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theme="minorBidi"/>
          <w:b w:val="0"/>
          <w:bCs w:val="0"/>
          <w:iCs/>
          <w:color w:val="auto"/>
          <w:sz w:val="22"/>
          <w:szCs w:val="22"/>
        </w:rPr>
        <w:id w:val="859707977"/>
        <w:docPartObj>
          <w:docPartGallery w:val="Cover Pages"/>
          <w:docPartUnique/>
        </w:docPartObj>
      </w:sdtPr>
      <w:sdtEndPr>
        <w:rPr>
          <w:iCs w:val="0"/>
        </w:rPr>
      </w:sdtEndPr>
      <w:sdtContent>
        <w:p w:rsidR="00504ED5" w:rsidRDefault="00504ED5" w:rsidP="00504ED5">
          <w:pPr>
            <w:pStyle w:val="Heading2"/>
          </w:pPr>
          <w:r>
            <w:rPr>
              <w:noProof/>
            </w:rPr>
            <w:pict>
              <v:rect id="Rectangle 7" o:spid="_x0000_s1045" style="position:absolute;left:0;text-align:left;margin-left:.9pt;margin-top:92.25pt;width:619.95pt;height:92.75pt;z-index:25165824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c6d9f1" stroked="f" strokeweight="2pt">
                <w10:wrap anchorx="page" anchory="page"/>
              </v:rect>
            </w:pict>
          </w:r>
          <w:r>
            <w:rPr>
              <w:noProof/>
            </w:rPr>
            <w:pict>
              <v:rect id="Rectangle 1" o:spid="_x0000_s1026" style="position:absolute;left:0;text-align:left;margin-left:0;margin-top:0;width:622.75pt;height:92.8pt;z-index:25166438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color="#6d9d31" stroked="f" strokeweight="2pt">
                <w10:wrap anchorx="page" anchory="page"/>
              </v:rect>
            </w:pict>
          </w:r>
          <w:r>
            <w:rPr>
              <w:noProof/>
            </w:rPr>
            <w:pict>
              <v:rect id="Rectangle 10" o:spid="_x0000_s1027" style="position:absolute;left:0;text-align:left;margin-left:-.25pt;margin-top:-.15pt;width:616.5pt;height:204pt;z-index:251662336;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filled="f" stroked="f" strokeweight="2pt">
                <w10:wrap anchorx="page" anchory="page"/>
              </v:rect>
            </w:pict>
          </w:r>
          <w:r w:rsidR="0038173C">
            <w:rPr>
              <w:noProof/>
            </w:rPr>
            <w:drawing>
              <wp:anchor distT="0" distB="0" distL="114300" distR="114300" simplePos="0" relativeHeight="251665408" behindDoc="0" locked="1" layoutInCell="1" allowOverlap="1">
                <wp:simplePos x="0" y="0"/>
                <wp:positionH relativeFrom="column">
                  <wp:posOffset>1387475</wp:posOffset>
                </wp:positionH>
                <wp:positionV relativeFrom="page">
                  <wp:posOffset>249555</wp:posOffset>
                </wp:positionV>
                <wp:extent cx="2861945" cy="71310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CE_2line_red.jpg"/>
                        <pic:cNvPicPr/>
                      </pic:nvPicPr>
                      <pic:blipFill>
                        <a:blip r:embed="rId8">
                          <a:extLst>
                            <a:ext uri="{28A0092B-C50C-407E-A947-70E740481C1C}">
                              <a14:useLocalDpi xmlns:a14="http://schemas.microsoft.com/office/drawing/2010/main" val="0"/>
                            </a:ext>
                          </a:extLst>
                        </a:blip>
                        <a:stretch>
                          <a:fillRect/>
                        </a:stretch>
                      </pic:blipFill>
                      <pic:spPr>
                        <a:xfrm>
                          <a:off x="0" y="0"/>
                          <a:ext cx="2861945" cy="713105"/>
                        </a:xfrm>
                        <a:prstGeom prst="rect">
                          <a:avLst/>
                        </a:prstGeom>
                      </pic:spPr>
                    </pic:pic>
                  </a:graphicData>
                </a:graphic>
              </wp:anchor>
            </w:drawing>
          </w:r>
          <w:r>
            <w:rPr>
              <w:noProof/>
            </w:rPr>
            <w:pict>
              <v:rect id="Rectangle 5" o:spid="_x0000_s1028" style="position:absolute;left:0;text-align:left;margin-left:32.85pt;margin-top:334.2pt;width:456.15pt;height:3.1pt;z-index:251661312;visibility:visible;mso-wrap-style:square;mso-height-percent:0;mso-wrap-distance-left:9pt;mso-wrap-distance-top:0;mso-wrap-distance-right:9pt;mso-wrap-distance-bottom:0;mso-position-horizontal-relative:text;mso-position-vertical-relative:text;mso-height-percent:0;mso-height-relative:margin;v-text-anchor:middle" fillcolor="#d2e8ef" stroked="f" strokeweight="2pt"/>
            </w:pict>
          </w:r>
          <w:r>
            <w:rPr>
              <w:noProof/>
            </w:rPr>
            <w:pict>
              <v:shapetype id="_x0000_t202" coordsize="21600,21600" o:spt="202" path="m,l,21600r21600,l21600,xe">
                <v:stroke joinstyle="miter"/>
                <v:path gradientshapeok="t" o:connecttype="rect"/>
              </v:shapetype>
              <v:shape id="Text Box 2" o:spid="_x0000_s1029" type="#_x0000_t202" style="position:absolute;left:0;text-align:left;margin-left:25.85pt;margin-top:159.1pt;width:463.15pt;height:178.4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stroked="f">
                <v:textbox>
                  <w:txbxContent>
                    <w:p w:rsidR="00504ED5" w:rsidRPr="006515C8" w:rsidRDefault="00504ED5" w:rsidP="00504ED5">
                      <w:pPr>
                        <w:spacing w:line="276" w:lineRule="auto"/>
                        <w:rPr>
                          <w:rFonts w:ascii="Courier New" w:hAnsi="Courier New" w:cs="Courier New"/>
                          <w:b/>
                          <w:color w:val="6D9D31"/>
                          <w:sz w:val="64"/>
                          <w:szCs w:val="64"/>
                        </w:rPr>
                      </w:pPr>
                      <w:r w:rsidRPr="006515C8">
                        <w:rPr>
                          <w:rFonts w:ascii="Courier New" w:hAnsi="Courier New" w:cs="Courier New"/>
                          <w:b/>
                          <w:color w:val="6D9D31"/>
                          <w:sz w:val="64"/>
                          <w:szCs w:val="64"/>
                        </w:rPr>
                        <w:t>Option A User Guide</w:t>
                      </w:r>
                    </w:p>
                    <w:p w:rsidR="00504ED5" w:rsidRPr="006515C8" w:rsidRDefault="00504ED5">
                      <w:pPr>
                        <w:rPr>
                          <w:rFonts w:ascii="Courier New" w:hAnsi="Courier New" w:cs="Courier New"/>
                          <w:b/>
                          <w:color w:val="172541"/>
                          <w:sz w:val="64"/>
                          <w:szCs w:val="64"/>
                        </w:rPr>
                      </w:pPr>
                    </w:p>
                  </w:txbxContent>
                </v:textbox>
              </v:shape>
            </w:pict>
          </w:r>
          <w:r w:rsidR="0038173C">
            <w:t xml:space="preserve"> </w:t>
          </w:r>
        </w:p>
        <w:p w:rsidR="00504ED5" w:rsidRDefault="00504ED5" w:rsidP="00504ED5">
          <w:pPr>
            <w:pStyle w:val="ScrollListBullet3"/>
            <w:numPr>
              <w:ilvl w:val="0"/>
              <w:numId w:val="0"/>
            </w:numPr>
            <w:ind w:left="1080"/>
          </w:pPr>
          <w:r>
            <w:rPr>
              <w:noProof/>
            </w:rPr>
            <w:pict>
              <v:rect id="Rectangle 13" o:spid="_x0000_s1030" style="position:absolute;left:0;text-align:left;margin-left:131.95pt;margin-top:114.85pt;width:185pt;height:51.1pt;z-index:251663360;visibility:visible;mso-wrap-style:square;mso-width-percent:0;mso-height-percent:0;mso-wrap-distance-left:9pt;mso-wrap-distance-top:0;mso-wrap-distance-right:9pt;mso-wrap-distance-bottom:0;mso-position-vertical-relative:page;mso-width-percent:0;mso-height-percent:0;mso-width-relative:margin;mso-height-relative:margin;v-text-anchor:middle" strokecolor="#243f60" strokeweight="2pt">
                <v:textbox>
                  <w:txbxContent>
                    <w:p w:rsidR="00504ED5" w:rsidRDefault="00504ED5" w:rsidP="00504ED5">
                      <w:pPr>
                        <w:jc w:val="center"/>
                      </w:pPr>
                      <w:r w:rsidRPr="00132269">
                        <w:rPr>
                          <w:noProof/>
                        </w:rPr>
                        <w:drawing>
                          <wp:inline distT="0" distB="0" distL="0" distR="0">
                            <wp:extent cx="2144395" cy="424251"/>
                            <wp:effectExtent l="0" t="0" r="8255" b="0"/>
                            <wp:docPr id="2" name="Picture 2" descr="Y:\Websites\PIMS\images\DE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Websites\PIMS\images\DEC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4395" cy="424251"/>
                                    </a:xfrm>
                                    <a:prstGeom prst="rect">
                                      <a:avLst/>
                                    </a:prstGeom>
                                    <a:noFill/>
                                    <a:ln>
                                      <a:noFill/>
                                    </a:ln>
                                  </pic:spPr>
                                </pic:pic>
                              </a:graphicData>
                            </a:graphic>
                          </wp:inline>
                        </w:drawing>
                      </w:r>
                    </w:p>
                  </w:txbxContent>
                </v:textbox>
                <w10:wrap anchory="page"/>
                <w10:anchorlock/>
              </v:rect>
            </w:pict>
          </w:r>
        </w:p>
      </w:sdtContent>
    </w:sdt>
    <w:p w:rsidR="00504ED5" w:rsidRPr="00DC22B9" w:rsidRDefault="00504ED5" w:rsidP="00504ED5">
      <w:pPr>
        <w:pStyle w:val="ScrollListBullet3"/>
        <w:numPr>
          <w:ilvl w:val="0"/>
          <w:numId w:val="0"/>
        </w:numPr>
        <w:ind w:left="1080"/>
      </w:pPr>
      <w:r>
        <w:rPr>
          <w:noProof/>
        </w:rPr>
        <w:pict>
          <v:shape id="_x0000_s1031" type="#_x0000_t202" style="position:absolute;left:0;text-align:left;margin-left:25.4pt;margin-top:312.95pt;width:496.5pt;height:118.95pt;z-index:251659264;visibility:visible;mso-wrap-style:square;mso-width-percent:0;mso-height-percent:0;mso-wrap-distance-left:9pt;mso-wrap-distance-top:0;mso-wrap-distance-right:9pt;mso-wrap-distance-bottom:0;mso-width-percent:0;mso-height-percent:0;mso-width-relative:margin;mso-height-relative:margin;v-text-anchor:top" filled="f" stroked="f">
            <v:textbox>
              <w:txbxContent>
                <w:p w:rsidR="00504ED5" w:rsidRPr="00A074DC" w:rsidRDefault="00504ED5" w:rsidP="00504ED5">
                  <w:pPr>
                    <w:rPr>
                      <w:rFonts w:cs="Arial"/>
                      <w:color w:val="172541"/>
                      <w:sz w:val="32"/>
                      <w:szCs w:val="32"/>
                    </w:rPr>
                  </w:pPr>
                  <w:r w:rsidRPr="00A074DC">
                    <w:rPr>
                      <w:rFonts w:cs="Arial"/>
                      <w:b/>
                      <w:color w:val="172541"/>
                      <w:sz w:val="32"/>
                      <w:szCs w:val="32"/>
                    </w:rPr>
                    <w:t>Author:</w:t>
                  </w:r>
                  <w:r w:rsidRPr="00A074DC">
                    <w:rPr>
                      <w:rFonts w:cs="Arial"/>
                      <w:color w:val="172541"/>
                      <w:sz w:val="32"/>
                      <w:szCs w:val="32"/>
                    </w:rPr>
                    <w:tab/>
                  </w:r>
                  <w:r>
                    <w:rPr>
                      <w:rFonts w:cs="Arial"/>
                      <w:color w:val="172541"/>
                      <w:sz w:val="32"/>
                      <w:szCs w:val="32"/>
                    </w:rPr>
                    <w:t>Pesticide Reporting Service Bureau</w:t>
                  </w:r>
                </w:p>
                <w:p w:rsidR="00504ED5" w:rsidRPr="00A074DC" w:rsidRDefault="00504ED5" w:rsidP="00504ED5">
                  <w:pPr>
                    <w:rPr>
                      <w:rFonts w:cs="Arial"/>
                      <w:color w:val="172541"/>
                      <w:sz w:val="32"/>
                      <w:szCs w:val="32"/>
                    </w:rPr>
                  </w:pPr>
                  <w:r>
                    <w:rPr>
                      <w:rFonts w:cs="Arial"/>
                      <w:b/>
                      <w:color w:val="172541"/>
                      <w:sz w:val="32"/>
                      <w:szCs w:val="32"/>
                    </w:rPr>
                    <w:t xml:space="preserve">Software </w:t>
                  </w:r>
                  <w:r w:rsidRPr="00A074DC">
                    <w:rPr>
                      <w:rFonts w:cs="Arial"/>
                      <w:b/>
                      <w:color w:val="172541"/>
                      <w:sz w:val="32"/>
                      <w:szCs w:val="32"/>
                    </w:rPr>
                    <w:t>Version:</w:t>
                  </w:r>
                  <w:r w:rsidRPr="00A074DC">
                    <w:rPr>
                      <w:rFonts w:cs="Arial"/>
                      <w:color w:val="172541"/>
                      <w:sz w:val="32"/>
                      <w:szCs w:val="32"/>
                    </w:rPr>
                    <w:tab/>
                  </w:r>
                  <w:r>
                    <w:rPr>
                      <w:rFonts w:cs="Arial"/>
                      <w:color w:val="172541"/>
                      <w:sz w:val="32"/>
                      <w:szCs w:val="32"/>
                    </w:rPr>
                    <w:t>6.1</w:t>
                  </w:r>
                </w:p>
                <w:p w:rsidR="00504ED5" w:rsidRPr="00A074DC" w:rsidRDefault="00504ED5" w:rsidP="00504ED5">
                  <w:pPr>
                    <w:rPr>
                      <w:rFonts w:cs="Arial"/>
                      <w:color w:val="172541"/>
                      <w:sz w:val="32"/>
                      <w:szCs w:val="32"/>
                    </w:rPr>
                  </w:pPr>
                  <w:r>
                    <w:rPr>
                      <w:rFonts w:cs="Arial"/>
                      <w:b/>
                      <w:color w:val="172541"/>
                      <w:sz w:val="32"/>
                      <w:szCs w:val="32"/>
                    </w:rPr>
                    <w:t xml:space="preserve">Document Revision </w:t>
                  </w:r>
                  <w:r w:rsidRPr="00A074DC">
                    <w:rPr>
                      <w:rFonts w:cs="Arial"/>
                      <w:b/>
                      <w:color w:val="172541"/>
                      <w:sz w:val="32"/>
                      <w:szCs w:val="32"/>
                    </w:rPr>
                    <w:t>Date:</w:t>
                  </w:r>
                  <w:r>
                    <w:rPr>
                      <w:rFonts w:cs="Arial"/>
                      <w:color w:val="172541"/>
                      <w:sz w:val="32"/>
                      <w:szCs w:val="32"/>
                    </w:rPr>
                    <w:tab/>
                    <w:t>2015.12.0</w:t>
                  </w:r>
                  <w:r w:rsidRPr="00A074DC">
                    <w:rPr>
                      <w:rFonts w:cs="Arial"/>
                      <w:color w:val="172541"/>
                      <w:sz w:val="32"/>
                      <w:szCs w:val="32"/>
                    </w:rPr>
                    <w:t>3</w:t>
                  </w:r>
                </w:p>
              </w:txbxContent>
            </v:textbox>
          </v:shape>
        </w:pict>
      </w:r>
    </w:p>
    <w:p w:rsidR="00504ED5" w:rsidRPr="00FC3D23" w:rsidRDefault="0038173C" w:rsidP="00504ED5">
      <w:pPr>
        <w:pStyle w:val="SectionHeading"/>
      </w:pPr>
      <w:r>
        <w:lastRenderedPageBreak/>
        <w:t>Table of ContenTs</w:t>
      </w:r>
    </w:p>
    <w:p w:rsidR="008E71B0" w:rsidRDefault="0038173C">
      <w:pPr>
        <w:pStyle w:val="TOC1"/>
        <w:rPr>
          <w:rFonts w:asciiTheme="minorHAnsi" w:hAnsiTheme="minorHAnsi"/>
          <w:sz w:val="22"/>
        </w:rPr>
      </w:pPr>
      <w:r>
        <w:fldChar w:fldCharType="begin"/>
      </w:r>
      <w:r>
        <w:instrText xml:space="preserve"> TOC \o "1-3" \h \z \u </w:instrText>
      </w:r>
      <w:r>
        <w:fldChar w:fldCharType="separate"/>
      </w:r>
      <w:hyperlink w:anchor="_Toc256000001" w:history="1">
        <w:r>
          <w:rPr>
            <w:rStyle w:val="Hyperlink"/>
          </w:rPr>
          <w:t>2</w:t>
        </w:r>
        <w:r>
          <w:rPr>
            <w:rStyle w:val="Hyperlink"/>
            <w:rFonts w:asciiTheme="minorHAnsi" w:hAnsiTheme="minorHAnsi"/>
            <w:sz w:val="22"/>
          </w:rPr>
          <w:tab/>
        </w:r>
        <w:r w:rsidRPr="00DC22B9">
          <w:rPr>
            <w:rStyle w:val="Hyperlink"/>
          </w:rPr>
          <w:t>Overview</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hyperlink>
    </w:p>
    <w:p w:rsidR="008E71B0" w:rsidRDefault="00504ED5">
      <w:pPr>
        <w:pStyle w:val="TOC1"/>
        <w:rPr>
          <w:rFonts w:asciiTheme="minorHAnsi" w:hAnsiTheme="minorHAnsi"/>
          <w:sz w:val="22"/>
        </w:rPr>
      </w:pPr>
      <w:hyperlink w:anchor="_Toc256000002" w:history="1">
        <w:r w:rsidR="0038173C">
          <w:rPr>
            <w:rStyle w:val="Hyperlink"/>
          </w:rPr>
          <w:t>3</w:t>
        </w:r>
        <w:r w:rsidR="0038173C">
          <w:rPr>
            <w:rStyle w:val="Hyperlink"/>
            <w:rFonts w:asciiTheme="minorHAnsi" w:hAnsiTheme="minorHAnsi"/>
            <w:sz w:val="22"/>
          </w:rPr>
          <w:tab/>
        </w:r>
        <w:r w:rsidR="0038173C">
          <w:rPr>
            <w:rStyle w:val="Hyperlink"/>
          </w:rPr>
          <w:t>Getting Started</w:t>
        </w:r>
        <w:r w:rsidR="0038173C">
          <w:rPr>
            <w:rStyle w:val="Hyperlink"/>
          </w:rPr>
          <w:tab/>
        </w:r>
        <w:r w:rsidR="0038173C">
          <w:fldChar w:fldCharType="begin"/>
        </w:r>
        <w:r w:rsidR="0038173C">
          <w:rPr>
            <w:rStyle w:val="Hyperlink"/>
          </w:rPr>
          <w:instrText xml:space="preserve"> PAGEREF _Toc256000002 \h </w:instrText>
        </w:r>
        <w:r w:rsidR="0038173C">
          <w:fldChar w:fldCharType="separate"/>
        </w:r>
        <w:r w:rsidR="0038173C">
          <w:rPr>
            <w:rStyle w:val="Hyperlink"/>
          </w:rPr>
          <w:t>6</w:t>
        </w:r>
        <w:r w:rsidR="0038173C">
          <w:fldChar w:fldCharType="end"/>
        </w:r>
      </w:hyperlink>
    </w:p>
    <w:p w:rsidR="008E71B0" w:rsidRDefault="00504ED5">
      <w:pPr>
        <w:pStyle w:val="TOC2"/>
        <w:rPr>
          <w:rFonts w:asciiTheme="minorHAnsi" w:hAnsiTheme="minorHAnsi"/>
        </w:rPr>
      </w:pPr>
      <w:hyperlink w:anchor="_Toc256000003" w:history="1">
        <w:r w:rsidR="0038173C">
          <w:rPr>
            <w:rStyle w:val="Hyperlink"/>
          </w:rPr>
          <w:t>3.1</w:t>
        </w:r>
        <w:r w:rsidR="0038173C">
          <w:rPr>
            <w:rStyle w:val="Hyperlink"/>
            <w:rFonts w:asciiTheme="minorHAnsi" w:hAnsiTheme="minorHAnsi"/>
          </w:rPr>
          <w:tab/>
        </w:r>
        <w:r w:rsidR="0038173C">
          <w:rPr>
            <w:rStyle w:val="Hyperlink"/>
          </w:rPr>
          <w:t>Entering Contact and Identity Information</w:t>
        </w:r>
        <w:r w:rsidR="0038173C">
          <w:rPr>
            <w:rStyle w:val="Hyperlink"/>
          </w:rPr>
          <w:tab/>
        </w:r>
        <w:r w:rsidR="0038173C">
          <w:fldChar w:fldCharType="begin"/>
        </w:r>
        <w:r w:rsidR="0038173C">
          <w:rPr>
            <w:rStyle w:val="Hyperlink"/>
          </w:rPr>
          <w:instrText xml:space="preserve"> PAGEREF _Toc256000003 \h </w:instrText>
        </w:r>
        <w:r w:rsidR="0038173C">
          <w:fldChar w:fldCharType="separate"/>
        </w:r>
        <w:r w:rsidR="0038173C">
          <w:rPr>
            <w:rStyle w:val="Hyperlink"/>
          </w:rPr>
          <w:t>7</w:t>
        </w:r>
        <w:r w:rsidR="0038173C">
          <w:fldChar w:fldCharType="end"/>
        </w:r>
      </w:hyperlink>
    </w:p>
    <w:p w:rsidR="008E71B0" w:rsidRDefault="00504ED5">
      <w:pPr>
        <w:pStyle w:val="TOC2"/>
        <w:rPr>
          <w:rFonts w:asciiTheme="minorHAnsi" w:hAnsiTheme="minorHAnsi"/>
        </w:rPr>
      </w:pPr>
      <w:hyperlink w:anchor="_Toc256000004" w:history="1">
        <w:r w:rsidR="0038173C">
          <w:rPr>
            <w:rStyle w:val="Hyperlink"/>
          </w:rPr>
          <w:t>3.2</w:t>
        </w:r>
        <w:r w:rsidR="0038173C">
          <w:rPr>
            <w:rStyle w:val="Hyperlink"/>
            <w:rFonts w:asciiTheme="minorHAnsi" w:hAnsiTheme="minorHAnsi"/>
          </w:rPr>
          <w:tab/>
        </w:r>
        <w:r w:rsidR="0038173C" w:rsidRPr="00DC22B9">
          <w:rPr>
            <w:rStyle w:val="Hyperlink"/>
          </w:rPr>
          <w:t>Decide Which Forms to Use</w:t>
        </w:r>
        <w:r w:rsidR="0038173C">
          <w:rPr>
            <w:rStyle w:val="Hyperlink"/>
          </w:rPr>
          <w:tab/>
        </w:r>
        <w:r w:rsidR="0038173C">
          <w:fldChar w:fldCharType="begin"/>
        </w:r>
        <w:r w:rsidR="0038173C">
          <w:rPr>
            <w:rStyle w:val="Hyperlink"/>
          </w:rPr>
          <w:instrText xml:space="preserve"> PAGEREF _Toc256000004 \h </w:instrText>
        </w:r>
        <w:r w:rsidR="0038173C">
          <w:fldChar w:fldCharType="separate"/>
        </w:r>
        <w:r w:rsidR="0038173C">
          <w:rPr>
            <w:rStyle w:val="Hyperlink"/>
          </w:rPr>
          <w:t>8</w:t>
        </w:r>
        <w:r w:rsidR="0038173C">
          <w:fldChar w:fldCharType="end"/>
        </w:r>
      </w:hyperlink>
    </w:p>
    <w:p w:rsidR="008E71B0" w:rsidRDefault="00504ED5">
      <w:pPr>
        <w:pStyle w:val="TOC2"/>
        <w:rPr>
          <w:rFonts w:asciiTheme="minorHAnsi" w:hAnsiTheme="minorHAnsi"/>
        </w:rPr>
      </w:pPr>
      <w:hyperlink w:anchor="_Toc256000005" w:history="1">
        <w:r w:rsidR="0038173C">
          <w:rPr>
            <w:rStyle w:val="Hyperlink"/>
          </w:rPr>
          <w:t>3.3</w:t>
        </w:r>
        <w:r w:rsidR="0038173C">
          <w:rPr>
            <w:rStyle w:val="Hyperlink"/>
            <w:rFonts w:asciiTheme="minorHAnsi" w:hAnsiTheme="minorHAnsi"/>
          </w:rPr>
          <w:tab/>
        </w:r>
        <w:r w:rsidR="0038173C">
          <w:rPr>
            <w:rStyle w:val="Hyperlink"/>
          </w:rPr>
          <w:t>Opening up a Form</w:t>
        </w:r>
        <w:r w:rsidR="0038173C">
          <w:rPr>
            <w:rStyle w:val="Hyperlink"/>
          </w:rPr>
          <w:tab/>
        </w:r>
        <w:r w:rsidR="0038173C">
          <w:fldChar w:fldCharType="begin"/>
        </w:r>
        <w:r w:rsidR="0038173C">
          <w:rPr>
            <w:rStyle w:val="Hyperlink"/>
          </w:rPr>
          <w:instrText xml:space="preserve"> PAGEREF _Toc256000005 \h </w:instrText>
        </w:r>
        <w:r w:rsidR="0038173C">
          <w:fldChar w:fldCharType="separate"/>
        </w:r>
        <w:r w:rsidR="0038173C">
          <w:rPr>
            <w:rStyle w:val="Hyperlink"/>
          </w:rPr>
          <w:t>8</w:t>
        </w:r>
        <w:r w:rsidR="0038173C">
          <w:fldChar w:fldCharType="end"/>
        </w:r>
      </w:hyperlink>
    </w:p>
    <w:p w:rsidR="008E71B0" w:rsidRDefault="00504ED5">
      <w:pPr>
        <w:pStyle w:val="TOC2"/>
        <w:rPr>
          <w:rFonts w:asciiTheme="minorHAnsi" w:hAnsiTheme="minorHAnsi"/>
        </w:rPr>
      </w:pPr>
      <w:hyperlink w:anchor="_Toc256000006" w:history="1">
        <w:r w:rsidR="0038173C">
          <w:rPr>
            <w:rStyle w:val="Hyperlink"/>
          </w:rPr>
          <w:t>3.4</w:t>
        </w:r>
        <w:r w:rsidR="0038173C">
          <w:rPr>
            <w:rStyle w:val="Hyperlink"/>
            <w:rFonts w:asciiTheme="minorHAnsi" w:hAnsiTheme="minorHAnsi"/>
          </w:rPr>
          <w:tab/>
        </w:r>
        <w:r w:rsidR="0038173C">
          <w:rPr>
            <w:rStyle w:val="Hyperlink"/>
          </w:rPr>
          <w:t>Validating Files</w:t>
        </w:r>
        <w:r w:rsidR="0038173C">
          <w:rPr>
            <w:rStyle w:val="Hyperlink"/>
          </w:rPr>
          <w:tab/>
        </w:r>
        <w:r w:rsidR="0038173C">
          <w:fldChar w:fldCharType="begin"/>
        </w:r>
        <w:r w:rsidR="0038173C">
          <w:rPr>
            <w:rStyle w:val="Hyperlink"/>
          </w:rPr>
          <w:instrText xml:space="preserve"> PAGEREF _Toc256000006 \h </w:instrText>
        </w:r>
        <w:r w:rsidR="0038173C">
          <w:fldChar w:fldCharType="separate"/>
        </w:r>
        <w:r w:rsidR="0038173C">
          <w:rPr>
            <w:rStyle w:val="Hyperlink"/>
          </w:rPr>
          <w:t>9</w:t>
        </w:r>
        <w:r w:rsidR="0038173C">
          <w:fldChar w:fldCharType="end"/>
        </w:r>
      </w:hyperlink>
    </w:p>
    <w:p w:rsidR="008E71B0" w:rsidRDefault="00504ED5">
      <w:pPr>
        <w:pStyle w:val="TOC2"/>
        <w:rPr>
          <w:rFonts w:asciiTheme="minorHAnsi" w:hAnsiTheme="minorHAnsi"/>
        </w:rPr>
      </w:pPr>
      <w:hyperlink w:anchor="_Toc256000007" w:history="1">
        <w:r w:rsidR="0038173C">
          <w:rPr>
            <w:rStyle w:val="Hyperlink"/>
          </w:rPr>
          <w:t>3.5</w:t>
        </w:r>
        <w:r w:rsidR="0038173C">
          <w:rPr>
            <w:rStyle w:val="Hyperlink"/>
            <w:rFonts w:asciiTheme="minorHAnsi" w:hAnsiTheme="minorHAnsi"/>
          </w:rPr>
          <w:tab/>
        </w:r>
        <w:r w:rsidR="0038173C" w:rsidRPr="00DC22B9">
          <w:rPr>
            <w:rStyle w:val="Hyperlink"/>
          </w:rPr>
          <w:t>More Control Center Functions</w:t>
        </w:r>
        <w:r w:rsidR="0038173C">
          <w:rPr>
            <w:rStyle w:val="Hyperlink"/>
          </w:rPr>
          <w:tab/>
        </w:r>
        <w:r w:rsidR="0038173C">
          <w:fldChar w:fldCharType="begin"/>
        </w:r>
        <w:r w:rsidR="0038173C">
          <w:rPr>
            <w:rStyle w:val="Hyperlink"/>
          </w:rPr>
          <w:instrText xml:space="preserve"> PAGEREF _Toc256000007 \h </w:instrText>
        </w:r>
        <w:r w:rsidR="0038173C">
          <w:fldChar w:fldCharType="separate"/>
        </w:r>
        <w:r w:rsidR="0038173C">
          <w:rPr>
            <w:rStyle w:val="Hyperlink"/>
          </w:rPr>
          <w:t>9</w:t>
        </w:r>
        <w:r w:rsidR="0038173C">
          <w:fldChar w:fldCharType="end"/>
        </w:r>
      </w:hyperlink>
    </w:p>
    <w:p w:rsidR="008E71B0" w:rsidRDefault="00504ED5">
      <w:pPr>
        <w:pStyle w:val="TOC3"/>
        <w:rPr>
          <w:rFonts w:asciiTheme="minorHAnsi" w:hAnsiTheme="minorHAnsi"/>
        </w:rPr>
      </w:pPr>
      <w:hyperlink w:anchor="_Toc256000008" w:history="1">
        <w:r w:rsidR="0038173C">
          <w:rPr>
            <w:rStyle w:val="Hyperlink"/>
          </w:rPr>
          <w:t>3.5.1</w:t>
        </w:r>
        <w:r w:rsidR="0038173C">
          <w:rPr>
            <w:rStyle w:val="Hyperlink"/>
            <w:rFonts w:asciiTheme="minorHAnsi" w:hAnsiTheme="minorHAnsi"/>
          </w:rPr>
          <w:tab/>
        </w:r>
        <w:r w:rsidR="0038173C">
          <w:rPr>
            <w:rStyle w:val="Hyperlink"/>
          </w:rPr>
          <w:t>Change Report Year</w:t>
        </w:r>
        <w:r w:rsidR="0038173C">
          <w:rPr>
            <w:rStyle w:val="Hyperlink"/>
          </w:rPr>
          <w:tab/>
        </w:r>
        <w:r w:rsidR="0038173C">
          <w:fldChar w:fldCharType="begin"/>
        </w:r>
        <w:r w:rsidR="0038173C">
          <w:rPr>
            <w:rStyle w:val="Hyperlink"/>
          </w:rPr>
          <w:instrText xml:space="preserve"> PAGEREF _Toc256000008 \h </w:instrText>
        </w:r>
        <w:r w:rsidR="0038173C">
          <w:fldChar w:fldCharType="separate"/>
        </w:r>
        <w:r w:rsidR="0038173C">
          <w:rPr>
            <w:rStyle w:val="Hyperlink"/>
          </w:rPr>
          <w:t>9</w:t>
        </w:r>
        <w:r w:rsidR="0038173C">
          <w:fldChar w:fldCharType="end"/>
        </w:r>
      </w:hyperlink>
    </w:p>
    <w:p w:rsidR="008E71B0" w:rsidRDefault="00504ED5">
      <w:pPr>
        <w:pStyle w:val="TOC3"/>
        <w:rPr>
          <w:rFonts w:asciiTheme="minorHAnsi" w:hAnsiTheme="minorHAnsi"/>
        </w:rPr>
      </w:pPr>
      <w:hyperlink w:anchor="_Toc256000009" w:history="1">
        <w:r w:rsidR="0038173C">
          <w:rPr>
            <w:rStyle w:val="Hyperlink"/>
          </w:rPr>
          <w:t>3.5.2</w:t>
        </w:r>
        <w:r w:rsidR="0038173C">
          <w:rPr>
            <w:rStyle w:val="Hyperlink"/>
            <w:rFonts w:asciiTheme="minorHAnsi" w:hAnsiTheme="minorHAnsi"/>
          </w:rPr>
          <w:tab/>
        </w:r>
        <w:r w:rsidR="0038173C" w:rsidRPr="00DC22B9">
          <w:rPr>
            <w:rStyle w:val="Hyperlink"/>
          </w:rPr>
          <w:t>Change the Report Root</w:t>
        </w:r>
        <w:r w:rsidR="0038173C">
          <w:rPr>
            <w:rStyle w:val="Hyperlink"/>
          </w:rPr>
          <w:tab/>
        </w:r>
        <w:r w:rsidR="0038173C">
          <w:fldChar w:fldCharType="begin"/>
        </w:r>
        <w:r w:rsidR="0038173C">
          <w:rPr>
            <w:rStyle w:val="Hyperlink"/>
          </w:rPr>
          <w:instrText xml:space="preserve"> PAGEREF _Toc256000009 \h </w:instrText>
        </w:r>
        <w:r w:rsidR="0038173C">
          <w:fldChar w:fldCharType="separate"/>
        </w:r>
        <w:r w:rsidR="0038173C">
          <w:rPr>
            <w:rStyle w:val="Hyperlink"/>
          </w:rPr>
          <w:t>10</w:t>
        </w:r>
        <w:r w:rsidR="0038173C">
          <w:fldChar w:fldCharType="end"/>
        </w:r>
      </w:hyperlink>
    </w:p>
    <w:p w:rsidR="008E71B0" w:rsidRDefault="00504ED5">
      <w:pPr>
        <w:pStyle w:val="TOC3"/>
        <w:rPr>
          <w:rFonts w:asciiTheme="minorHAnsi" w:hAnsiTheme="minorHAnsi"/>
        </w:rPr>
      </w:pPr>
      <w:hyperlink w:anchor="_Toc256000010" w:history="1">
        <w:r w:rsidR="0038173C">
          <w:rPr>
            <w:rStyle w:val="Hyperlink"/>
          </w:rPr>
          <w:t>3.5.3</w:t>
        </w:r>
        <w:r w:rsidR="0038173C">
          <w:rPr>
            <w:rStyle w:val="Hyperlink"/>
            <w:rFonts w:asciiTheme="minorHAnsi" w:hAnsiTheme="minorHAnsi"/>
          </w:rPr>
          <w:tab/>
        </w:r>
        <w:r w:rsidR="0038173C" w:rsidRPr="00DC22B9">
          <w:rPr>
            <w:rStyle w:val="Hyperlink"/>
          </w:rPr>
          <w:t>Save Identity</w:t>
        </w:r>
        <w:r w:rsidR="0038173C">
          <w:rPr>
            <w:rStyle w:val="Hyperlink"/>
          </w:rPr>
          <w:tab/>
        </w:r>
        <w:r w:rsidR="0038173C">
          <w:fldChar w:fldCharType="begin"/>
        </w:r>
        <w:r w:rsidR="0038173C">
          <w:rPr>
            <w:rStyle w:val="Hyperlink"/>
          </w:rPr>
          <w:instrText xml:space="preserve"> PAGEREF _Toc256000010 \h </w:instrText>
        </w:r>
        <w:r w:rsidR="0038173C">
          <w:fldChar w:fldCharType="separate"/>
        </w:r>
        <w:r w:rsidR="0038173C">
          <w:rPr>
            <w:rStyle w:val="Hyperlink"/>
          </w:rPr>
          <w:t>11</w:t>
        </w:r>
        <w:r w:rsidR="0038173C">
          <w:fldChar w:fldCharType="end"/>
        </w:r>
      </w:hyperlink>
    </w:p>
    <w:p w:rsidR="008E71B0" w:rsidRDefault="00504ED5">
      <w:pPr>
        <w:pStyle w:val="TOC3"/>
        <w:rPr>
          <w:rFonts w:asciiTheme="minorHAnsi" w:hAnsiTheme="minorHAnsi"/>
        </w:rPr>
      </w:pPr>
      <w:hyperlink w:anchor="_Toc256000011" w:history="1">
        <w:r w:rsidR="0038173C">
          <w:rPr>
            <w:rStyle w:val="Hyperlink"/>
          </w:rPr>
          <w:t>3.5.4</w:t>
        </w:r>
        <w:r w:rsidR="0038173C">
          <w:rPr>
            <w:rStyle w:val="Hyperlink"/>
            <w:rFonts w:asciiTheme="minorHAnsi" w:hAnsiTheme="minorHAnsi"/>
          </w:rPr>
          <w:tab/>
        </w:r>
        <w:r w:rsidR="0038173C">
          <w:rPr>
            <w:rStyle w:val="Hyperlink"/>
          </w:rPr>
          <w:t>Edit Product List</w:t>
        </w:r>
        <w:r w:rsidR="0038173C">
          <w:rPr>
            <w:rStyle w:val="Hyperlink"/>
          </w:rPr>
          <w:tab/>
        </w:r>
        <w:r w:rsidR="0038173C">
          <w:fldChar w:fldCharType="begin"/>
        </w:r>
        <w:r w:rsidR="0038173C">
          <w:rPr>
            <w:rStyle w:val="Hyperlink"/>
          </w:rPr>
          <w:instrText xml:space="preserve"> PAGEREF _Toc256000011 \h </w:instrText>
        </w:r>
        <w:r w:rsidR="0038173C">
          <w:fldChar w:fldCharType="separate"/>
        </w:r>
        <w:r w:rsidR="0038173C">
          <w:rPr>
            <w:rStyle w:val="Hyperlink"/>
          </w:rPr>
          <w:t>11</w:t>
        </w:r>
        <w:r w:rsidR="0038173C">
          <w:fldChar w:fldCharType="end"/>
        </w:r>
      </w:hyperlink>
    </w:p>
    <w:p w:rsidR="008E71B0" w:rsidRDefault="00504ED5">
      <w:pPr>
        <w:pStyle w:val="TOC3"/>
        <w:rPr>
          <w:rFonts w:asciiTheme="minorHAnsi" w:hAnsiTheme="minorHAnsi"/>
        </w:rPr>
      </w:pPr>
      <w:hyperlink w:anchor="_Toc256000012" w:history="1">
        <w:r w:rsidR="0038173C">
          <w:rPr>
            <w:rStyle w:val="Hyperlink"/>
          </w:rPr>
          <w:t>3.5.5</w:t>
        </w:r>
        <w:r w:rsidR="0038173C">
          <w:rPr>
            <w:rStyle w:val="Hyperlink"/>
            <w:rFonts w:asciiTheme="minorHAnsi" w:hAnsiTheme="minorHAnsi"/>
          </w:rPr>
          <w:tab/>
        </w:r>
        <w:r w:rsidR="0038173C">
          <w:rPr>
            <w:rStyle w:val="Hyperlink"/>
          </w:rPr>
          <w:t>Upload Report</w:t>
        </w:r>
        <w:r w:rsidR="0038173C">
          <w:rPr>
            <w:rStyle w:val="Hyperlink"/>
          </w:rPr>
          <w:tab/>
        </w:r>
        <w:r w:rsidR="0038173C">
          <w:fldChar w:fldCharType="begin"/>
        </w:r>
        <w:r w:rsidR="0038173C">
          <w:rPr>
            <w:rStyle w:val="Hyperlink"/>
          </w:rPr>
          <w:instrText xml:space="preserve"> PAGEREF _Toc256000012 \h </w:instrText>
        </w:r>
        <w:r w:rsidR="0038173C">
          <w:fldChar w:fldCharType="separate"/>
        </w:r>
        <w:r w:rsidR="0038173C">
          <w:rPr>
            <w:rStyle w:val="Hyperlink"/>
          </w:rPr>
          <w:t>11</w:t>
        </w:r>
        <w:r w:rsidR="0038173C">
          <w:fldChar w:fldCharType="end"/>
        </w:r>
      </w:hyperlink>
    </w:p>
    <w:p w:rsidR="008E71B0" w:rsidRDefault="00504ED5">
      <w:pPr>
        <w:pStyle w:val="TOC3"/>
        <w:rPr>
          <w:rFonts w:asciiTheme="minorHAnsi" w:hAnsiTheme="minorHAnsi"/>
        </w:rPr>
      </w:pPr>
      <w:hyperlink w:anchor="_Toc256000013" w:history="1">
        <w:r w:rsidR="0038173C">
          <w:rPr>
            <w:rStyle w:val="Hyperlink"/>
          </w:rPr>
          <w:t>3.5.6</w:t>
        </w:r>
        <w:r w:rsidR="0038173C">
          <w:rPr>
            <w:rStyle w:val="Hyperlink"/>
            <w:rFonts w:asciiTheme="minorHAnsi" w:hAnsiTheme="minorHAnsi"/>
          </w:rPr>
          <w:tab/>
        </w:r>
        <w:r w:rsidR="0038173C">
          <w:rPr>
            <w:rStyle w:val="Hyperlink"/>
          </w:rPr>
          <w:t>Background Color</w:t>
        </w:r>
        <w:r w:rsidR="0038173C">
          <w:rPr>
            <w:rStyle w:val="Hyperlink"/>
          </w:rPr>
          <w:tab/>
        </w:r>
        <w:r w:rsidR="0038173C">
          <w:fldChar w:fldCharType="begin"/>
        </w:r>
        <w:r w:rsidR="0038173C">
          <w:rPr>
            <w:rStyle w:val="Hyperlink"/>
          </w:rPr>
          <w:instrText xml:space="preserve"> PAGEREF _Toc256000013 \h </w:instrText>
        </w:r>
        <w:r w:rsidR="0038173C">
          <w:fldChar w:fldCharType="separate"/>
        </w:r>
        <w:r w:rsidR="0038173C">
          <w:rPr>
            <w:rStyle w:val="Hyperlink"/>
          </w:rPr>
          <w:t>12</w:t>
        </w:r>
        <w:r w:rsidR="0038173C">
          <w:fldChar w:fldCharType="end"/>
        </w:r>
      </w:hyperlink>
    </w:p>
    <w:p w:rsidR="008E71B0" w:rsidRDefault="00504ED5">
      <w:pPr>
        <w:pStyle w:val="TOC3"/>
        <w:rPr>
          <w:rFonts w:asciiTheme="minorHAnsi" w:hAnsiTheme="minorHAnsi"/>
        </w:rPr>
      </w:pPr>
      <w:hyperlink w:anchor="_Toc256000014" w:history="1">
        <w:r w:rsidR="0038173C">
          <w:rPr>
            <w:rStyle w:val="Hyperlink"/>
          </w:rPr>
          <w:t>3.5.7</w:t>
        </w:r>
        <w:r w:rsidR="0038173C">
          <w:rPr>
            <w:rStyle w:val="Hyperlink"/>
            <w:rFonts w:asciiTheme="minorHAnsi" w:hAnsiTheme="minorHAnsi"/>
          </w:rPr>
          <w:tab/>
        </w:r>
        <w:r w:rsidR="0038173C">
          <w:rPr>
            <w:rStyle w:val="Hyperlink"/>
          </w:rPr>
          <w:t>Help</w:t>
        </w:r>
        <w:r w:rsidR="0038173C">
          <w:rPr>
            <w:rStyle w:val="Hyperlink"/>
          </w:rPr>
          <w:tab/>
        </w:r>
        <w:r w:rsidR="0038173C">
          <w:fldChar w:fldCharType="begin"/>
        </w:r>
        <w:r w:rsidR="0038173C">
          <w:rPr>
            <w:rStyle w:val="Hyperlink"/>
          </w:rPr>
          <w:instrText xml:space="preserve"> PAGEREF _Toc256000014 \h </w:instrText>
        </w:r>
        <w:r w:rsidR="0038173C">
          <w:fldChar w:fldCharType="separate"/>
        </w:r>
        <w:r w:rsidR="0038173C">
          <w:rPr>
            <w:rStyle w:val="Hyperlink"/>
          </w:rPr>
          <w:t>12</w:t>
        </w:r>
        <w:r w:rsidR="0038173C">
          <w:fldChar w:fldCharType="end"/>
        </w:r>
      </w:hyperlink>
    </w:p>
    <w:p w:rsidR="008E71B0" w:rsidRDefault="00504ED5">
      <w:pPr>
        <w:pStyle w:val="TOC3"/>
        <w:rPr>
          <w:rFonts w:asciiTheme="minorHAnsi" w:hAnsiTheme="minorHAnsi"/>
        </w:rPr>
      </w:pPr>
      <w:hyperlink w:anchor="_Toc256000015" w:history="1">
        <w:r w:rsidR="0038173C">
          <w:rPr>
            <w:rStyle w:val="Hyperlink"/>
          </w:rPr>
          <w:t>3.5.8</w:t>
        </w:r>
        <w:r w:rsidR="0038173C">
          <w:rPr>
            <w:rStyle w:val="Hyperlink"/>
            <w:rFonts w:asciiTheme="minorHAnsi" w:hAnsiTheme="minorHAnsi"/>
          </w:rPr>
          <w:tab/>
        </w:r>
        <w:r w:rsidR="0038173C">
          <w:rPr>
            <w:rStyle w:val="Hyperlink"/>
          </w:rPr>
          <w:t>Show Instructions</w:t>
        </w:r>
        <w:r w:rsidR="0038173C">
          <w:rPr>
            <w:rStyle w:val="Hyperlink"/>
          </w:rPr>
          <w:tab/>
        </w:r>
        <w:r w:rsidR="0038173C">
          <w:fldChar w:fldCharType="begin"/>
        </w:r>
        <w:r w:rsidR="0038173C">
          <w:rPr>
            <w:rStyle w:val="Hyperlink"/>
          </w:rPr>
          <w:instrText xml:space="preserve"> PAGEREF _Toc256000015 \h </w:instrText>
        </w:r>
        <w:r w:rsidR="0038173C">
          <w:fldChar w:fldCharType="separate"/>
        </w:r>
        <w:r w:rsidR="0038173C">
          <w:rPr>
            <w:rStyle w:val="Hyperlink"/>
          </w:rPr>
          <w:t>12</w:t>
        </w:r>
        <w:r w:rsidR="0038173C">
          <w:fldChar w:fldCharType="end"/>
        </w:r>
      </w:hyperlink>
    </w:p>
    <w:p w:rsidR="008E71B0" w:rsidRDefault="00504ED5">
      <w:pPr>
        <w:pStyle w:val="TOC3"/>
        <w:rPr>
          <w:rFonts w:asciiTheme="minorHAnsi" w:hAnsiTheme="minorHAnsi"/>
        </w:rPr>
      </w:pPr>
      <w:hyperlink w:anchor="_Toc256000016" w:history="1">
        <w:r w:rsidR="0038173C">
          <w:rPr>
            <w:rStyle w:val="Hyperlink"/>
          </w:rPr>
          <w:t>3.5.9</w:t>
        </w:r>
        <w:r w:rsidR="0038173C">
          <w:rPr>
            <w:rStyle w:val="Hyperlink"/>
            <w:rFonts w:asciiTheme="minorHAnsi" w:hAnsiTheme="minorHAnsi"/>
          </w:rPr>
          <w:tab/>
        </w:r>
        <w:r w:rsidR="0038173C">
          <w:rPr>
            <w:rStyle w:val="Hyperlink"/>
          </w:rPr>
          <w:t>Exit</w:t>
        </w:r>
        <w:r w:rsidR="0038173C">
          <w:rPr>
            <w:rStyle w:val="Hyperlink"/>
          </w:rPr>
          <w:tab/>
        </w:r>
        <w:r w:rsidR="0038173C">
          <w:fldChar w:fldCharType="begin"/>
        </w:r>
        <w:r w:rsidR="0038173C">
          <w:rPr>
            <w:rStyle w:val="Hyperlink"/>
          </w:rPr>
          <w:instrText xml:space="preserve"> PAGEREF _Toc256000016 \h </w:instrText>
        </w:r>
        <w:r w:rsidR="0038173C">
          <w:fldChar w:fldCharType="separate"/>
        </w:r>
        <w:r w:rsidR="0038173C">
          <w:rPr>
            <w:rStyle w:val="Hyperlink"/>
          </w:rPr>
          <w:t>12</w:t>
        </w:r>
        <w:r w:rsidR="0038173C">
          <w:fldChar w:fldCharType="end"/>
        </w:r>
      </w:hyperlink>
    </w:p>
    <w:p w:rsidR="008E71B0" w:rsidRDefault="00504ED5">
      <w:pPr>
        <w:pStyle w:val="TOC1"/>
        <w:rPr>
          <w:rFonts w:asciiTheme="minorHAnsi" w:hAnsiTheme="minorHAnsi"/>
          <w:sz w:val="22"/>
        </w:rPr>
      </w:pPr>
      <w:hyperlink w:anchor="_Toc256000017" w:history="1">
        <w:r w:rsidR="0038173C">
          <w:rPr>
            <w:rStyle w:val="Hyperlink"/>
          </w:rPr>
          <w:t>4</w:t>
        </w:r>
        <w:r w:rsidR="0038173C">
          <w:rPr>
            <w:rStyle w:val="Hyperlink"/>
            <w:rFonts w:asciiTheme="minorHAnsi" w:hAnsiTheme="minorHAnsi"/>
            <w:sz w:val="22"/>
          </w:rPr>
          <w:tab/>
        </w:r>
        <w:r w:rsidR="0038173C">
          <w:rPr>
            <w:rStyle w:val="Hyperlink"/>
          </w:rPr>
          <w:t>Report Forms</w:t>
        </w:r>
        <w:r w:rsidR="0038173C">
          <w:rPr>
            <w:rStyle w:val="Hyperlink"/>
          </w:rPr>
          <w:tab/>
        </w:r>
        <w:r w:rsidR="0038173C">
          <w:fldChar w:fldCharType="begin"/>
        </w:r>
        <w:r w:rsidR="0038173C">
          <w:rPr>
            <w:rStyle w:val="Hyperlink"/>
          </w:rPr>
          <w:instrText xml:space="preserve"> PAGEREF _Toc256000017 \h </w:instrText>
        </w:r>
        <w:r w:rsidR="0038173C">
          <w:fldChar w:fldCharType="separate"/>
        </w:r>
        <w:r w:rsidR="0038173C">
          <w:rPr>
            <w:rStyle w:val="Hyperlink"/>
          </w:rPr>
          <w:t>13</w:t>
        </w:r>
        <w:r w:rsidR="0038173C">
          <w:fldChar w:fldCharType="end"/>
        </w:r>
      </w:hyperlink>
    </w:p>
    <w:p w:rsidR="008E71B0" w:rsidRDefault="00504ED5">
      <w:pPr>
        <w:pStyle w:val="TOC2"/>
        <w:rPr>
          <w:rFonts w:asciiTheme="minorHAnsi" w:hAnsiTheme="minorHAnsi"/>
        </w:rPr>
      </w:pPr>
      <w:hyperlink w:anchor="_Toc256000018" w:history="1">
        <w:r w:rsidR="0038173C">
          <w:rPr>
            <w:rStyle w:val="Hyperlink"/>
          </w:rPr>
          <w:t>4.1</w:t>
        </w:r>
        <w:r w:rsidR="0038173C">
          <w:rPr>
            <w:rStyle w:val="Hyperlink"/>
            <w:rFonts w:asciiTheme="minorHAnsi" w:hAnsiTheme="minorHAnsi"/>
          </w:rPr>
          <w:tab/>
        </w:r>
        <w:r w:rsidR="0038173C">
          <w:rPr>
            <w:rStyle w:val="Hyperlink"/>
          </w:rPr>
          <w:t>Identity Fields</w:t>
        </w:r>
        <w:r w:rsidR="0038173C">
          <w:rPr>
            <w:rStyle w:val="Hyperlink"/>
          </w:rPr>
          <w:tab/>
        </w:r>
        <w:r w:rsidR="0038173C">
          <w:fldChar w:fldCharType="begin"/>
        </w:r>
        <w:r w:rsidR="0038173C">
          <w:rPr>
            <w:rStyle w:val="Hyperlink"/>
          </w:rPr>
          <w:instrText xml:space="preserve"> PAGEREF _Toc256000018 \h </w:instrText>
        </w:r>
        <w:r w:rsidR="0038173C">
          <w:fldChar w:fldCharType="separate"/>
        </w:r>
        <w:r w:rsidR="0038173C">
          <w:rPr>
            <w:rStyle w:val="Hyperlink"/>
          </w:rPr>
          <w:t>15</w:t>
        </w:r>
        <w:r w:rsidR="0038173C">
          <w:fldChar w:fldCharType="end"/>
        </w:r>
      </w:hyperlink>
    </w:p>
    <w:p w:rsidR="008E71B0" w:rsidRDefault="00504ED5">
      <w:pPr>
        <w:pStyle w:val="TOC2"/>
        <w:rPr>
          <w:rFonts w:asciiTheme="minorHAnsi" w:hAnsiTheme="minorHAnsi"/>
        </w:rPr>
      </w:pPr>
      <w:hyperlink w:anchor="_Toc256000019" w:history="1">
        <w:r w:rsidR="0038173C">
          <w:rPr>
            <w:rStyle w:val="Hyperlink"/>
          </w:rPr>
          <w:t>4.2</w:t>
        </w:r>
        <w:r w:rsidR="0038173C">
          <w:rPr>
            <w:rStyle w:val="Hyperlink"/>
            <w:rFonts w:asciiTheme="minorHAnsi" w:hAnsiTheme="minorHAnsi"/>
          </w:rPr>
          <w:tab/>
        </w:r>
        <w:r w:rsidR="0038173C">
          <w:rPr>
            <w:rStyle w:val="Hyperlink"/>
          </w:rPr>
          <w:t>Reporting No Activity</w:t>
        </w:r>
        <w:r w:rsidR="0038173C">
          <w:rPr>
            <w:rStyle w:val="Hyperlink"/>
          </w:rPr>
          <w:tab/>
        </w:r>
        <w:r w:rsidR="0038173C">
          <w:fldChar w:fldCharType="begin"/>
        </w:r>
        <w:r w:rsidR="0038173C">
          <w:rPr>
            <w:rStyle w:val="Hyperlink"/>
          </w:rPr>
          <w:instrText xml:space="preserve"> PAGEREF _Toc256000019 \h </w:instrText>
        </w:r>
        <w:r w:rsidR="0038173C">
          <w:fldChar w:fldCharType="separate"/>
        </w:r>
        <w:r w:rsidR="0038173C">
          <w:rPr>
            <w:rStyle w:val="Hyperlink"/>
          </w:rPr>
          <w:t>15</w:t>
        </w:r>
        <w:r w:rsidR="0038173C">
          <w:fldChar w:fldCharType="end"/>
        </w:r>
      </w:hyperlink>
    </w:p>
    <w:p w:rsidR="008E71B0" w:rsidRDefault="00504ED5">
      <w:pPr>
        <w:pStyle w:val="TOC2"/>
        <w:rPr>
          <w:rFonts w:asciiTheme="minorHAnsi" w:hAnsiTheme="minorHAnsi"/>
        </w:rPr>
      </w:pPr>
      <w:hyperlink w:anchor="_Toc256000020" w:history="1">
        <w:r w:rsidR="0038173C">
          <w:rPr>
            <w:rStyle w:val="Hyperlink"/>
          </w:rPr>
          <w:t>4.3</w:t>
        </w:r>
        <w:r w:rsidR="0038173C">
          <w:rPr>
            <w:rStyle w:val="Hyperlink"/>
            <w:rFonts w:asciiTheme="minorHAnsi" w:hAnsiTheme="minorHAnsi"/>
          </w:rPr>
          <w:tab/>
        </w:r>
        <w:r w:rsidR="0038173C">
          <w:rPr>
            <w:rStyle w:val="Hyperlink"/>
          </w:rPr>
          <w:t>Data Entry Grid</w:t>
        </w:r>
        <w:r w:rsidR="0038173C">
          <w:rPr>
            <w:rStyle w:val="Hyperlink"/>
          </w:rPr>
          <w:tab/>
        </w:r>
        <w:r w:rsidR="0038173C">
          <w:fldChar w:fldCharType="begin"/>
        </w:r>
        <w:r w:rsidR="0038173C">
          <w:rPr>
            <w:rStyle w:val="Hyperlink"/>
          </w:rPr>
          <w:instrText xml:space="preserve"> PAGEREF _Toc256000020 \h </w:instrText>
        </w:r>
        <w:r w:rsidR="0038173C">
          <w:fldChar w:fldCharType="separate"/>
        </w:r>
        <w:r w:rsidR="0038173C">
          <w:rPr>
            <w:rStyle w:val="Hyperlink"/>
          </w:rPr>
          <w:t>16</w:t>
        </w:r>
        <w:r w:rsidR="0038173C">
          <w:fldChar w:fldCharType="end"/>
        </w:r>
      </w:hyperlink>
    </w:p>
    <w:p w:rsidR="008E71B0" w:rsidRDefault="00504ED5">
      <w:pPr>
        <w:pStyle w:val="TOC2"/>
        <w:rPr>
          <w:rFonts w:asciiTheme="minorHAnsi" w:hAnsiTheme="minorHAnsi"/>
        </w:rPr>
      </w:pPr>
      <w:hyperlink w:anchor="_Toc256000021" w:history="1">
        <w:r w:rsidR="0038173C">
          <w:rPr>
            <w:rStyle w:val="Hyperlink"/>
          </w:rPr>
          <w:t>4.4</w:t>
        </w:r>
        <w:r w:rsidR="0038173C">
          <w:rPr>
            <w:rStyle w:val="Hyperlink"/>
            <w:rFonts w:asciiTheme="minorHAnsi" w:hAnsiTheme="minorHAnsi"/>
          </w:rPr>
          <w:tab/>
        </w:r>
        <w:r w:rsidR="0038173C" w:rsidRPr="00DC22B9">
          <w:rPr>
            <w:rStyle w:val="Hyperlink"/>
          </w:rPr>
          <w:t>Report Form Menus and Controls</w:t>
        </w:r>
        <w:r w:rsidR="0038173C">
          <w:rPr>
            <w:rStyle w:val="Hyperlink"/>
          </w:rPr>
          <w:tab/>
        </w:r>
        <w:r w:rsidR="0038173C">
          <w:fldChar w:fldCharType="begin"/>
        </w:r>
        <w:r w:rsidR="0038173C">
          <w:rPr>
            <w:rStyle w:val="Hyperlink"/>
          </w:rPr>
          <w:instrText xml:space="preserve"> PAGEREF _Toc256000021 \h </w:instrText>
        </w:r>
        <w:r w:rsidR="0038173C">
          <w:fldChar w:fldCharType="separate"/>
        </w:r>
        <w:r w:rsidR="0038173C">
          <w:rPr>
            <w:rStyle w:val="Hyperlink"/>
          </w:rPr>
          <w:t>16</w:t>
        </w:r>
        <w:r w:rsidR="0038173C">
          <w:fldChar w:fldCharType="end"/>
        </w:r>
      </w:hyperlink>
    </w:p>
    <w:p w:rsidR="008E71B0" w:rsidRDefault="00504ED5">
      <w:pPr>
        <w:pStyle w:val="TOC3"/>
        <w:rPr>
          <w:rFonts w:asciiTheme="minorHAnsi" w:hAnsiTheme="minorHAnsi"/>
        </w:rPr>
      </w:pPr>
      <w:hyperlink w:anchor="_Toc256000022" w:history="1">
        <w:r w:rsidR="0038173C">
          <w:rPr>
            <w:rStyle w:val="Hyperlink"/>
          </w:rPr>
          <w:t>4.4.1</w:t>
        </w:r>
        <w:r w:rsidR="0038173C">
          <w:rPr>
            <w:rStyle w:val="Hyperlink"/>
            <w:rFonts w:asciiTheme="minorHAnsi" w:hAnsiTheme="minorHAnsi"/>
          </w:rPr>
          <w:tab/>
        </w:r>
        <w:r w:rsidR="0038173C">
          <w:rPr>
            <w:rStyle w:val="Hyperlink"/>
          </w:rPr>
          <w:t>Show Row Numbers</w:t>
        </w:r>
        <w:r w:rsidR="0038173C">
          <w:rPr>
            <w:rStyle w:val="Hyperlink"/>
          </w:rPr>
          <w:tab/>
        </w:r>
        <w:r w:rsidR="0038173C">
          <w:fldChar w:fldCharType="begin"/>
        </w:r>
        <w:r w:rsidR="0038173C">
          <w:rPr>
            <w:rStyle w:val="Hyperlink"/>
          </w:rPr>
          <w:instrText xml:space="preserve"> PAGEREF _Toc256000022 \h </w:instrText>
        </w:r>
        <w:r w:rsidR="0038173C">
          <w:fldChar w:fldCharType="separate"/>
        </w:r>
        <w:r w:rsidR="0038173C">
          <w:rPr>
            <w:rStyle w:val="Hyperlink"/>
          </w:rPr>
          <w:t>16</w:t>
        </w:r>
        <w:r w:rsidR="0038173C">
          <w:fldChar w:fldCharType="end"/>
        </w:r>
      </w:hyperlink>
    </w:p>
    <w:p w:rsidR="008E71B0" w:rsidRDefault="00504ED5">
      <w:pPr>
        <w:pStyle w:val="TOC3"/>
        <w:rPr>
          <w:rFonts w:asciiTheme="minorHAnsi" w:hAnsiTheme="minorHAnsi"/>
        </w:rPr>
      </w:pPr>
      <w:hyperlink w:anchor="_Toc256000023" w:history="1">
        <w:r w:rsidR="0038173C">
          <w:rPr>
            <w:rStyle w:val="Hyperlink"/>
          </w:rPr>
          <w:t>4.4.2</w:t>
        </w:r>
        <w:r w:rsidR="0038173C">
          <w:rPr>
            <w:rStyle w:val="Hyperlink"/>
            <w:rFonts w:asciiTheme="minorHAnsi" w:hAnsiTheme="minorHAnsi"/>
          </w:rPr>
          <w:tab/>
        </w:r>
        <w:r w:rsidR="0038173C">
          <w:rPr>
            <w:rStyle w:val="Hyperlink"/>
          </w:rPr>
          <w:t>County Code Popup Window</w:t>
        </w:r>
        <w:r w:rsidR="0038173C">
          <w:rPr>
            <w:rStyle w:val="Hyperlink"/>
          </w:rPr>
          <w:tab/>
        </w:r>
        <w:r w:rsidR="0038173C">
          <w:fldChar w:fldCharType="begin"/>
        </w:r>
        <w:r w:rsidR="0038173C">
          <w:rPr>
            <w:rStyle w:val="Hyperlink"/>
          </w:rPr>
          <w:instrText xml:space="preserve"> PAGEREF _Toc256000023 \h </w:instrText>
        </w:r>
        <w:r w:rsidR="0038173C">
          <w:fldChar w:fldCharType="separate"/>
        </w:r>
        <w:r w:rsidR="0038173C">
          <w:rPr>
            <w:rStyle w:val="Hyperlink"/>
          </w:rPr>
          <w:t>17</w:t>
        </w:r>
        <w:r w:rsidR="0038173C">
          <w:fldChar w:fldCharType="end"/>
        </w:r>
      </w:hyperlink>
    </w:p>
    <w:p w:rsidR="008E71B0" w:rsidRDefault="00504ED5">
      <w:pPr>
        <w:pStyle w:val="TOC3"/>
        <w:rPr>
          <w:rFonts w:asciiTheme="minorHAnsi" w:hAnsiTheme="minorHAnsi"/>
        </w:rPr>
      </w:pPr>
      <w:hyperlink w:anchor="_Toc256000024" w:history="1">
        <w:r w:rsidR="0038173C">
          <w:rPr>
            <w:rStyle w:val="Hyperlink"/>
          </w:rPr>
          <w:t>4.4.3</w:t>
        </w:r>
        <w:r w:rsidR="0038173C">
          <w:rPr>
            <w:rStyle w:val="Hyperlink"/>
            <w:rFonts w:asciiTheme="minorHAnsi" w:hAnsiTheme="minorHAnsi"/>
          </w:rPr>
          <w:tab/>
        </w:r>
        <w:r w:rsidR="0038173C">
          <w:rPr>
            <w:rStyle w:val="Hyperlink"/>
          </w:rPr>
          <w:t>Edit EPA Registration Number List</w:t>
        </w:r>
        <w:r w:rsidR="0038173C">
          <w:rPr>
            <w:rStyle w:val="Hyperlink"/>
          </w:rPr>
          <w:tab/>
        </w:r>
        <w:r w:rsidR="0038173C">
          <w:fldChar w:fldCharType="begin"/>
        </w:r>
        <w:r w:rsidR="0038173C">
          <w:rPr>
            <w:rStyle w:val="Hyperlink"/>
          </w:rPr>
          <w:instrText xml:space="preserve"> PAGEREF _Toc256000024 \h </w:instrText>
        </w:r>
        <w:r w:rsidR="0038173C">
          <w:fldChar w:fldCharType="separate"/>
        </w:r>
        <w:r w:rsidR="0038173C">
          <w:rPr>
            <w:rStyle w:val="Hyperlink"/>
          </w:rPr>
          <w:t>17</w:t>
        </w:r>
        <w:r w:rsidR="0038173C">
          <w:fldChar w:fldCharType="end"/>
        </w:r>
      </w:hyperlink>
    </w:p>
    <w:p w:rsidR="008E71B0" w:rsidRDefault="00504ED5">
      <w:pPr>
        <w:pStyle w:val="TOC3"/>
        <w:rPr>
          <w:rFonts w:asciiTheme="minorHAnsi" w:hAnsiTheme="minorHAnsi"/>
        </w:rPr>
      </w:pPr>
      <w:hyperlink w:anchor="_Toc256000025" w:history="1">
        <w:r w:rsidR="0038173C">
          <w:rPr>
            <w:rStyle w:val="Hyperlink"/>
          </w:rPr>
          <w:t>4.4.4</w:t>
        </w:r>
        <w:r w:rsidR="0038173C">
          <w:rPr>
            <w:rStyle w:val="Hyperlink"/>
            <w:rFonts w:asciiTheme="minorHAnsi" w:hAnsiTheme="minorHAnsi"/>
          </w:rPr>
          <w:tab/>
        </w:r>
        <w:r w:rsidR="0038173C">
          <w:rPr>
            <w:rStyle w:val="Hyperlink"/>
          </w:rPr>
          <w:t>Save and Save As</w:t>
        </w:r>
        <w:r w:rsidR="0038173C">
          <w:rPr>
            <w:rStyle w:val="Hyperlink"/>
          </w:rPr>
          <w:tab/>
        </w:r>
        <w:r w:rsidR="0038173C">
          <w:fldChar w:fldCharType="begin"/>
        </w:r>
        <w:r w:rsidR="0038173C">
          <w:rPr>
            <w:rStyle w:val="Hyperlink"/>
          </w:rPr>
          <w:instrText xml:space="preserve"> PAGEREF _Toc256000025 \h </w:instrText>
        </w:r>
        <w:r w:rsidR="0038173C">
          <w:fldChar w:fldCharType="separate"/>
        </w:r>
        <w:r w:rsidR="0038173C">
          <w:rPr>
            <w:rStyle w:val="Hyperlink"/>
          </w:rPr>
          <w:t>17</w:t>
        </w:r>
        <w:r w:rsidR="0038173C">
          <w:fldChar w:fldCharType="end"/>
        </w:r>
      </w:hyperlink>
    </w:p>
    <w:p w:rsidR="008E71B0" w:rsidRDefault="00504ED5">
      <w:pPr>
        <w:pStyle w:val="TOC3"/>
        <w:rPr>
          <w:rFonts w:asciiTheme="minorHAnsi" w:hAnsiTheme="minorHAnsi"/>
        </w:rPr>
      </w:pPr>
      <w:hyperlink w:anchor="_Toc256000026" w:history="1">
        <w:r w:rsidR="0038173C">
          <w:rPr>
            <w:rStyle w:val="Hyperlink"/>
          </w:rPr>
          <w:t>4.4.5</w:t>
        </w:r>
        <w:r w:rsidR="0038173C">
          <w:rPr>
            <w:rStyle w:val="Hyperlink"/>
            <w:rFonts w:asciiTheme="minorHAnsi" w:hAnsiTheme="minorHAnsi"/>
          </w:rPr>
          <w:tab/>
        </w:r>
        <w:r w:rsidR="0038173C">
          <w:rPr>
            <w:rStyle w:val="Hyperlink"/>
          </w:rPr>
          <w:t>Print and Print Selection</w:t>
        </w:r>
        <w:r w:rsidR="0038173C">
          <w:rPr>
            <w:rStyle w:val="Hyperlink"/>
          </w:rPr>
          <w:tab/>
        </w:r>
        <w:r w:rsidR="0038173C">
          <w:fldChar w:fldCharType="begin"/>
        </w:r>
        <w:r w:rsidR="0038173C">
          <w:rPr>
            <w:rStyle w:val="Hyperlink"/>
          </w:rPr>
          <w:instrText xml:space="preserve"> PAGEREF _Toc256000026 \h </w:instrText>
        </w:r>
        <w:r w:rsidR="0038173C">
          <w:fldChar w:fldCharType="separate"/>
        </w:r>
        <w:r w:rsidR="0038173C">
          <w:rPr>
            <w:rStyle w:val="Hyperlink"/>
          </w:rPr>
          <w:t>17</w:t>
        </w:r>
        <w:r w:rsidR="0038173C">
          <w:fldChar w:fldCharType="end"/>
        </w:r>
      </w:hyperlink>
    </w:p>
    <w:p w:rsidR="008E71B0" w:rsidRDefault="00504ED5">
      <w:pPr>
        <w:pStyle w:val="TOC3"/>
        <w:rPr>
          <w:rFonts w:asciiTheme="minorHAnsi" w:hAnsiTheme="minorHAnsi"/>
        </w:rPr>
      </w:pPr>
      <w:hyperlink w:anchor="_Toc256000027" w:history="1">
        <w:r w:rsidR="0038173C">
          <w:rPr>
            <w:rStyle w:val="Hyperlink"/>
          </w:rPr>
          <w:t>4.4.6</w:t>
        </w:r>
        <w:r w:rsidR="0038173C">
          <w:rPr>
            <w:rStyle w:val="Hyperlink"/>
            <w:rFonts w:asciiTheme="minorHAnsi" w:hAnsiTheme="minorHAnsi"/>
          </w:rPr>
          <w:tab/>
        </w:r>
        <w:r w:rsidR="0038173C">
          <w:rPr>
            <w:rStyle w:val="Hyperlink"/>
          </w:rPr>
          <w:t>Edit Functions</w:t>
        </w:r>
        <w:r w:rsidR="0038173C">
          <w:rPr>
            <w:rStyle w:val="Hyperlink"/>
          </w:rPr>
          <w:tab/>
        </w:r>
        <w:r w:rsidR="0038173C">
          <w:fldChar w:fldCharType="begin"/>
        </w:r>
        <w:r w:rsidR="0038173C">
          <w:rPr>
            <w:rStyle w:val="Hyperlink"/>
          </w:rPr>
          <w:instrText xml:space="preserve"> PAGEREF _Toc256000027 \h </w:instrText>
        </w:r>
        <w:r w:rsidR="0038173C">
          <w:fldChar w:fldCharType="separate"/>
        </w:r>
        <w:r w:rsidR="0038173C">
          <w:rPr>
            <w:rStyle w:val="Hyperlink"/>
          </w:rPr>
          <w:t>18</w:t>
        </w:r>
        <w:r w:rsidR="0038173C">
          <w:fldChar w:fldCharType="end"/>
        </w:r>
      </w:hyperlink>
    </w:p>
    <w:p w:rsidR="008E71B0" w:rsidRDefault="00504ED5">
      <w:pPr>
        <w:pStyle w:val="TOC3"/>
        <w:rPr>
          <w:rFonts w:asciiTheme="minorHAnsi" w:hAnsiTheme="minorHAnsi"/>
        </w:rPr>
      </w:pPr>
      <w:hyperlink w:anchor="_Toc256000028" w:history="1">
        <w:r w:rsidR="0038173C">
          <w:rPr>
            <w:rStyle w:val="Hyperlink"/>
          </w:rPr>
          <w:t>4.4.7</w:t>
        </w:r>
        <w:r w:rsidR="0038173C">
          <w:rPr>
            <w:rStyle w:val="Hyperlink"/>
            <w:rFonts w:asciiTheme="minorHAnsi" w:hAnsiTheme="minorHAnsi"/>
          </w:rPr>
          <w:tab/>
        </w:r>
        <w:r w:rsidR="0038173C">
          <w:rPr>
            <w:rStyle w:val="Hyperlink"/>
          </w:rPr>
          <w:t>Validate</w:t>
        </w:r>
        <w:r w:rsidR="0038173C">
          <w:rPr>
            <w:rStyle w:val="Hyperlink"/>
          </w:rPr>
          <w:tab/>
        </w:r>
        <w:r w:rsidR="0038173C">
          <w:fldChar w:fldCharType="begin"/>
        </w:r>
        <w:r w:rsidR="0038173C">
          <w:rPr>
            <w:rStyle w:val="Hyperlink"/>
          </w:rPr>
          <w:instrText xml:space="preserve"> PAGEREF _Toc256000028 \h </w:instrText>
        </w:r>
        <w:r w:rsidR="0038173C">
          <w:fldChar w:fldCharType="separate"/>
        </w:r>
        <w:r w:rsidR="0038173C">
          <w:rPr>
            <w:rStyle w:val="Hyperlink"/>
          </w:rPr>
          <w:t>18</w:t>
        </w:r>
        <w:r w:rsidR="0038173C">
          <w:fldChar w:fldCharType="end"/>
        </w:r>
      </w:hyperlink>
    </w:p>
    <w:p w:rsidR="008E71B0" w:rsidRDefault="00504ED5">
      <w:pPr>
        <w:pStyle w:val="TOC3"/>
        <w:rPr>
          <w:rFonts w:asciiTheme="minorHAnsi" w:hAnsiTheme="minorHAnsi"/>
        </w:rPr>
      </w:pPr>
      <w:hyperlink w:anchor="_Toc256000029" w:history="1">
        <w:r w:rsidR="0038173C">
          <w:rPr>
            <w:rStyle w:val="Hyperlink"/>
          </w:rPr>
          <w:t>4.4.8</w:t>
        </w:r>
        <w:r w:rsidR="0038173C">
          <w:rPr>
            <w:rStyle w:val="Hyperlink"/>
            <w:rFonts w:asciiTheme="minorHAnsi" w:hAnsiTheme="minorHAnsi"/>
          </w:rPr>
          <w:tab/>
        </w:r>
        <w:r w:rsidR="0038173C">
          <w:rPr>
            <w:rStyle w:val="Hyperlink"/>
          </w:rPr>
          <w:t>Help</w:t>
        </w:r>
        <w:r w:rsidR="0038173C">
          <w:rPr>
            <w:rStyle w:val="Hyperlink"/>
          </w:rPr>
          <w:tab/>
        </w:r>
        <w:r w:rsidR="0038173C">
          <w:fldChar w:fldCharType="begin"/>
        </w:r>
        <w:r w:rsidR="0038173C">
          <w:rPr>
            <w:rStyle w:val="Hyperlink"/>
          </w:rPr>
          <w:instrText xml:space="preserve"> PAGEREF _Toc256000029 \h </w:instrText>
        </w:r>
        <w:r w:rsidR="0038173C">
          <w:fldChar w:fldCharType="separate"/>
        </w:r>
        <w:r w:rsidR="0038173C">
          <w:rPr>
            <w:rStyle w:val="Hyperlink"/>
          </w:rPr>
          <w:t>18</w:t>
        </w:r>
        <w:r w:rsidR="0038173C">
          <w:fldChar w:fldCharType="end"/>
        </w:r>
      </w:hyperlink>
    </w:p>
    <w:p w:rsidR="008E71B0" w:rsidRDefault="00504ED5">
      <w:pPr>
        <w:pStyle w:val="TOC3"/>
        <w:rPr>
          <w:rFonts w:asciiTheme="minorHAnsi" w:hAnsiTheme="minorHAnsi"/>
        </w:rPr>
      </w:pPr>
      <w:hyperlink w:anchor="_Toc256000030" w:history="1">
        <w:r w:rsidR="0038173C">
          <w:rPr>
            <w:rStyle w:val="Hyperlink"/>
          </w:rPr>
          <w:t>4.4.9</w:t>
        </w:r>
        <w:r w:rsidR="0038173C">
          <w:rPr>
            <w:rStyle w:val="Hyperlink"/>
            <w:rFonts w:asciiTheme="minorHAnsi" w:hAnsiTheme="minorHAnsi"/>
          </w:rPr>
          <w:tab/>
        </w:r>
        <w:r w:rsidR="0038173C">
          <w:rPr>
            <w:rStyle w:val="Hyperlink"/>
          </w:rPr>
          <w:t>Close</w:t>
        </w:r>
        <w:r w:rsidR="0038173C">
          <w:rPr>
            <w:rStyle w:val="Hyperlink"/>
          </w:rPr>
          <w:tab/>
        </w:r>
        <w:r w:rsidR="0038173C">
          <w:fldChar w:fldCharType="begin"/>
        </w:r>
        <w:r w:rsidR="0038173C">
          <w:rPr>
            <w:rStyle w:val="Hyperlink"/>
          </w:rPr>
          <w:instrText xml:space="preserve"> PAGEREF _Toc256000030 \h </w:instrText>
        </w:r>
        <w:r w:rsidR="0038173C">
          <w:fldChar w:fldCharType="separate"/>
        </w:r>
        <w:r w:rsidR="0038173C">
          <w:rPr>
            <w:rStyle w:val="Hyperlink"/>
          </w:rPr>
          <w:t>18</w:t>
        </w:r>
        <w:r w:rsidR="0038173C">
          <w:fldChar w:fldCharType="end"/>
        </w:r>
      </w:hyperlink>
    </w:p>
    <w:p w:rsidR="008E71B0" w:rsidRDefault="00504ED5">
      <w:pPr>
        <w:pStyle w:val="TOC2"/>
        <w:rPr>
          <w:rFonts w:asciiTheme="minorHAnsi" w:hAnsiTheme="minorHAnsi"/>
        </w:rPr>
      </w:pPr>
      <w:hyperlink w:anchor="_Toc256000031" w:history="1">
        <w:r w:rsidR="0038173C">
          <w:rPr>
            <w:rStyle w:val="Hyperlink"/>
          </w:rPr>
          <w:t>4.5</w:t>
        </w:r>
        <w:r w:rsidR="0038173C">
          <w:rPr>
            <w:rStyle w:val="Hyperlink"/>
            <w:rFonts w:asciiTheme="minorHAnsi" w:hAnsiTheme="minorHAnsi"/>
          </w:rPr>
          <w:tab/>
        </w:r>
        <w:r w:rsidR="0038173C">
          <w:rPr>
            <w:rStyle w:val="Hyperlink"/>
          </w:rPr>
          <w:t>Record Layouts</w:t>
        </w:r>
        <w:r w:rsidR="0038173C">
          <w:rPr>
            <w:rStyle w:val="Hyperlink"/>
          </w:rPr>
          <w:tab/>
        </w:r>
        <w:r w:rsidR="0038173C">
          <w:fldChar w:fldCharType="begin"/>
        </w:r>
        <w:r w:rsidR="0038173C">
          <w:rPr>
            <w:rStyle w:val="Hyperlink"/>
          </w:rPr>
          <w:instrText xml:space="preserve"> PAGEREF _Toc256000031 \h </w:instrText>
        </w:r>
        <w:r w:rsidR="0038173C">
          <w:fldChar w:fldCharType="separate"/>
        </w:r>
        <w:r w:rsidR="0038173C">
          <w:rPr>
            <w:rStyle w:val="Hyperlink"/>
          </w:rPr>
          <w:t>18</w:t>
        </w:r>
        <w:r w:rsidR="0038173C">
          <w:fldChar w:fldCharType="end"/>
        </w:r>
      </w:hyperlink>
    </w:p>
    <w:p w:rsidR="008E71B0" w:rsidRDefault="00504ED5">
      <w:pPr>
        <w:pStyle w:val="TOC1"/>
        <w:rPr>
          <w:rFonts w:asciiTheme="minorHAnsi" w:hAnsiTheme="minorHAnsi"/>
          <w:sz w:val="22"/>
        </w:rPr>
      </w:pPr>
      <w:hyperlink w:anchor="_Toc256000032" w:history="1">
        <w:r w:rsidR="0038173C">
          <w:rPr>
            <w:rStyle w:val="Hyperlink"/>
          </w:rPr>
          <w:t>5</w:t>
        </w:r>
        <w:r w:rsidR="0038173C">
          <w:rPr>
            <w:rStyle w:val="Hyperlink"/>
            <w:rFonts w:asciiTheme="minorHAnsi" w:hAnsiTheme="minorHAnsi"/>
            <w:sz w:val="22"/>
          </w:rPr>
          <w:tab/>
        </w:r>
        <w:r w:rsidR="0038173C">
          <w:rPr>
            <w:rStyle w:val="Hyperlink"/>
          </w:rPr>
          <w:t>A Closer View</w:t>
        </w:r>
        <w:r w:rsidR="0038173C">
          <w:rPr>
            <w:rStyle w:val="Hyperlink"/>
          </w:rPr>
          <w:tab/>
        </w:r>
        <w:r w:rsidR="0038173C">
          <w:fldChar w:fldCharType="begin"/>
        </w:r>
        <w:r w:rsidR="0038173C">
          <w:rPr>
            <w:rStyle w:val="Hyperlink"/>
          </w:rPr>
          <w:instrText xml:space="preserve"> PAGEREF _Toc256000032 \h </w:instrText>
        </w:r>
        <w:r w:rsidR="0038173C">
          <w:fldChar w:fldCharType="separate"/>
        </w:r>
        <w:r w:rsidR="0038173C">
          <w:rPr>
            <w:rStyle w:val="Hyperlink"/>
          </w:rPr>
          <w:t>21</w:t>
        </w:r>
        <w:r w:rsidR="0038173C">
          <w:fldChar w:fldCharType="end"/>
        </w:r>
      </w:hyperlink>
    </w:p>
    <w:p w:rsidR="008E71B0" w:rsidRDefault="00504ED5">
      <w:pPr>
        <w:pStyle w:val="TOC2"/>
        <w:rPr>
          <w:rFonts w:asciiTheme="minorHAnsi" w:hAnsiTheme="minorHAnsi"/>
        </w:rPr>
      </w:pPr>
      <w:hyperlink w:anchor="_Toc256000033" w:history="1">
        <w:r w:rsidR="0038173C">
          <w:rPr>
            <w:rStyle w:val="Hyperlink"/>
          </w:rPr>
          <w:t>5.1</w:t>
        </w:r>
        <w:r w:rsidR="0038173C">
          <w:rPr>
            <w:rStyle w:val="Hyperlink"/>
            <w:rFonts w:asciiTheme="minorHAnsi" w:hAnsiTheme="minorHAnsi"/>
          </w:rPr>
          <w:tab/>
        </w:r>
        <w:r w:rsidR="0038173C">
          <w:rPr>
            <w:rStyle w:val="Hyperlink"/>
          </w:rPr>
          <w:t>Reporting for Multiple Applicators</w:t>
        </w:r>
        <w:r w:rsidR="0038173C">
          <w:rPr>
            <w:rStyle w:val="Hyperlink"/>
          </w:rPr>
          <w:tab/>
        </w:r>
        <w:r w:rsidR="0038173C">
          <w:fldChar w:fldCharType="begin"/>
        </w:r>
        <w:r w:rsidR="0038173C">
          <w:rPr>
            <w:rStyle w:val="Hyperlink"/>
          </w:rPr>
          <w:instrText xml:space="preserve"> PAGEREF _Toc256000033 \h </w:instrText>
        </w:r>
        <w:r w:rsidR="0038173C">
          <w:fldChar w:fldCharType="separate"/>
        </w:r>
        <w:r w:rsidR="0038173C">
          <w:rPr>
            <w:rStyle w:val="Hyperlink"/>
          </w:rPr>
          <w:t>21</w:t>
        </w:r>
        <w:r w:rsidR="0038173C">
          <w:fldChar w:fldCharType="end"/>
        </w:r>
      </w:hyperlink>
    </w:p>
    <w:p w:rsidR="008E71B0" w:rsidRDefault="00504ED5">
      <w:pPr>
        <w:pStyle w:val="TOC3"/>
        <w:rPr>
          <w:rFonts w:asciiTheme="minorHAnsi" w:hAnsiTheme="minorHAnsi"/>
        </w:rPr>
      </w:pPr>
      <w:hyperlink w:anchor="_Toc256000034" w:history="1">
        <w:r w:rsidR="0038173C">
          <w:rPr>
            <w:rStyle w:val="Hyperlink"/>
          </w:rPr>
          <w:t>5.1.1</w:t>
        </w:r>
        <w:r w:rsidR="0038173C">
          <w:rPr>
            <w:rStyle w:val="Hyperlink"/>
            <w:rFonts w:asciiTheme="minorHAnsi" w:hAnsiTheme="minorHAnsi"/>
          </w:rPr>
          <w:tab/>
        </w:r>
        <w:r w:rsidR="0038173C" w:rsidRPr="00DC22B9">
          <w:rPr>
            <w:rStyle w:val="Hyperlink"/>
          </w:rPr>
          <w:t>Compatibility</w:t>
        </w:r>
        <w:r w:rsidR="0038173C">
          <w:rPr>
            <w:rStyle w:val="Hyperlink"/>
          </w:rPr>
          <w:tab/>
        </w:r>
        <w:r w:rsidR="0038173C">
          <w:fldChar w:fldCharType="begin"/>
        </w:r>
        <w:r w:rsidR="0038173C">
          <w:rPr>
            <w:rStyle w:val="Hyperlink"/>
          </w:rPr>
          <w:instrText xml:space="preserve"> PAGEREF _Toc256000034 \h </w:instrText>
        </w:r>
        <w:r w:rsidR="0038173C">
          <w:fldChar w:fldCharType="separate"/>
        </w:r>
        <w:r w:rsidR="0038173C">
          <w:rPr>
            <w:rStyle w:val="Hyperlink"/>
          </w:rPr>
          <w:t>21</w:t>
        </w:r>
        <w:r w:rsidR="0038173C">
          <w:fldChar w:fldCharType="end"/>
        </w:r>
      </w:hyperlink>
    </w:p>
    <w:p w:rsidR="008E71B0" w:rsidRDefault="00504ED5">
      <w:pPr>
        <w:pStyle w:val="TOC3"/>
        <w:rPr>
          <w:rFonts w:asciiTheme="minorHAnsi" w:hAnsiTheme="minorHAnsi"/>
        </w:rPr>
      </w:pPr>
      <w:hyperlink w:anchor="_Toc256000035" w:history="1">
        <w:r w:rsidR="0038173C">
          <w:rPr>
            <w:rStyle w:val="Hyperlink"/>
          </w:rPr>
          <w:t>5.1.2</w:t>
        </w:r>
        <w:r w:rsidR="0038173C">
          <w:rPr>
            <w:rStyle w:val="Hyperlink"/>
            <w:rFonts w:asciiTheme="minorHAnsi" w:hAnsiTheme="minorHAnsi"/>
          </w:rPr>
          <w:tab/>
        </w:r>
        <w:r w:rsidR="0038173C">
          <w:rPr>
            <w:rStyle w:val="Hyperlink"/>
          </w:rPr>
          <w:t>Method 1 - Recommended</w:t>
        </w:r>
        <w:r w:rsidR="0038173C">
          <w:rPr>
            <w:rStyle w:val="Hyperlink"/>
          </w:rPr>
          <w:tab/>
        </w:r>
        <w:r w:rsidR="0038173C">
          <w:fldChar w:fldCharType="begin"/>
        </w:r>
        <w:r w:rsidR="0038173C">
          <w:rPr>
            <w:rStyle w:val="Hyperlink"/>
          </w:rPr>
          <w:instrText xml:space="preserve"> PAGEREF _Toc256000035 \h </w:instrText>
        </w:r>
        <w:r w:rsidR="0038173C">
          <w:fldChar w:fldCharType="separate"/>
        </w:r>
        <w:r w:rsidR="0038173C">
          <w:rPr>
            <w:rStyle w:val="Hyperlink"/>
          </w:rPr>
          <w:t>21</w:t>
        </w:r>
        <w:r w:rsidR="0038173C">
          <w:fldChar w:fldCharType="end"/>
        </w:r>
      </w:hyperlink>
    </w:p>
    <w:p w:rsidR="008E71B0" w:rsidRDefault="00504ED5">
      <w:pPr>
        <w:pStyle w:val="TOC3"/>
        <w:rPr>
          <w:rFonts w:asciiTheme="minorHAnsi" w:hAnsiTheme="minorHAnsi"/>
        </w:rPr>
      </w:pPr>
      <w:hyperlink w:anchor="_Toc256000036" w:history="1">
        <w:r w:rsidR="0038173C">
          <w:rPr>
            <w:rStyle w:val="Hyperlink"/>
          </w:rPr>
          <w:t>5.1.3</w:t>
        </w:r>
        <w:r w:rsidR="0038173C">
          <w:rPr>
            <w:rStyle w:val="Hyperlink"/>
            <w:rFonts w:asciiTheme="minorHAnsi" w:hAnsiTheme="minorHAnsi"/>
          </w:rPr>
          <w:tab/>
        </w:r>
        <w:r w:rsidR="0038173C" w:rsidRPr="00DC22B9">
          <w:rPr>
            <w:rStyle w:val="Hyperlink"/>
          </w:rPr>
          <w:t>Method 2</w:t>
        </w:r>
        <w:r w:rsidR="0038173C">
          <w:rPr>
            <w:rStyle w:val="Hyperlink"/>
          </w:rPr>
          <w:tab/>
        </w:r>
        <w:r w:rsidR="0038173C">
          <w:fldChar w:fldCharType="begin"/>
        </w:r>
        <w:r w:rsidR="0038173C">
          <w:rPr>
            <w:rStyle w:val="Hyperlink"/>
          </w:rPr>
          <w:instrText xml:space="preserve"> PAGEREF _Toc256000036 \h </w:instrText>
        </w:r>
        <w:r w:rsidR="0038173C">
          <w:fldChar w:fldCharType="separate"/>
        </w:r>
        <w:r w:rsidR="0038173C">
          <w:rPr>
            <w:rStyle w:val="Hyperlink"/>
          </w:rPr>
          <w:t>22</w:t>
        </w:r>
        <w:r w:rsidR="0038173C">
          <w:fldChar w:fldCharType="end"/>
        </w:r>
      </w:hyperlink>
    </w:p>
    <w:p w:rsidR="008E71B0" w:rsidRDefault="00504ED5">
      <w:pPr>
        <w:pStyle w:val="TOC3"/>
        <w:rPr>
          <w:rFonts w:asciiTheme="minorHAnsi" w:hAnsiTheme="minorHAnsi"/>
        </w:rPr>
      </w:pPr>
      <w:hyperlink w:anchor="_Toc256000037" w:history="1">
        <w:r w:rsidR="0038173C">
          <w:rPr>
            <w:rStyle w:val="Hyperlink"/>
          </w:rPr>
          <w:t>5.1.4</w:t>
        </w:r>
        <w:r w:rsidR="0038173C">
          <w:rPr>
            <w:rStyle w:val="Hyperlink"/>
            <w:rFonts w:asciiTheme="minorHAnsi" w:hAnsiTheme="minorHAnsi"/>
          </w:rPr>
          <w:tab/>
        </w:r>
        <w:r w:rsidR="0038173C">
          <w:rPr>
            <w:rStyle w:val="Hyperlink"/>
          </w:rPr>
          <w:t>Method 3</w:t>
        </w:r>
        <w:r w:rsidR="0038173C">
          <w:rPr>
            <w:rStyle w:val="Hyperlink"/>
          </w:rPr>
          <w:tab/>
        </w:r>
        <w:r w:rsidR="0038173C">
          <w:fldChar w:fldCharType="begin"/>
        </w:r>
        <w:r w:rsidR="0038173C">
          <w:rPr>
            <w:rStyle w:val="Hyperlink"/>
          </w:rPr>
          <w:instrText xml:space="preserve"> PAGEREF _Toc256000037 \h </w:instrText>
        </w:r>
        <w:r w:rsidR="0038173C">
          <w:fldChar w:fldCharType="separate"/>
        </w:r>
        <w:r w:rsidR="0038173C">
          <w:rPr>
            <w:rStyle w:val="Hyperlink"/>
          </w:rPr>
          <w:t>22</w:t>
        </w:r>
        <w:r w:rsidR="0038173C">
          <w:fldChar w:fldCharType="end"/>
        </w:r>
      </w:hyperlink>
    </w:p>
    <w:p w:rsidR="008E71B0" w:rsidRDefault="00504ED5">
      <w:pPr>
        <w:pStyle w:val="TOC2"/>
        <w:rPr>
          <w:rFonts w:asciiTheme="minorHAnsi" w:hAnsiTheme="minorHAnsi"/>
        </w:rPr>
      </w:pPr>
      <w:hyperlink w:anchor="_Toc256000038" w:history="1">
        <w:r w:rsidR="0038173C">
          <w:rPr>
            <w:rStyle w:val="Hyperlink"/>
          </w:rPr>
          <w:t>5.2</w:t>
        </w:r>
        <w:r w:rsidR="0038173C">
          <w:rPr>
            <w:rStyle w:val="Hyperlink"/>
            <w:rFonts w:asciiTheme="minorHAnsi" w:hAnsiTheme="minorHAnsi"/>
          </w:rPr>
          <w:tab/>
        </w:r>
        <w:r w:rsidR="0038173C">
          <w:rPr>
            <w:rStyle w:val="Hyperlink"/>
          </w:rPr>
          <w:t>No Applications or Sales</w:t>
        </w:r>
        <w:r w:rsidR="0038173C">
          <w:rPr>
            <w:rStyle w:val="Hyperlink"/>
          </w:rPr>
          <w:tab/>
        </w:r>
        <w:r w:rsidR="0038173C">
          <w:fldChar w:fldCharType="begin"/>
        </w:r>
        <w:r w:rsidR="0038173C">
          <w:rPr>
            <w:rStyle w:val="Hyperlink"/>
          </w:rPr>
          <w:instrText xml:space="preserve"> PAGEREF _Toc256000038 \h </w:instrText>
        </w:r>
        <w:r w:rsidR="0038173C">
          <w:fldChar w:fldCharType="separate"/>
        </w:r>
        <w:r w:rsidR="0038173C">
          <w:rPr>
            <w:rStyle w:val="Hyperlink"/>
          </w:rPr>
          <w:t>23</w:t>
        </w:r>
        <w:r w:rsidR="0038173C">
          <w:fldChar w:fldCharType="end"/>
        </w:r>
      </w:hyperlink>
    </w:p>
    <w:p w:rsidR="008E71B0" w:rsidRDefault="00504ED5">
      <w:pPr>
        <w:pStyle w:val="TOC2"/>
        <w:rPr>
          <w:rFonts w:asciiTheme="minorHAnsi" w:hAnsiTheme="minorHAnsi"/>
        </w:rPr>
      </w:pPr>
      <w:hyperlink w:anchor="_Toc256000039" w:history="1">
        <w:r w:rsidR="0038173C">
          <w:rPr>
            <w:rStyle w:val="Hyperlink"/>
          </w:rPr>
          <w:t>5.3</w:t>
        </w:r>
        <w:r w:rsidR="0038173C">
          <w:rPr>
            <w:rStyle w:val="Hyperlink"/>
            <w:rFonts w:asciiTheme="minorHAnsi" w:hAnsiTheme="minorHAnsi"/>
          </w:rPr>
          <w:tab/>
        </w:r>
        <w:r w:rsidR="0038173C">
          <w:rPr>
            <w:rStyle w:val="Hyperlink"/>
          </w:rPr>
          <w:t>EPA Registration Number List</w:t>
        </w:r>
        <w:r w:rsidR="0038173C">
          <w:rPr>
            <w:rStyle w:val="Hyperlink"/>
          </w:rPr>
          <w:tab/>
        </w:r>
        <w:r w:rsidR="0038173C">
          <w:fldChar w:fldCharType="begin"/>
        </w:r>
        <w:r w:rsidR="0038173C">
          <w:rPr>
            <w:rStyle w:val="Hyperlink"/>
          </w:rPr>
          <w:instrText xml:space="preserve"> PAGEREF _Toc256000039 \h </w:instrText>
        </w:r>
        <w:r w:rsidR="0038173C">
          <w:fldChar w:fldCharType="separate"/>
        </w:r>
        <w:r w:rsidR="0038173C">
          <w:rPr>
            <w:rStyle w:val="Hyperlink"/>
          </w:rPr>
          <w:t>23</w:t>
        </w:r>
        <w:r w:rsidR="0038173C">
          <w:fldChar w:fldCharType="end"/>
        </w:r>
      </w:hyperlink>
    </w:p>
    <w:p w:rsidR="008E71B0" w:rsidRDefault="00504ED5">
      <w:pPr>
        <w:pStyle w:val="TOC3"/>
        <w:rPr>
          <w:rFonts w:asciiTheme="minorHAnsi" w:hAnsiTheme="minorHAnsi"/>
        </w:rPr>
      </w:pPr>
      <w:hyperlink w:anchor="_Toc256000040" w:history="1">
        <w:r w:rsidR="0038173C">
          <w:rPr>
            <w:rStyle w:val="Hyperlink"/>
          </w:rPr>
          <w:t>5.3.1</w:t>
        </w:r>
        <w:r w:rsidR="0038173C">
          <w:rPr>
            <w:rStyle w:val="Hyperlink"/>
            <w:rFonts w:asciiTheme="minorHAnsi" w:hAnsiTheme="minorHAnsi"/>
          </w:rPr>
          <w:tab/>
        </w:r>
        <w:r w:rsidR="0038173C">
          <w:rPr>
            <w:rStyle w:val="Hyperlink"/>
          </w:rPr>
          <w:t>Editing the List</w:t>
        </w:r>
        <w:r w:rsidR="0038173C">
          <w:rPr>
            <w:rStyle w:val="Hyperlink"/>
          </w:rPr>
          <w:tab/>
        </w:r>
        <w:r w:rsidR="0038173C">
          <w:fldChar w:fldCharType="begin"/>
        </w:r>
        <w:r w:rsidR="0038173C">
          <w:rPr>
            <w:rStyle w:val="Hyperlink"/>
          </w:rPr>
          <w:instrText xml:space="preserve"> PAGEREF _Toc256000040 \h </w:instrText>
        </w:r>
        <w:r w:rsidR="0038173C">
          <w:fldChar w:fldCharType="separate"/>
        </w:r>
        <w:r w:rsidR="0038173C">
          <w:rPr>
            <w:rStyle w:val="Hyperlink"/>
          </w:rPr>
          <w:t>23</w:t>
        </w:r>
        <w:r w:rsidR="0038173C">
          <w:fldChar w:fldCharType="end"/>
        </w:r>
      </w:hyperlink>
    </w:p>
    <w:p w:rsidR="008E71B0" w:rsidRDefault="00504ED5">
      <w:pPr>
        <w:pStyle w:val="TOC3"/>
        <w:rPr>
          <w:rFonts w:asciiTheme="minorHAnsi" w:hAnsiTheme="minorHAnsi"/>
        </w:rPr>
      </w:pPr>
      <w:hyperlink w:anchor="_Toc256000041" w:history="1">
        <w:r w:rsidR="0038173C">
          <w:rPr>
            <w:rStyle w:val="Hyperlink"/>
          </w:rPr>
          <w:t>5.3.2</w:t>
        </w:r>
        <w:r w:rsidR="0038173C">
          <w:rPr>
            <w:rStyle w:val="Hyperlink"/>
            <w:rFonts w:asciiTheme="minorHAnsi" w:hAnsiTheme="minorHAnsi"/>
          </w:rPr>
          <w:tab/>
        </w:r>
        <w:r w:rsidR="0038173C" w:rsidRPr="00DC22B9">
          <w:rPr>
            <w:rStyle w:val="Hyperlink"/>
          </w:rPr>
          <w:t>Using the List on a PRL Form</w:t>
        </w:r>
        <w:r w:rsidR="0038173C">
          <w:rPr>
            <w:rStyle w:val="Hyperlink"/>
          </w:rPr>
          <w:tab/>
        </w:r>
        <w:r w:rsidR="0038173C">
          <w:fldChar w:fldCharType="begin"/>
        </w:r>
        <w:r w:rsidR="0038173C">
          <w:rPr>
            <w:rStyle w:val="Hyperlink"/>
          </w:rPr>
          <w:instrText xml:space="preserve"> PAGEREF _Toc256000041 \h </w:instrText>
        </w:r>
        <w:r w:rsidR="0038173C">
          <w:fldChar w:fldCharType="separate"/>
        </w:r>
        <w:r w:rsidR="0038173C">
          <w:rPr>
            <w:rStyle w:val="Hyperlink"/>
          </w:rPr>
          <w:t>25</w:t>
        </w:r>
        <w:r w:rsidR="0038173C">
          <w:fldChar w:fldCharType="end"/>
        </w:r>
      </w:hyperlink>
    </w:p>
    <w:p w:rsidR="008E71B0" w:rsidRDefault="00504ED5">
      <w:pPr>
        <w:pStyle w:val="TOC2"/>
        <w:rPr>
          <w:rFonts w:asciiTheme="minorHAnsi" w:hAnsiTheme="minorHAnsi"/>
        </w:rPr>
      </w:pPr>
      <w:hyperlink w:anchor="_Toc256000042" w:history="1">
        <w:r w:rsidR="0038173C">
          <w:rPr>
            <w:rStyle w:val="Hyperlink"/>
          </w:rPr>
          <w:t>5.4</w:t>
        </w:r>
        <w:r w:rsidR="0038173C">
          <w:rPr>
            <w:rStyle w:val="Hyperlink"/>
            <w:rFonts w:asciiTheme="minorHAnsi" w:hAnsiTheme="minorHAnsi"/>
          </w:rPr>
          <w:tab/>
        </w:r>
        <w:r w:rsidR="0038173C">
          <w:rPr>
            <w:rStyle w:val="Hyperlink"/>
          </w:rPr>
          <w:t>County Code Popup</w:t>
        </w:r>
        <w:r w:rsidR="0038173C">
          <w:rPr>
            <w:rStyle w:val="Hyperlink"/>
          </w:rPr>
          <w:tab/>
        </w:r>
        <w:r w:rsidR="0038173C">
          <w:fldChar w:fldCharType="begin"/>
        </w:r>
        <w:r w:rsidR="0038173C">
          <w:rPr>
            <w:rStyle w:val="Hyperlink"/>
          </w:rPr>
          <w:instrText xml:space="preserve"> PAGEREF _Toc256000042 \h </w:instrText>
        </w:r>
        <w:r w:rsidR="0038173C">
          <w:fldChar w:fldCharType="separate"/>
        </w:r>
        <w:r w:rsidR="0038173C">
          <w:rPr>
            <w:rStyle w:val="Hyperlink"/>
          </w:rPr>
          <w:t>25</w:t>
        </w:r>
        <w:r w:rsidR="0038173C">
          <w:fldChar w:fldCharType="end"/>
        </w:r>
      </w:hyperlink>
    </w:p>
    <w:p w:rsidR="008E71B0" w:rsidRDefault="00504ED5">
      <w:pPr>
        <w:pStyle w:val="TOC3"/>
        <w:rPr>
          <w:rFonts w:asciiTheme="minorHAnsi" w:hAnsiTheme="minorHAnsi"/>
        </w:rPr>
      </w:pPr>
      <w:hyperlink w:anchor="_Toc256000043" w:history="1">
        <w:r w:rsidR="0038173C">
          <w:rPr>
            <w:rStyle w:val="Hyperlink"/>
          </w:rPr>
          <w:t>5.4.1</w:t>
        </w:r>
        <w:r w:rsidR="0038173C">
          <w:rPr>
            <w:rStyle w:val="Hyperlink"/>
            <w:rFonts w:asciiTheme="minorHAnsi" w:hAnsiTheme="minorHAnsi"/>
          </w:rPr>
          <w:tab/>
        </w:r>
        <w:r w:rsidR="0038173C">
          <w:rPr>
            <w:rStyle w:val="Hyperlink"/>
          </w:rPr>
          <w:t>Using the County Popup</w:t>
        </w:r>
        <w:r w:rsidR="0038173C">
          <w:rPr>
            <w:rStyle w:val="Hyperlink"/>
          </w:rPr>
          <w:tab/>
        </w:r>
        <w:r w:rsidR="0038173C">
          <w:fldChar w:fldCharType="begin"/>
        </w:r>
        <w:r w:rsidR="0038173C">
          <w:rPr>
            <w:rStyle w:val="Hyperlink"/>
          </w:rPr>
          <w:instrText xml:space="preserve"> PAGEREF _Toc256000043 \h </w:instrText>
        </w:r>
        <w:r w:rsidR="0038173C">
          <w:fldChar w:fldCharType="separate"/>
        </w:r>
        <w:r w:rsidR="0038173C">
          <w:rPr>
            <w:rStyle w:val="Hyperlink"/>
          </w:rPr>
          <w:t>25</w:t>
        </w:r>
        <w:r w:rsidR="0038173C">
          <w:fldChar w:fldCharType="end"/>
        </w:r>
      </w:hyperlink>
    </w:p>
    <w:p w:rsidR="008E71B0" w:rsidRDefault="00504ED5">
      <w:pPr>
        <w:pStyle w:val="TOC2"/>
        <w:rPr>
          <w:rFonts w:asciiTheme="minorHAnsi" w:hAnsiTheme="minorHAnsi"/>
        </w:rPr>
      </w:pPr>
      <w:hyperlink w:anchor="_Toc256000044" w:history="1">
        <w:r w:rsidR="0038173C">
          <w:rPr>
            <w:rStyle w:val="Hyperlink"/>
          </w:rPr>
          <w:t>5.5</w:t>
        </w:r>
        <w:r w:rsidR="0038173C">
          <w:rPr>
            <w:rStyle w:val="Hyperlink"/>
            <w:rFonts w:asciiTheme="minorHAnsi" w:hAnsiTheme="minorHAnsi"/>
          </w:rPr>
          <w:tab/>
        </w:r>
        <w:r w:rsidR="0038173C" w:rsidRPr="00DC22B9">
          <w:rPr>
            <w:rStyle w:val="Hyperlink"/>
          </w:rPr>
          <w:t>Editing Functions</w:t>
        </w:r>
        <w:r w:rsidR="0038173C">
          <w:rPr>
            <w:rStyle w:val="Hyperlink"/>
          </w:rPr>
          <w:tab/>
        </w:r>
        <w:r w:rsidR="0038173C">
          <w:fldChar w:fldCharType="begin"/>
        </w:r>
        <w:r w:rsidR="0038173C">
          <w:rPr>
            <w:rStyle w:val="Hyperlink"/>
          </w:rPr>
          <w:instrText xml:space="preserve"> PAGEREF _Toc256000044 \h </w:instrText>
        </w:r>
        <w:r w:rsidR="0038173C">
          <w:fldChar w:fldCharType="separate"/>
        </w:r>
        <w:r w:rsidR="0038173C">
          <w:rPr>
            <w:rStyle w:val="Hyperlink"/>
          </w:rPr>
          <w:t>27</w:t>
        </w:r>
        <w:r w:rsidR="0038173C">
          <w:fldChar w:fldCharType="end"/>
        </w:r>
      </w:hyperlink>
    </w:p>
    <w:p w:rsidR="008E71B0" w:rsidRDefault="00504ED5">
      <w:pPr>
        <w:pStyle w:val="TOC2"/>
        <w:rPr>
          <w:rFonts w:asciiTheme="minorHAnsi" w:hAnsiTheme="minorHAnsi"/>
        </w:rPr>
      </w:pPr>
      <w:hyperlink w:anchor="_Toc256000045" w:history="1">
        <w:r w:rsidR="0038173C">
          <w:rPr>
            <w:rStyle w:val="Hyperlink"/>
          </w:rPr>
          <w:t>5.6</w:t>
        </w:r>
        <w:r w:rsidR="0038173C">
          <w:rPr>
            <w:rStyle w:val="Hyperlink"/>
            <w:rFonts w:asciiTheme="minorHAnsi" w:hAnsiTheme="minorHAnsi"/>
          </w:rPr>
          <w:tab/>
        </w:r>
        <w:r w:rsidR="0038173C">
          <w:rPr>
            <w:rStyle w:val="Hyperlink"/>
          </w:rPr>
          <w:t>Validation</w:t>
        </w:r>
        <w:r w:rsidR="0038173C">
          <w:rPr>
            <w:rStyle w:val="Hyperlink"/>
          </w:rPr>
          <w:tab/>
        </w:r>
        <w:r w:rsidR="0038173C">
          <w:fldChar w:fldCharType="begin"/>
        </w:r>
        <w:r w:rsidR="0038173C">
          <w:rPr>
            <w:rStyle w:val="Hyperlink"/>
          </w:rPr>
          <w:instrText xml:space="preserve"> PAGEREF _Toc256000045 \h </w:instrText>
        </w:r>
        <w:r w:rsidR="0038173C">
          <w:fldChar w:fldCharType="separate"/>
        </w:r>
        <w:r w:rsidR="0038173C">
          <w:rPr>
            <w:rStyle w:val="Hyperlink"/>
          </w:rPr>
          <w:t>28</w:t>
        </w:r>
        <w:r w:rsidR="0038173C">
          <w:fldChar w:fldCharType="end"/>
        </w:r>
      </w:hyperlink>
    </w:p>
    <w:p w:rsidR="008E71B0" w:rsidRDefault="00504ED5">
      <w:pPr>
        <w:pStyle w:val="TOC3"/>
        <w:rPr>
          <w:rFonts w:asciiTheme="minorHAnsi" w:hAnsiTheme="minorHAnsi"/>
        </w:rPr>
      </w:pPr>
      <w:hyperlink w:anchor="_Toc256000046" w:history="1">
        <w:r w:rsidR="0038173C">
          <w:rPr>
            <w:rStyle w:val="Hyperlink"/>
          </w:rPr>
          <w:t>5.6.1</w:t>
        </w:r>
        <w:r w:rsidR="0038173C">
          <w:rPr>
            <w:rStyle w:val="Hyperlink"/>
            <w:rFonts w:asciiTheme="minorHAnsi" w:hAnsiTheme="minorHAnsi"/>
          </w:rPr>
          <w:tab/>
        </w:r>
        <w:r w:rsidR="0038173C">
          <w:rPr>
            <w:rStyle w:val="Hyperlink"/>
          </w:rPr>
          <w:t>Validation During Data Entry</w:t>
        </w:r>
        <w:r w:rsidR="0038173C">
          <w:rPr>
            <w:rStyle w:val="Hyperlink"/>
          </w:rPr>
          <w:tab/>
        </w:r>
        <w:r w:rsidR="0038173C">
          <w:fldChar w:fldCharType="begin"/>
        </w:r>
        <w:r w:rsidR="0038173C">
          <w:rPr>
            <w:rStyle w:val="Hyperlink"/>
          </w:rPr>
          <w:instrText xml:space="preserve"> PAGEREF _Toc256000046 \h </w:instrText>
        </w:r>
        <w:r w:rsidR="0038173C">
          <w:fldChar w:fldCharType="separate"/>
        </w:r>
        <w:r w:rsidR="0038173C">
          <w:rPr>
            <w:rStyle w:val="Hyperlink"/>
          </w:rPr>
          <w:t>28</w:t>
        </w:r>
        <w:r w:rsidR="0038173C">
          <w:fldChar w:fldCharType="end"/>
        </w:r>
      </w:hyperlink>
    </w:p>
    <w:p w:rsidR="008E71B0" w:rsidRDefault="00504ED5">
      <w:pPr>
        <w:pStyle w:val="TOC3"/>
        <w:rPr>
          <w:rFonts w:asciiTheme="minorHAnsi" w:hAnsiTheme="minorHAnsi"/>
        </w:rPr>
      </w:pPr>
      <w:hyperlink w:anchor="_Toc256000047" w:history="1">
        <w:r w:rsidR="0038173C">
          <w:rPr>
            <w:rStyle w:val="Hyperlink"/>
          </w:rPr>
          <w:t>5.6.2</w:t>
        </w:r>
        <w:r w:rsidR="0038173C">
          <w:rPr>
            <w:rStyle w:val="Hyperlink"/>
            <w:rFonts w:asciiTheme="minorHAnsi" w:hAnsiTheme="minorHAnsi"/>
          </w:rPr>
          <w:tab/>
        </w:r>
        <w:r w:rsidR="0038173C" w:rsidRPr="00DC22B9">
          <w:rPr>
            <w:rStyle w:val="Hyperlink"/>
          </w:rPr>
          <w:t>Validation When Saving a File</w:t>
        </w:r>
        <w:r w:rsidR="0038173C">
          <w:rPr>
            <w:rStyle w:val="Hyperlink"/>
          </w:rPr>
          <w:tab/>
        </w:r>
        <w:r w:rsidR="0038173C">
          <w:fldChar w:fldCharType="begin"/>
        </w:r>
        <w:r w:rsidR="0038173C">
          <w:rPr>
            <w:rStyle w:val="Hyperlink"/>
          </w:rPr>
          <w:instrText xml:space="preserve"> PAGEREF _Toc256000047 \h </w:instrText>
        </w:r>
        <w:r w:rsidR="0038173C">
          <w:fldChar w:fldCharType="separate"/>
        </w:r>
        <w:r w:rsidR="0038173C">
          <w:rPr>
            <w:rStyle w:val="Hyperlink"/>
          </w:rPr>
          <w:t>29</w:t>
        </w:r>
        <w:r w:rsidR="0038173C">
          <w:fldChar w:fldCharType="end"/>
        </w:r>
      </w:hyperlink>
    </w:p>
    <w:p w:rsidR="008E71B0" w:rsidRDefault="00504ED5">
      <w:pPr>
        <w:pStyle w:val="TOC3"/>
        <w:rPr>
          <w:rFonts w:asciiTheme="minorHAnsi" w:hAnsiTheme="minorHAnsi"/>
        </w:rPr>
      </w:pPr>
      <w:hyperlink w:anchor="_Toc256000048" w:history="1">
        <w:r w:rsidR="0038173C">
          <w:rPr>
            <w:rStyle w:val="Hyperlink"/>
          </w:rPr>
          <w:t>5.6.3</w:t>
        </w:r>
        <w:r w:rsidR="0038173C">
          <w:rPr>
            <w:rStyle w:val="Hyperlink"/>
            <w:rFonts w:asciiTheme="minorHAnsi" w:hAnsiTheme="minorHAnsi"/>
          </w:rPr>
          <w:tab/>
        </w:r>
        <w:r w:rsidR="0038173C">
          <w:rPr>
            <w:rStyle w:val="Hyperlink"/>
          </w:rPr>
          <w:t>Validation Using the Validate Menu Item (Option A only)</w:t>
        </w:r>
        <w:r w:rsidR="0038173C">
          <w:rPr>
            <w:rStyle w:val="Hyperlink"/>
          </w:rPr>
          <w:tab/>
        </w:r>
        <w:r w:rsidR="0038173C">
          <w:fldChar w:fldCharType="begin"/>
        </w:r>
        <w:r w:rsidR="0038173C">
          <w:rPr>
            <w:rStyle w:val="Hyperlink"/>
          </w:rPr>
          <w:instrText xml:space="preserve"> PAGEREF _Toc256000048 \h </w:instrText>
        </w:r>
        <w:r w:rsidR="0038173C">
          <w:fldChar w:fldCharType="separate"/>
        </w:r>
        <w:r w:rsidR="0038173C">
          <w:rPr>
            <w:rStyle w:val="Hyperlink"/>
          </w:rPr>
          <w:t>29</w:t>
        </w:r>
        <w:r w:rsidR="0038173C">
          <w:fldChar w:fldCharType="end"/>
        </w:r>
      </w:hyperlink>
    </w:p>
    <w:p w:rsidR="008E71B0" w:rsidRDefault="00504ED5">
      <w:pPr>
        <w:pStyle w:val="TOC3"/>
        <w:rPr>
          <w:rFonts w:asciiTheme="minorHAnsi" w:hAnsiTheme="minorHAnsi"/>
        </w:rPr>
      </w:pPr>
      <w:hyperlink w:anchor="_Toc256000049" w:history="1">
        <w:r w:rsidR="0038173C">
          <w:rPr>
            <w:rStyle w:val="Hyperlink"/>
          </w:rPr>
          <w:t>5.6.4</w:t>
        </w:r>
        <w:r w:rsidR="0038173C">
          <w:rPr>
            <w:rStyle w:val="Hyperlink"/>
            <w:rFonts w:asciiTheme="minorHAnsi" w:hAnsiTheme="minorHAnsi"/>
          </w:rPr>
          <w:tab/>
        </w:r>
        <w:r w:rsidR="0038173C">
          <w:rPr>
            <w:rStyle w:val="Hyperlink"/>
          </w:rPr>
          <w:t>Validation When Opening a File (Option A only)</w:t>
        </w:r>
        <w:r w:rsidR="0038173C">
          <w:rPr>
            <w:rStyle w:val="Hyperlink"/>
          </w:rPr>
          <w:tab/>
        </w:r>
        <w:r w:rsidR="0038173C">
          <w:fldChar w:fldCharType="begin"/>
        </w:r>
        <w:r w:rsidR="0038173C">
          <w:rPr>
            <w:rStyle w:val="Hyperlink"/>
          </w:rPr>
          <w:instrText xml:space="preserve"> PAGEREF _Toc256000049 \h </w:instrText>
        </w:r>
        <w:r w:rsidR="0038173C">
          <w:fldChar w:fldCharType="separate"/>
        </w:r>
        <w:r w:rsidR="0038173C">
          <w:rPr>
            <w:rStyle w:val="Hyperlink"/>
          </w:rPr>
          <w:t>29</w:t>
        </w:r>
        <w:r w:rsidR="0038173C">
          <w:fldChar w:fldCharType="end"/>
        </w:r>
      </w:hyperlink>
    </w:p>
    <w:p w:rsidR="008E71B0" w:rsidRDefault="00504ED5">
      <w:pPr>
        <w:pStyle w:val="TOC2"/>
        <w:rPr>
          <w:rFonts w:asciiTheme="minorHAnsi" w:hAnsiTheme="minorHAnsi"/>
        </w:rPr>
      </w:pPr>
      <w:hyperlink w:anchor="_Toc256000050" w:history="1">
        <w:r w:rsidR="0038173C">
          <w:rPr>
            <w:rStyle w:val="Hyperlink"/>
          </w:rPr>
          <w:t>5.7</w:t>
        </w:r>
        <w:r w:rsidR="0038173C">
          <w:rPr>
            <w:rStyle w:val="Hyperlink"/>
            <w:rFonts w:asciiTheme="minorHAnsi" w:hAnsiTheme="minorHAnsi"/>
          </w:rPr>
          <w:tab/>
        </w:r>
        <w:r w:rsidR="0038173C" w:rsidRPr="00DC22B9">
          <w:rPr>
            <w:rStyle w:val="Hyperlink"/>
          </w:rPr>
          <w:t>Step-by-Step Text File Validation</w:t>
        </w:r>
        <w:r w:rsidR="0038173C">
          <w:rPr>
            <w:rStyle w:val="Hyperlink"/>
          </w:rPr>
          <w:tab/>
        </w:r>
        <w:r w:rsidR="0038173C">
          <w:fldChar w:fldCharType="begin"/>
        </w:r>
        <w:r w:rsidR="0038173C">
          <w:rPr>
            <w:rStyle w:val="Hyperlink"/>
          </w:rPr>
          <w:instrText xml:space="preserve"> PAGEREF _Toc256000050 \h </w:instrText>
        </w:r>
        <w:r w:rsidR="0038173C">
          <w:fldChar w:fldCharType="separate"/>
        </w:r>
        <w:r w:rsidR="0038173C">
          <w:rPr>
            <w:rStyle w:val="Hyperlink"/>
          </w:rPr>
          <w:t>30</w:t>
        </w:r>
        <w:r w:rsidR="0038173C">
          <w:fldChar w:fldCharType="end"/>
        </w:r>
      </w:hyperlink>
    </w:p>
    <w:p w:rsidR="008E71B0" w:rsidRDefault="00504ED5">
      <w:pPr>
        <w:pStyle w:val="TOC3"/>
        <w:rPr>
          <w:rFonts w:asciiTheme="minorHAnsi" w:hAnsiTheme="minorHAnsi"/>
        </w:rPr>
      </w:pPr>
      <w:hyperlink w:anchor="_Toc256000051" w:history="1">
        <w:r w:rsidR="0038173C">
          <w:rPr>
            <w:rStyle w:val="Hyperlink"/>
          </w:rPr>
          <w:t>5.7.1</w:t>
        </w:r>
        <w:r w:rsidR="0038173C">
          <w:rPr>
            <w:rStyle w:val="Hyperlink"/>
            <w:rFonts w:asciiTheme="minorHAnsi" w:hAnsiTheme="minorHAnsi"/>
          </w:rPr>
          <w:tab/>
        </w:r>
        <w:r w:rsidR="0038173C" w:rsidRPr="00DC22B9">
          <w:rPr>
            <w:rStyle w:val="Hyperlink"/>
          </w:rPr>
          <w:t>To Validate a Single File</w:t>
        </w:r>
        <w:r w:rsidR="0038173C">
          <w:rPr>
            <w:rStyle w:val="Hyperlink"/>
          </w:rPr>
          <w:tab/>
        </w:r>
        <w:r w:rsidR="0038173C">
          <w:fldChar w:fldCharType="begin"/>
        </w:r>
        <w:r w:rsidR="0038173C">
          <w:rPr>
            <w:rStyle w:val="Hyperlink"/>
          </w:rPr>
          <w:instrText xml:space="preserve"> PAGEREF _Toc256000051 \h </w:instrText>
        </w:r>
        <w:r w:rsidR="0038173C">
          <w:fldChar w:fldCharType="separate"/>
        </w:r>
        <w:r w:rsidR="0038173C">
          <w:rPr>
            <w:rStyle w:val="Hyperlink"/>
          </w:rPr>
          <w:t>30</w:t>
        </w:r>
        <w:r w:rsidR="0038173C">
          <w:fldChar w:fldCharType="end"/>
        </w:r>
      </w:hyperlink>
    </w:p>
    <w:p w:rsidR="008E71B0" w:rsidRDefault="00504ED5">
      <w:pPr>
        <w:pStyle w:val="TOC3"/>
        <w:rPr>
          <w:rFonts w:asciiTheme="minorHAnsi" w:hAnsiTheme="minorHAnsi"/>
        </w:rPr>
      </w:pPr>
      <w:hyperlink w:anchor="_Toc256000052" w:history="1">
        <w:r w:rsidR="0038173C">
          <w:rPr>
            <w:rStyle w:val="Hyperlink"/>
          </w:rPr>
          <w:t>5.7.2</w:t>
        </w:r>
        <w:r w:rsidR="0038173C">
          <w:rPr>
            <w:rStyle w:val="Hyperlink"/>
            <w:rFonts w:asciiTheme="minorHAnsi" w:hAnsiTheme="minorHAnsi"/>
          </w:rPr>
          <w:tab/>
        </w:r>
        <w:r w:rsidR="0038173C">
          <w:rPr>
            <w:rStyle w:val="Hyperlink"/>
          </w:rPr>
          <w:t>To Validate a Report Folder</w:t>
        </w:r>
        <w:r w:rsidR="0038173C">
          <w:rPr>
            <w:rStyle w:val="Hyperlink"/>
          </w:rPr>
          <w:tab/>
        </w:r>
        <w:r w:rsidR="0038173C">
          <w:fldChar w:fldCharType="begin"/>
        </w:r>
        <w:r w:rsidR="0038173C">
          <w:rPr>
            <w:rStyle w:val="Hyperlink"/>
          </w:rPr>
          <w:instrText xml:space="preserve"> PAGEREF _Toc256000052 \h </w:instrText>
        </w:r>
        <w:r w:rsidR="0038173C">
          <w:fldChar w:fldCharType="separate"/>
        </w:r>
        <w:r w:rsidR="0038173C">
          <w:rPr>
            <w:rStyle w:val="Hyperlink"/>
          </w:rPr>
          <w:t>31</w:t>
        </w:r>
        <w:r w:rsidR="0038173C">
          <w:fldChar w:fldCharType="end"/>
        </w:r>
      </w:hyperlink>
    </w:p>
    <w:p w:rsidR="008E71B0" w:rsidRDefault="00504ED5">
      <w:pPr>
        <w:pStyle w:val="TOC2"/>
        <w:rPr>
          <w:rFonts w:asciiTheme="minorHAnsi" w:hAnsiTheme="minorHAnsi"/>
        </w:rPr>
      </w:pPr>
      <w:hyperlink w:anchor="_Toc256000053" w:history="1">
        <w:r w:rsidR="0038173C">
          <w:rPr>
            <w:rStyle w:val="Hyperlink"/>
          </w:rPr>
          <w:t>5.8</w:t>
        </w:r>
        <w:r w:rsidR="0038173C">
          <w:rPr>
            <w:rStyle w:val="Hyperlink"/>
            <w:rFonts w:asciiTheme="minorHAnsi" w:hAnsiTheme="minorHAnsi"/>
          </w:rPr>
          <w:tab/>
        </w:r>
        <w:r w:rsidR="0038173C">
          <w:rPr>
            <w:rStyle w:val="Hyperlink"/>
          </w:rPr>
          <w:t>File Saving</w:t>
        </w:r>
        <w:r w:rsidR="0038173C">
          <w:rPr>
            <w:rStyle w:val="Hyperlink"/>
          </w:rPr>
          <w:tab/>
        </w:r>
        <w:r w:rsidR="0038173C">
          <w:fldChar w:fldCharType="begin"/>
        </w:r>
        <w:r w:rsidR="0038173C">
          <w:rPr>
            <w:rStyle w:val="Hyperlink"/>
          </w:rPr>
          <w:instrText xml:space="preserve"> PAGEREF _Toc256000053 \h </w:instrText>
        </w:r>
        <w:r w:rsidR="0038173C">
          <w:fldChar w:fldCharType="separate"/>
        </w:r>
        <w:r w:rsidR="0038173C">
          <w:rPr>
            <w:rStyle w:val="Hyperlink"/>
          </w:rPr>
          <w:t>32</w:t>
        </w:r>
        <w:r w:rsidR="0038173C">
          <w:fldChar w:fldCharType="end"/>
        </w:r>
      </w:hyperlink>
    </w:p>
    <w:p w:rsidR="008E71B0" w:rsidRDefault="00504ED5">
      <w:pPr>
        <w:pStyle w:val="TOC3"/>
        <w:rPr>
          <w:rFonts w:asciiTheme="minorHAnsi" w:hAnsiTheme="minorHAnsi"/>
        </w:rPr>
      </w:pPr>
      <w:hyperlink w:anchor="_Toc256000054" w:history="1">
        <w:r w:rsidR="0038173C">
          <w:rPr>
            <w:rStyle w:val="Hyperlink"/>
          </w:rPr>
          <w:t>5.8.1</w:t>
        </w:r>
        <w:r w:rsidR="0038173C">
          <w:rPr>
            <w:rStyle w:val="Hyperlink"/>
            <w:rFonts w:asciiTheme="minorHAnsi" w:hAnsiTheme="minorHAnsi"/>
          </w:rPr>
          <w:tab/>
        </w:r>
        <w:r w:rsidR="0038173C" w:rsidRPr="00DC22B9">
          <w:rPr>
            <w:rStyle w:val="Hyperlink"/>
          </w:rPr>
          <w:t>Saving a File for the First Time or Using  Save As</w:t>
        </w:r>
        <w:r w:rsidR="0038173C">
          <w:rPr>
            <w:rStyle w:val="Hyperlink"/>
          </w:rPr>
          <w:tab/>
        </w:r>
        <w:r w:rsidR="0038173C">
          <w:fldChar w:fldCharType="begin"/>
        </w:r>
        <w:r w:rsidR="0038173C">
          <w:rPr>
            <w:rStyle w:val="Hyperlink"/>
          </w:rPr>
          <w:instrText xml:space="preserve"> PAGEREF _Toc256000054 \h </w:instrText>
        </w:r>
        <w:r w:rsidR="0038173C">
          <w:fldChar w:fldCharType="separate"/>
        </w:r>
        <w:r w:rsidR="0038173C">
          <w:rPr>
            <w:rStyle w:val="Hyperlink"/>
          </w:rPr>
          <w:t>32</w:t>
        </w:r>
        <w:r w:rsidR="0038173C">
          <w:fldChar w:fldCharType="end"/>
        </w:r>
      </w:hyperlink>
    </w:p>
    <w:p w:rsidR="008E71B0" w:rsidRDefault="00504ED5">
      <w:pPr>
        <w:pStyle w:val="TOC3"/>
        <w:rPr>
          <w:rFonts w:asciiTheme="minorHAnsi" w:hAnsiTheme="minorHAnsi"/>
        </w:rPr>
      </w:pPr>
      <w:hyperlink w:anchor="_Toc256000055" w:history="1">
        <w:r w:rsidR="0038173C">
          <w:rPr>
            <w:rStyle w:val="Hyperlink"/>
          </w:rPr>
          <w:t>5.8.2</w:t>
        </w:r>
        <w:r w:rsidR="0038173C">
          <w:rPr>
            <w:rStyle w:val="Hyperlink"/>
            <w:rFonts w:asciiTheme="minorHAnsi" w:hAnsiTheme="minorHAnsi"/>
          </w:rPr>
          <w:tab/>
        </w:r>
        <w:r w:rsidR="0038173C">
          <w:rPr>
            <w:rStyle w:val="Hyperlink"/>
          </w:rPr>
          <w:t>Saving a File that Was Previously Saved</w:t>
        </w:r>
        <w:r w:rsidR="0038173C">
          <w:rPr>
            <w:rStyle w:val="Hyperlink"/>
          </w:rPr>
          <w:tab/>
        </w:r>
        <w:r w:rsidR="0038173C">
          <w:fldChar w:fldCharType="begin"/>
        </w:r>
        <w:r w:rsidR="0038173C">
          <w:rPr>
            <w:rStyle w:val="Hyperlink"/>
          </w:rPr>
          <w:instrText xml:space="preserve"> PAGEREF _Toc256000055 \h </w:instrText>
        </w:r>
        <w:r w:rsidR="0038173C">
          <w:fldChar w:fldCharType="separate"/>
        </w:r>
        <w:r w:rsidR="0038173C">
          <w:rPr>
            <w:rStyle w:val="Hyperlink"/>
          </w:rPr>
          <w:t>33</w:t>
        </w:r>
        <w:r w:rsidR="0038173C">
          <w:fldChar w:fldCharType="end"/>
        </w:r>
      </w:hyperlink>
    </w:p>
    <w:p w:rsidR="008E71B0" w:rsidRDefault="00504ED5">
      <w:pPr>
        <w:pStyle w:val="TOC2"/>
        <w:rPr>
          <w:rFonts w:asciiTheme="minorHAnsi" w:hAnsiTheme="minorHAnsi"/>
        </w:rPr>
      </w:pPr>
      <w:hyperlink w:anchor="_Toc256000056" w:history="1">
        <w:r w:rsidR="0038173C">
          <w:rPr>
            <w:rStyle w:val="Hyperlink"/>
          </w:rPr>
          <w:t>5.9</w:t>
        </w:r>
        <w:r w:rsidR="0038173C">
          <w:rPr>
            <w:rStyle w:val="Hyperlink"/>
            <w:rFonts w:asciiTheme="minorHAnsi" w:hAnsiTheme="minorHAnsi"/>
          </w:rPr>
          <w:tab/>
        </w:r>
        <w:r w:rsidR="0038173C">
          <w:rPr>
            <w:rStyle w:val="Hyperlink"/>
          </w:rPr>
          <w:t>Upload Your Report</w:t>
        </w:r>
        <w:r w:rsidR="0038173C">
          <w:rPr>
            <w:rStyle w:val="Hyperlink"/>
          </w:rPr>
          <w:tab/>
        </w:r>
        <w:r w:rsidR="0038173C">
          <w:fldChar w:fldCharType="begin"/>
        </w:r>
        <w:r w:rsidR="0038173C">
          <w:rPr>
            <w:rStyle w:val="Hyperlink"/>
          </w:rPr>
          <w:instrText xml:space="preserve"> PAGEREF _Toc256000056 \h </w:instrText>
        </w:r>
        <w:r w:rsidR="0038173C">
          <w:fldChar w:fldCharType="separate"/>
        </w:r>
        <w:r w:rsidR="0038173C">
          <w:rPr>
            <w:rStyle w:val="Hyperlink"/>
          </w:rPr>
          <w:t>33</w:t>
        </w:r>
        <w:r w:rsidR="0038173C">
          <w:fldChar w:fldCharType="end"/>
        </w:r>
      </w:hyperlink>
    </w:p>
    <w:p w:rsidR="008E71B0" w:rsidRDefault="00504ED5">
      <w:pPr>
        <w:pStyle w:val="TOC3"/>
        <w:rPr>
          <w:rFonts w:asciiTheme="minorHAnsi" w:hAnsiTheme="minorHAnsi"/>
        </w:rPr>
      </w:pPr>
      <w:hyperlink w:anchor="_Toc256000057" w:history="1">
        <w:r w:rsidR="0038173C">
          <w:rPr>
            <w:rStyle w:val="Hyperlink"/>
          </w:rPr>
          <w:t>5.9.1</w:t>
        </w:r>
        <w:r w:rsidR="0038173C">
          <w:rPr>
            <w:rStyle w:val="Hyperlink"/>
            <w:rFonts w:asciiTheme="minorHAnsi" w:hAnsiTheme="minorHAnsi"/>
          </w:rPr>
          <w:tab/>
        </w:r>
        <w:r w:rsidR="0038173C">
          <w:rPr>
            <w:rStyle w:val="Hyperlink"/>
          </w:rPr>
          <w:t>How to Submit Your Report</w:t>
        </w:r>
        <w:r w:rsidR="0038173C">
          <w:rPr>
            <w:rStyle w:val="Hyperlink"/>
          </w:rPr>
          <w:tab/>
        </w:r>
        <w:r w:rsidR="0038173C">
          <w:fldChar w:fldCharType="begin"/>
        </w:r>
        <w:r w:rsidR="0038173C">
          <w:rPr>
            <w:rStyle w:val="Hyperlink"/>
          </w:rPr>
          <w:instrText xml:space="preserve"> PAGEREF _Toc256000057 \h </w:instrText>
        </w:r>
        <w:r w:rsidR="0038173C">
          <w:fldChar w:fldCharType="separate"/>
        </w:r>
        <w:r w:rsidR="0038173C">
          <w:rPr>
            <w:rStyle w:val="Hyperlink"/>
          </w:rPr>
          <w:t>33</w:t>
        </w:r>
        <w:r w:rsidR="0038173C">
          <w:fldChar w:fldCharType="end"/>
        </w:r>
      </w:hyperlink>
    </w:p>
    <w:p w:rsidR="008E71B0" w:rsidRDefault="00504ED5">
      <w:pPr>
        <w:pStyle w:val="TOC3"/>
        <w:rPr>
          <w:rFonts w:asciiTheme="minorHAnsi" w:hAnsiTheme="minorHAnsi"/>
        </w:rPr>
      </w:pPr>
      <w:hyperlink w:anchor="_Toc256000058" w:history="1">
        <w:r w:rsidR="0038173C">
          <w:rPr>
            <w:rStyle w:val="Hyperlink"/>
          </w:rPr>
          <w:t>5.9.2</w:t>
        </w:r>
        <w:r w:rsidR="0038173C">
          <w:rPr>
            <w:rStyle w:val="Hyperlink"/>
            <w:rFonts w:asciiTheme="minorHAnsi" w:hAnsiTheme="minorHAnsi"/>
          </w:rPr>
          <w:tab/>
        </w:r>
        <w:r w:rsidR="0038173C" w:rsidRPr="00DC22B9">
          <w:rPr>
            <w:rStyle w:val="Hyperlink"/>
          </w:rPr>
          <w:t>Keystroke Shortcuts</w:t>
        </w:r>
        <w:r w:rsidR="0038173C">
          <w:rPr>
            <w:rStyle w:val="Hyperlink"/>
          </w:rPr>
          <w:tab/>
        </w:r>
        <w:r w:rsidR="0038173C">
          <w:fldChar w:fldCharType="begin"/>
        </w:r>
        <w:r w:rsidR="0038173C">
          <w:rPr>
            <w:rStyle w:val="Hyperlink"/>
          </w:rPr>
          <w:instrText xml:space="preserve"> PAGEREF _Toc256000058 \h </w:instrText>
        </w:r>
        <w:r w:rsidR="0038173C">
          <w:fldChar w:fldCharType="separate"/>
        </w:r>
        <w:r w:rsidR="0038173C">
          <w:rPr>
            <w:rStyle w:val="Hyperlink"/>
          </w:rPr>
          <w:t>36</w:t>
        </w:r>
        <w:r w:rsidR="0038173C">
          <w:fldChar w:fldCharType="end"/>
        </w:r>
      </w:hyperlink>
    </w:p>
    <w:p w:rsidR="008E71B0" w:rsidRDefault="00504ED5">
      <w:pPr>
        <w:pStyle w:val="TOC1"/>
        <w:rPr>
          <w:rFonts w:asciiTheme="minorHAnsi" w:hAnsiTheme="minorHAnsi"/>
          <w:sz w:val="22"/>
        </w:rPr>
      </w:pPr>
      <w:hyperlink w:anchor="_Toc256000059" w:history="1">
        <w:r w:rsidR="0038173C">
          <w:rPr>
            <w:rStyle w:val="Hyperlink"/>
          </w:rPr>
          <w:t>6</w:t>
        </w:r>
        <w:r w:rsidR="0038173C">
          <w:rPr>
            <w:rStyle w:val="Hyperlink"/>
            <w:rFonts w:asciiTheme="minorHAnsi" w:hAnsiTheme="minorHAnsi"/>
            <w:sz w:val="22"/>
          </w:rPr>
          <w:tab/>
        </w:r>
        <w:r w:rsidR="0038173C">
          <w:rPr>
            <w:rStyle w:val="Hyperlink"/>
          </w:rPr>
          <w:t>Contact Us</w:t>
        </w:r>
        <w:r w:rsidR="0038173C">
          <w:rPr>
            <w:rStyle w:val="Hyperlink"/>
          </w:rPr>
          <w:tab/>
        </w:r>
        <w:r w:rsidR="0038173C">
          <w:fldChar w:fldCharType="begin"/>
        </w:r>
        <w:r w:rsidR="0038173C">
          <w:rPr>
            <w:rStyle w:val="Hyperlink"/>
          </w:rPr>
          <w:instrText xml:space="preserve"> PAGEREF _Toc256000059 \h </w:instrText>
        </w:r>
        <w:r w:rsidR="0038173C">
          <w:fldChar w:fldCharType="separate"/>
        </w:r>
        <w:r w:rsidR="0038173C">
          <w:rPr>
            <w:rStyle w:val="Hyperlink"/>
          </w:rPr>
          <w:t>37</w:t>
        </w:r>
        <w:r w:rsidR="0038173C">
          <w:fldChar w:fldCharType="end"/>
        </w:r>
      </w:hyperlink>
    </w:p>
    <w:p w:rsidR="008E71B0" w:rsidRDefault="00504ED5">
      <w:pPr>
        <w:pStyle w:val="TOC1"/>
        <w:rPr>
          <w:rFonts w:asciiTheme="minorHAnsi" w:hAnsiTheme="minorHAnsi"/>
          <w:sz w:val="22"/>
        </w:rPr>
      </w:pPr>
      <w:hyperlink w:anchor="_Toc256000060" w:history="1">
        <w:r w:rsidR="0038173C">
          <w:rPr>
            <w:rStyle w:val="Hyperlink"/>
          </w:rPr>
          <w:t>7</w:t>
        </w:r>
        <w:r w:rsidR="0038173C">
          <w:rPr>
            <w:rStyle w:val="Hyperlink"/>
            <w:rFonts w:asciiTheme="minorHAnsi" w:hAnsiTheme="minorHAnsi"/>
            <w:sz w:val="22"/>
          </w:rPr>
          <w:tab/>
        </w:r>
        <w:r w:rsidR="0038173C">
          <w:rPr>
            <w:rStyle w:val="Hyperlink"/>
          </w:rPr>
          <w:t>Appendix</w:t>
        </w:r>
        <w:r w:rsidR="0038173C">
          <w:rPr>
            <w:rStyle w:val="Hyperlink"/>
          </w:rPr>
          <w:tab/>
        </w:r>
        <w:r w:rsidR="0038173C">
          <w:fldChar w:fldCharType="begin"/>
        </w:r>
        <w:r w:rsidR="0038173C">
          <w:rPr>
            <w:rStyle w:val="Hyperlink"/>
          </w:rPr>
          <w:instrText xml:space="preserve"> PAGEREF _Toc256000060 \h </w:instrText>
        </w:r>
        <w:r w:rsidR="0038173C">
          <w:fldChar w:fldCharType="separate"/>
        </w:r>
        <w:r w:rsidR="0038173C">
          <w:rPr>
            <w:rStyle w:val="Hyperlink"/>
          </w:rPr>
          <w:t>38</w:t>
        </w:r>
        <w:r w:rsidR="0038173C">
          <w:fldChar w:fldCharType="end"/>
        </w:r>
      </w:hyperlink>
    </w:p>
    <w:p w:rsidR="008E71B0" w:rsidRDefault="00504ED5">
      <w:pPr>
        <w:pStyle w:val="TOC2"/>
        <w:rPr>
          <w:rFonts w:asciiTheme="minorHAnsi" w:hAnsiTheme="minorHAnsi"/>
        </w:rPr>
      </w:pPr>
      <w:hyperlink w:anchor="_Toc256000061" w:history="1">
        <w:r w:rsidR="0038173C">
          <w:rPr>
            <w:rStyle w:val="Hyperlink"/>
          </w:rPr>
          <w:t>7.1</w:t>
        </w:r>
        <w:r w:rsidR="0038173C">
          <w:rPr>
            <w:rStyle w:val="Hyperlink"/>
            <w:rFonts w:asciiTheme="minorHAnsi" w:hAnsiTheme="minorHAnsi"/>
          </w:rPr>
          <w:tab/>
        </w:r>
        <w:r w:rsidR="0038173C">
          <w:rPr>
            <w:rStyle w:val="Hyperlink"/>
          </w:rPr>
          <w:t>New York State County Codes</w:t>
        </w:r>
        <w:r w:rsidR="0038173C">
          <w:rPr>
            <w:rStyle w:val="Hyperlink"/>
          </w:rPr>
          <w:tab/>
        </w:r>
        <w:r w:rsidR="0038173C">
          <w:fldChar w:fldCharType="begin"/>
        </w:r>
        <w:r w:rsidR="0038173C">
          <w:rPr>
            <w:rStyle w:val="Hyperlink"/>
          </w:rPr>
          <w:instrText xml:space="preserve"> PAGEREF _Toc256000061 \h </w:instrText>
        </w:r>
        <w:r w:rsidR="0038173C">
          <w:fldChar w:fldCharType="separate"/>
        </w:r>
        <w:r w:rsidR="0038173C">
          <w:rPr>
            <w:rStyle w:val="Hyperlink"/>
          </w:rPr>
          <w:t>38</w:t>
        </w:r>
        <w:r w:rsidR="0038173C">
          <w:fldChar w:fldCharType="end"/>
        </w:r>
      </w:hyperlink>
    </w:p>
    <w:p w:rsidR="008E71B0" w:rsidRDefault="00504ED5">
      <w:pPr>
        <w:pStyle w:val="TOC2"/>
        <w:rPr>
          <w:rFonts w:asciiTheme="minorHAnsi" w:hAnsiTheme="minorHAnsi"/>
        </w:rPr>
      </w:pPr>
      <w:hyperlink w:anchor="_Toc256000062" w:history="1">
        <w:r w:rsidR="0038173C">
          <w:rPr>
            <w:rStyle w:val="Hyperlink"/>
          </w:rPr>
          <w:t>7.2</w:t>
        </w:r>
        <w:r w:rsidR="0038173C">
          <w:rPr>
            <w:rStyle w:val="Hyperlink"/>
            <w:rFonts w:asciiTheme="minorHAnsi" w:hAnsiTheme="minorHAnsi"/>
          </w:rPr>
          <w:tab/>
        </w:r>
        <w:r w:rsidR="0038173C" w:rsidRPr="00DC22B9">
          <w:rPr>
            <w:rStyle w:val="Hyperlink"/>
          </w:rPr>
          <w:t>Data Dictionary</w:t>
        </w:r>
        <w:r w:rsidR="0038173C">
          <w:rPr>
            <w:rStyle w:val="Hyperlink"/>
          </w:rPr>
          <w:tab/>
        </w:r>
        <w:r w:rsidR="0038173C">
          <w:fldChar w:fldCharType="begin"/>
        </w:r>
        <w:r w:rsidR="0038173C">
          <w:rPr>
            <w:rStyle w:val="Hyperlink"/>
          </w:rPr>
          <w:instrText xml:space="preserve"> PAGEREF _Toc256000062 \h </w:instrText>
        </w:r>
        <w:r w:rsidR="0038173C">
          <w:fldChar w:fldCharType="separate"/>
        </w:r>
        <w:r w:rsidR="0038173C">
          <w:rPr>
            <w:rStyle w:val="Hyperlink"/>
          </w:rPr>
          <w:t>39</w:t>
        </w:r>
        <w:r w:rsidR="0038173C">
          <w:fldChar w:fldCharType="end"/>
        </w:r>
      </w:hyperlink>
    </w:p>
    <w:p w:rsidR="008E71B0" w:rsidRDefault="00504ED5">
      <w:pPr>
        <w:pStyle w:val="TOC3"/>
        <w:rPr>
          <w:rFonts w:asciiTheme="minorHAnsi" w:hAnsiTheme="minorHAnsi"/>
        </w:rPr>
      </w:pPr>
      <w:hyperlink w:anchor="_Toc256000063" w:history="1">
        <w:r w:rsidR="0038173C">
          <w:rPr>
            <w:rStyle w:val="Hyperlink"/>
          </w:rPr>
          <w:t>7.2.1</w:t>
        </w:r>
        <w:r w:rsidR="0038173C">
          <w:rPr>
            <w:rStyle w:val="Hyperlink"/>
            <w:rFonts w:asciiTheme="minorHAnsi" w:hAnsiTheme="minorHAnsi"/>
          </w:rPr>
          <w:tab/>
        </w:r>
        <w:r w:rsidR="0038173C">
          <w:rPr>
            <w:rStyle w:val="Hyperlink"/>
          </w:rPr>
          <w:t>Column Descriptions</w:t>
        </w:r>
        <w:r w:rsidR="0038173C">
          <w:rPr>
            <w:rStyle w:val="Hyperlink"/>
          </w:rPr>
          <w:tab/>
        </w:r>
        <w:r w:rsidR="0038173C">
          <w:fldChar w:fldCharType="begin"/>
        </w:r>
        <w:r w:rsidR="0038173C">
          <w:rPr>
            <w:rStyle w:val="Hyperlink"/>
          </w:rPr>
          <w:instrText xml:space="preserve"> PAGEREF _Toc256000063 \h </w:instrText>
        </w:r>
        <w:r w:rsidR="0038173C">
          <w:fldChar w:fldCharType="separate"/>
        </w:r>
        <w:r w:rsidR="0038173C">
          <w:rPr>
            <w:rStyle w:val="Hyperlink"/>
          </w:rPr>
          <w:t>42</w:t>
        </w:r>
        <w:r w:rsidR="0038173C">
          <w:fldChar w:fldCharType="end"/>
        </w:r>
      </w:hyperlink>
    </w:p>
    <w:p w:rsidR="008E71B0" w:rsidRDefault="00504ED5">
      <w:pPr>
        <w:pStyle w:val="TOC3"/>
        <w:rPr>
          <w:rFonts w:asciiTheme="minorHAnsi" w:hAnsiTheme="minorHAnsi"/>
        </w:rPr>
      </w:pPr>
      <w:hyperlink w:anchor="_Toc256000064" w:history="1">
        <w:r w:rsidR="0038173C">
          <w:rPr>
            <w:rStyle w:val="Hyperlink"/>
          </w:rPr>
          <w:t>7.2.2</w:t>
        </w:r>
        <w:r w:rsidR="0038173C">
          <w:rPr>
            <w:rStyle w:val="Hyperlink"/>
            <w:rFonts w:asciiTheme="minorHAnsi" w:hAnsiTheme="minorHAnsi"/>
          </w:rPr>
          <w:tab/>
        </w:r>
        <w:r w:rsidR="0038173C">
          <w:rPr>
            <w:rStyle w:val="Hyperlink"/>
          </w:rPr>
          <w:t>Data Type Descriptions</w:t>
        </w:r>
        <w:r w:rsidR="0038173C">
          <w:rPr>
            <w:rStyle w:val="Hyperlink"/>
          </w:rPr>
          <w:tab/>
        </w:r>
        <w:r w:rsidR="0038173C">
          <w:fldChar w:fldCharType="begin"/>
        </w:r>
        <w:r w:rsidR="0038173C">
          <w:rPr>
            <w:rStyle w:val="Hyperlink"/>
          </w:rPr>
          <w:instrText xml:space="preserve"> PAGEREF _Toc256000064 \h </w:instrText>
        </w:r>
        <w:r w:rsidR="0038173C">
          <w:fldChar w:fldCharType="separate"/>
        </w:r>
        <w:r w:rsidR="0038173C">
          <w:rPr>
            <w:rStyle w:val="Hyperlink"/>
          </w:rPr>
          <w:t>52</w:t>
        </w:r>
        <w:r w:rsidR="0038173C">
          <w:fldChar w:fldCharType="end"/>
        </w:r>
      </w:hyperlink>
    </w:p>
    <w:p w:rsidR="008E71B0" w:rsidRDefault="00504ED5">
      <w:pPr>
        <w:pStyle w:val="TOC2"/>
        <w:rPr>
          <w:rFonts w:asciiTheme="minorHAnsi" w:hAnsiTheme="minorHAnsi"/>
        </w:rPr>
      </w:pPr>
      <w:hyperlink w:anchor="_Toc256000065" w:history="1">
        <w:r w:rsidR="0038173C">
          <w:rPr>
            <w:rStyle w:val="Hyperlink"/>
          </w:rPr>
          <w:t>7.3</w:t>
        </w:r>
        <w:r w:rsidR="0038173C">
          <w:rPr>
            <w:rStyle w:val="Hyperlink"/>
            <w:rFonts w:asciiTheme="minorHAnsi" w:hAnsiTheme="minorHAnsi"/>
          </w:rPr>
          <w:tab/>
        </w:r>
        <w:r w:rsidR="0038173C">
          <w:rPr>
            <w:rStyle w:val="Hyperlink"/>
          </w:rPr>
          <w:t>File Naming</w:t>
        </w:r>
        <w:r w:rsidR="0038173C">
          <w:rPr>
            <w:rStyle w:val="Hyperlink"/>
          </w:rPr>
          <w:tab/>
        </w:r>
        <w:r w:rsidR="0038173C">
          <w:fldChar w:fldCharType="begin"/>
        </w:r>
        <w:r w:rsidR="0038173C">
          <w:rPr>
            <w:rStyle w:val="Hyperlink"/>
          </w:rPr>
          <w:instrText xml:space="preserve"> PAGEREF _Toc256000065 \h </w:instrText>
        </w:r>
        <w:r w:rsidR="0038173C">
          <w:fldChar w:fldCharType="separate"/>
        </w:r>
        <w:r w:rsidR="0038173C">
          <w:rPr>
            <w:rStyle w:val="Hyperlink"/>
          </w:rPr>
          <w:t>52</w:t>
        </w:r>
        <w:r w:rsidR="0038173C">
          <w:fldChar w:fldCharType="end"/>
        </w:r>
      </w:hyperlink>
    </w:p>
    <w:p w:rsidR="008E71B0" w:rsidRDefault="00504ED5">
      <w:pPr>
        <w:pStyle w:val="TOC3"/>
        <w:rPr>
          <w:rFonts w:asciiTheme="minorHAnsi" w:hAnsiTheme="minorHAnsi"/>
        </w:rPr>
      </w:pPr>
      <w:hyperlink w:anchor="_Toc256000066" w:history="1">
        <w:r w:rsidR="0038173C">
          <w:rPr>
            <w:rStyle w:val="Hyperlink"/>
          </w:rPr>
          <w:t>7.3.1</w:t>
        </w:r>
        <w:r w:rsidR="0038173C">
          <w:rPr>
            <w:rStyle w:val="Hyperlink"/>
            <w:rFonts w:asciiTheme="minorHAnsi" w:hAnsiTheme="minorHAnsi"/>
          </w:rPr>
          <w:tab/>
        </w:r>
        <w:r w:rsidR="0038173C" w:rsidRPr="00DC22B9">
          <w:rPr>
            <w:rStyle w:val="Hyperlink"/>
          </w:rPr>
          <w:t>File Name Pattern</w:t>
        </w:r>
        <w:r w:rsidR="0038173C">
          <w:rPr>
            <w:rStyle w:val="Hyperlink"/>
          </w:rPr>
          <w:tab/>
        </w:r>
        <w:r w:rsidR="0038173C">
          <w:fldChar w:fldCharType="begin"/>
        </w:r>
        <w:r w:rsidR="0038173C">
          <w:rPr>
            <w:rStyle w:val="Hyperlink"/>
          </w:rPr>
          <w:instrText xml:space="preserve"> PAGEREF _Toc256000066 \h </w:instrText>
        </w:r>
        <w:r w:rsidR="0038173C">
          <w:fldChar w:fldCharType="separate"/>
        </w:r>
        <w:r w:rsidR="0038173C">
          <w:rPr>
            <w:rStyle w:val="Hyperlink"/>
          </w:rPr>
          <w:t>52</w:t>
        </w:r>
        <w:r w:rsidR="0038173C">
          <w:fldChar w:fldCharType="end"/>
        </w:r>
      </w:hyperlink>
    </w:p>
    <w:p w:rsidR="008E71B0" w:rsidRDefault="00504ED5">
      <w:pPr>
        <w:pStyle w:val="TOC2"/>
        <w:rPr>
          <w:rFonts w:asciiTheme="minorHAnsi" w:hAnsiTheme="minorHAnsi"/>
        </w:rPr>
      </w:pPr>
      <w:hyperlink w:anchor="_Toc256000067" w:history="1">
        <w:r w:rsidR="0038173C">
          <w:rPr>
            <w:rStyle w:val="Hyperlink"/>
          </w:rPr>
          <w:t>7.4</w:t>
        </w:r>
        <w:r w:rsidR="0038173C">
          <w:rPr>
            <w:rStyle w:val="Hyperlink"/>
            <w:rFonts w:asciiTheme="minorHAnsi" w:hAnsiTheme="minorHAnsi"/>
          </w:rPr>
          <w:tab/>
        </w:r>
        <w:r w:rsidR="0038173C" w:rsidRPr="00DC22B9">
          <w:rPr>
            <w:rStyle w:val="Hyperlink"/>
          </w:rPr>
          <w:t>Glossary</w:t>
        </w:r>
        <w:r w:rsidR="0038173C">
          <w:rPr>
            <w:rStyle w:val="Hyperlink"/>
          </w:rPr>
          <w:tab/>
        </w:r>
        <w:r w:rsidR="0038173C">
          <w:fldChar w:fldCharType="begin"/>
        </w:r>
        <w:r w:rsidR="0038173C">
          <w:rPr>
            <w:rStyle w:val="Hyperlink"/>
          </w:rPr>
          <w:instrText xml:space="preserve"> PAGEREF _Toc256000067 \h </w:instrText>
        </w:r>
        <w:r w:rsidR="0038173C">
          <w:fldChar w:fldCharType="separate"/>
        </w:r>
        <w:r w:rsidR="0038173C">
          <w:rPr>
            <w:rStyle w:val="Hyperlink"/>
          </w:rPr>
          <w:t>53</w:t>
        </w:r>
        <w:r w:rsidR="0038173C">
          <w:fldChar w:fldCharType="end"/>
        </w:r>
      </w:hyperlink>
    </w:p>
    <w:p w:rsidR="008E71B0" w:rsidRDefault="00504ED5">
      <w:pPr>
        <w:pStyle w:val="TOC2"/>
        <w:rPr>
          <w:rFonts w:asciiTheme="minorHAnsi" w:hAnsiTheme="minorHAnsi"/>
        </w:rPr>
      </w:pPr>
      <w:hyperlink w:anchor="_Toc256000068" w:history="1">
        <w:r w:rsidR="0038173C">
          <w:rPr>
            <w:rStyle w:val="Hyperlink"/>
          </w:rPr>
          <w:t>7.5</w:t>
        </w:r>
        <w:r w:rsidR="0038173C">
          <w:rPr>
            <w:rStyle w:val="Hyperlink"/>
            <w:rFonts w:asciiTheme="minorHAnsi" w:hAnsiTheme="minorHAnsi"/>
          </w:rPr>
          <w:tab/>
        </w:r>
        <w:r w:rsidR="0038173C" w:rsidRPr="00DC22B9">
          <w:rPr>
            <w:rStyle w:val="Hyperlink"/>
          </w:rPr>
          <w:t>Legal Requirements</w:t>
        </w:r>
        <w:r w:rsidR="0038173C">
          <w:rPr>
            <w:rStyle w:val="Hyperlink"/>
          </w:rPr>
          <w:tab/>
        </w:r>
        <w:r w:rsidR="0038173C">
          <w:fldChar w:fldCharType="begin"/>
        </w:r>
        <w:r w:rsidR="0038173C">
          <w:rPr>
            <w:rStyle w:val="Hyperlink"/>
          </w:rPr>
          <w:instrText xml:space="preserve"> PAGEREF _Toc256000068 \h </w:instrText>
        </w:r>
        <w:r w:rsidR="0038173C">
          <w:fldChar w:fldCharType="separate"/>
        </w:r>
        <w:r w:rsidR="0038173C">
          <w:rPr>
            <w:rStyle w:val="Hyperlink"/>
          </w:rPr>
          <w:t>59</w:t>
        </w:r>
        <w:r w:rsidR="0038173C">
          <w:fldChar w:fldCharType="end"/>
        </w:r>
      </w:hyperlink>
    </w:p>
    <w:p w:rsidR="008E71B0" w:rsidRDefault="00504ED5">
      <w:pPr>
        <w:pStyle w:val="TOC2"/>
        <w:rPr>
          <w:rFonts w:asciiTheme="minorHAnsi" w:hAnsiTheme="minorHAnsi"/>
        </w:rPr>
      </w:pPr>
      <w:hyperlink w:anchor="_Toc256000069" w:history="1">
        <w:r w:rsidR="0038173C">
          <w:rPr>
            <w:rStyle w:val="Hyperlink"/>
          </w:rPr>
          <w:t>7.6</w:t>
        </w:r>
        <w:r w:rsidR="0038173C">
          <w:rPr>
            <w:rStyle w:val="Hyperlink"/>
            <w:rFonts w:asciiTheme="minorHAnsi" w:hAnsiTheme="minorHAnsi"/>
          </w:rPr>
          <w:tab/>
        </w:r>
        <w:r w:rsidR="0038173C">
          <w:rPr>
            <w:rStyle w:val="Hyperlink"/>
          </w:rPr>
          <w:t>PRL Software Installation Guide</w:t>
        </w:r>
        <w:r w:rsidR="0038173C">
          <w:rPr>
            <w:rStyle w:val="Hyperlink"/>
          </w:rPr>
          <w:tab/>
        </w:r>
        <w:r w:rsidR="0038173C">
          <w:fldChar w:fldCharType="begin"/>
        </w:r>
        <w:r w:rsidR="0038173C">
          <w:rPr>
            <w:rStyle w:val="Hyperlink"/>
          </w:rPr>
          <w:instrText xml:space="preserve"> PAGEREF _Toc256000069 \h </w:instrText>
        </w:r>
        <w:r w:rsidR="0038173C">
          <w:fldChar w:fldCharType="separate"/>
        </w:r>
        <w:r w:rsidR="0038173C">
          <w:rPr>
            <w:rStyle w:val="Hyperlink"/>
          </w:rPr>
          <w:t>59</w:t>
        </w:r>
        <w:r w:rsidR="0038173C">
          <w:fldChar w:fldCharType="end"/>
        </w:r>
      </w:hyperlink>
    </w:p>
    <w:p w:rsidR="008E71B0" w:rsidRDefault="00504ED5">
      <w:pPr>
        <w:pStyle w:val="TOC3"/>
        <w:rPr>
          <w:rFonts w:asciiTheme="minorHAnsi" w:hAnsiTheme="minorHAnsi"/>
        </w:rPr>
      </w:pPr>
      <w:hyperlink w:anchor="_Toc256000070" w:history="1">
        <w:r w:rsidR="0038173C">
          <w:rPr>
            <w:rStyle w:val="Hyperlink"/>
          </w:rPr>
          <w:t>7.6.1</w:t>
        </w:r>
        <w:r w:rsidR="0038173C">
          <w:rPr>
            <w:rStyle w:val="Hyperlink"/>
            <w:rFonts w:asciiTheme="minorHAnsi" w:hAnsiTheme="minorHAnsi"/>
          </w:rPr>
          <w:tab/>
        </w:r>
        <w:r w:rsidR="0038173C">
          <w:rPr>
            <w:rStyle w:val="Hyperlink"/>
          </w:rPr>
          <w:t>System and User Requirements</w:t>
        </w:r>
        <w:r w:rsidR="0038173C">
          <w:rPr>
            <w:rStyle w:val="Hyperlink"/>
          </w:rPr>
          <w:tab/>
        </w:r>
        <w:r w:rsidR="0038173C">
          <w:fldChar w:fldCharType="begin"/>
        </w:r>
        <w:r w:rsidR="0038173C">
          <w:rPr>
            <w:rStyle w:val="Hyperlink"/>
          </w:rPr>
          <w:instrText xml:space="preserve"> PAGEREF _Toc256000070 \h </w:instrText>
        </w:r>
        <w:r w:rsidR="0038173C">
          <w:fldChar w:fldCharType="separate"/>
        </w:r>
        <w:r w:rsidR="0038173C">
          <w:rPr>
            <w:rStyle w:val="Hyperlink"/>
          </w:rPr>
          <w:t>59</w:t>
        </w:r>
        <w:r w:rsidR="0038173C">
          <w:fldChar w:fldCharType="end"/>
        </w:r>
      </w:hyperlink>
    </w:p>
    <w:p w:rsidR="008E71B0" w:rsidRDefault="00504ED5">
      <w:pPr>
        <w:pStyle w:val="TOC3"/>
        <w:rPr>
          <w:rFonts w:asciiTheme="minorHAnsi" w:hAnsiTheme="minorHAnsi"/>
        </w:rPr>
      </w:pPr>
      <w:hyperlink w:anchor="_Toc256000071" w:history="1">
        <w:r w:rsidR="0038173C">
          <w:rPr>
            <w:rStyle w:val="Hyperlink"/>
          </w:rPr>
          <w:t>7.6.2</w:t>
        </w:r>
        <w:r w:rsidR="0038173C">
          <w:rPr>
            <w:rStyle w:val="Hyperlink"/>
            <w:rFonts w:asciiTheme="minorHAnsi" w:hAnsiTheme="minorHAnsi"/>
          </w:rPr>
          <w:tab/>
        </w:r>
        <w:r w:rsidR="0038173C">
          <w:rPr>
            <w:rStyle w:val="Hyperlink"/>
          </w:rPr>
          <w:t>Uninstall Previous Versions</w:t>
        </w:r>
        <w:r w:rsidR="0038173C">
          <w:rPr>
            <w:rStyle w:val="Hyperlink"/>
          </w:rPr>
          <w:tab/>
        </w:r>
        <w:r w:rsidR="0038173C">
          <w:fldChar w:fldCharType="begin"/>
        </w:r>
        <w:r w:rsidR="0038173C">
          <w:rPr>
            <w:rStyle w:val="Hyperlink"/>
          </w:rPr>
          <w:instrText xml:space="preserve"> PAGEREF _Toc256000071 \h </w:instrText>
        </w:r>
        <w:r w:rsidR="0038173C">
          <w:fldChar w:fldCharType="separate"/>
        </w:r>
        <w:r w:rsidR="0038173C">
          <w:rPr>
            <w:rStyle w:val="Hyperlink"/>
          </w:rPr>
          <w:t>60</w:t>
        </w:r>
        <w:r w:rsidR="0038173C">
          <w:fldChar w:fldCharType="end"/>
        </w:r>
      </w:hyperlink>
    </w:p>
    <w:p w:rsidR="008E71B0" w:rsidRDefault="00504ED5">
      <w:pPr>
        <w:pStyle w:val="TOC3"/>
        <w:rPr>
          <w:rFonts w:asciiTheme="minorHAnsi" w:hAnsiTheme="minorHAnsi"/>
        </w:rPr>
      </w:pPr>
      <w:hyperlink w:anchor="_Toc256000072" w:history="1">
        <w:r w:rsidR="0038173C">
          <w:rPr>
            <w:rStyle w:val="Hyperlink"/>
          </w:rPr>
          <w:t>7.6.3</w:t>
        </w:r>
        <w:r w:rsidR="0038173C">
          <w:rPr>
            <w:rStyle w:val="Hyperlink"/>
            <w:rFonts w:asciiTheme="minorHAnsi" w:hAnsiTheme="minorHAnsi"/>
          </w:rPr>
          <w:tab/>
        </w:r>
        <w:r w:rsidR="0038173C">
          <w:rPr>
            <w:rStyle w:val="Hyperlink"/>
          </w:rPr>
          <w:t>Installation</w:t>
        </w:r>
        <w:r w:rsidR="0038173C">
          <w:rPr>
            <w:rStyle w:val="Hyperlink"/>
          </w:rPr>
          <w:tab/>
        </w:r>
        <w:r w:rsidR="0038173C">
          <w:fldChar w:fldCharType="begin"/>
        </w:r>
        <w:r w:rsidR="0038173C">
          <w:rPr>
            <w:rStyle w:val="Hyperlink"/>
          </w:rPr>
          <w:instrText xml:space="preserve"> PAGEREF _Toc256000072 \h </w:instrText>
        </w:r>
        <w:r w:rsidR="0038173C">
          <w:fldChar w:fldCharType="separate"/>
        </w:r>
        <w:r w:rsidR="0038173C">
          <w:rPr>
            <w:rStyle w:val="Hyperlink"/>
          </w:rPr>
          <w:t>60</w:t>
        </w:r>
        <w:r w:rsidR="0038173C">
          <w:fldChar w:fldCharType="end"/>
        </w:r>
      </w:hyperlink>
    </w:p>
    <w:p w:rsidR="008E71B0" w:rsidRDefault="00504ED5">
      <w:pPr>
        <w:pStyle w:val="TOC3"/>
        <w:rPr>
          <w:rFonts w:asciiTheme="minorHAnsi" w:hAnsiTheme="minorHAnsi"/>
        </w:rPr>
      </w:pPr>
      <w:hyperlink w:anchor="_Toc256000073" w:history="1">
        <w:r w:rsidR="0038173C">
          <w:rPr>
            <w:rStyle w:val="Hyperlink"/>
          </w:rPr>
          <w:t>7.6.4</w:t>
        </w:r>
        <w:r w:rsidR="0038173C">
          <w:rPr>
            <w:rStyle w:val="Hyperlink"/>
            <w:rFonts w:asciiTheme="minorHAnsi" w:hAnsiTheme="minorHAnsi"/>
          </w:rPr>
          <w:tab/>
        </w:r>
        <w:r w:rsidR="0038173C" w:rsidRPr="00DC22B9">
          <w:rPr>
            <w:rStyle w:val="Hyperlink"/>
          </w:rPr>
          <w:t>After Installation</w:t>
        </w:r>
        <w:r w:rsidR="0038173C">
          <w:rPr>
            <w:rStyle w:val="Hyperlink"/>
          </w:rPr>
          <w:tab/>
        </w:r>
        <w:r w:rsidR="0038173C">
          <w:fldChar w:fldCharType="begin"/>
        </w:r>
        <w:r w:rsidR="0038173C">
          <w:rPr>
            <w:rStyle w:val="Hyperlink"/>
          </w:rPr>
          <w:instrText xml:space="preserve"> PAGEREF _Toc256000073 \h </w:instrText>
        </w:r>
        <w:r w:rsidR="0038173C">
          <w:fldChar w:fldCharType="separate"/>
        </w:r>
        <w:r w:rsidR="0038173C">
          <w:rPr>
            <w:rStyle w:val="Hyperlink"/>
          </w:rPr>
          <w:t>61</w:t>
        </w:r>
        <w:r w:rsidR="0038173C">
          <w:fldChar w:fldCharType="end"/>
        </w:r>
      </w:hyperlink>
    </w:p>
    <w:p w:rsidR="008E71B0" w:rsidRDefault="00504ED5">
      <w:pPr>
        <w:pStyle w:val="TOC3"/>
        <w:rPr>
          <w:rFonts w:asciiTheme="minorHAnsi" w:hAnsiTheme="minorHAnsi"/>
        </w:rPr>
      </w:pPr>
      <w:hyperlink w:anchor="_Toc256000074" w:history="1">
        <w:r w:rsidR="0038173C">
          <w:rPr>
            <w:rStyle w:val="Hyperlink"/>
          </w:rPr>
          <w:t>7.6.5</w:t>
        </w:r>
        <w:r w:rsidR="0038173C">
          <w:rPr>
            <w:rStyle w:val="Hyperlink"/>
            <w:rFonts w:asciiTheme="minorHAnsi" w:hAnsiTheme="minorHAnsi"/>
          </w:rPr>
          <w:tab/>
        </w:r>
        <w:r w:rsidR="0038173C">
          <w:rPr>
            <w:rStyle w:val="Hyperlink"/>
          </w:rPr>
          <w:t>Configuration</w:t>
        </w:r>
        <w:r w:rsidR="0038173C">
          <w:rPr>
            <w:rStyle w:val="Hyperlink"/>
          </w:rPr>
          <w:tab/>
        </w:r>
        <w:r w:rsidR="0038173C">
          <w:fldChar w:fldCharType="begin"/>
        </w:r>
        <w:r w:rsidR="0038173C">
          <w:rPr>
            <w:rStyle w:val="Hyperlink"/>
          </w:rPr>
          <w:instrText xml:space="preserve"> PAGEREF _Toc256000074 \h </w:instrText>
        </w:r>
        <w:r w:rsidR="0038173C">
          <w:fldChar w:fldCharType="separate"/>
        </w:r>
        <w:r w:rsidR="0038173C">
          <w:rPr>
            <w:rStyle w:val="Hyperlink"/>
          </w:rPr>
          <w:t>61</w:t>
        </w:r>
        <w:r w:rsidR="0038173C">
          <w:fldChar w:fldCharType="end"/>
        </w:r>
      </w:hyperlink>
    </w:p>
    <w:p w:rsidR="008E71B0" w:rsidRDefault="00504ED5">
      <w:pPr>
        <w:pStyle w:val="TOC2"/>
        <w:rPr>
          <w:rFonts w:asciiTheme="minorHAnsi" w:hAnsiTheme="minorHAnsi"/>
        </w:rPr>
      </w:pPr>
      <w:hyperlink w:anchor="_Toc256000075" w:history="1">
        <w:r w:rsidR="0038173C">
          <w:rPr>
            <w:rStyle w:val="Hyperlink"/>
          </w:rPr>
          <w:t>7.7</w:t>
        </w:r>
        <w:r w:rsidR="0038173C">
          <w:rPr>
            <w:rStyle w:val="Hyperlink"/>
            <w:rFonts w:asciiTheme="minorHAnsi" w:hAnsiTheme="minorHAnsi"/>
          </w:rPr>
          <w:tab/>
        </w:r>
        <w:r w:rsidR="0038173C">
          <w:rPr>
            <w:rStyle w:val="Hyperlink"/>
          </w:rPr>
          <w:t>Submitting Your Electronic Report</w:t>
        </w:r>
        <w:r w:rsidR="0038173C">
          <w:rPr>
            <w:rStyle w:val="Hyperlink"/>
          </w:rPr>
          <w:tab/>
        </w:r>
        <w:r w:rsidR="0038173C">
          <w:fldChar w:fldCharType="begin"/>
        </w:r>
        <w:r w:rsidR="0038173C">
          <w:rPr>
            <w:rStyle w:val="Hyperlink"/>
          </w:rPr>
          <w:instrText xml:space="preserve"> PAGEREF _Toc256000075 \h </w:instrText>
        </w:r>
        <w:r w:rsidR="0038173C">
          <w:fldChar w:fldCharType="separate"/>
        </w:r>
        <w:r w:rsidR="0038173C">
          <w:rPr>
            <w:rStyle w:val="Hyperlink"/>
          </w:rPr>
          <w:t>61</w:t>
        </w:r>
        <w:r w:rsidR="0038173C">
          <w:fldChar w:fldCharType="end"/>
        </w:r>
      </w:hyperlink>
    </w:p>
    <w:p w:rsidR="008E71B0" w:rsidRDefault="00504ED5">
      <w:pPr>
        <w:pStyle w:val="TOC3"/>
        <w:rPr>
          <w:rFonts w:asciiTheme="minorHAnsi" w:hAnsiTheme="minorHAnsi"/>
        </w:rPr>
      </w:pPr>
      <w:hyperlink w:anchor="_Toc256000076" w:history="1">
        <w:r w:rsidR="0038173C">
          <w:rPr>
            <w:rStyle w:val="Hyperlink"/>
          </w:rPr>
          <w:t>7.7.1</w:t>
        </w:r>
        <w:r w:rsidR="0038173C">
          <w:rPr>
            <w:rStyle w:val="Hyperlink"/>
            <w:rFonts w:asciiTheme="minorHAnsi" w:hAnsiTheme="minorHAnsi"/>
          </w:rPr>
          <w:tab/>
        </w:r>
        <w:r w:rsidR="0038173C">
          <w:rPr>
            <w:rStyle w:val="Hyperlink"/>
          </w:rPr>
          <w:t>Submission Process</w:t>
        </w:r>
        <w:r w:rsidR="0038173C">
          <w:rPr>
            <w:rStyle w:val="Hyperlink"/>
          </w:rPr>
          <w:tab/>
        </w:r>
        <w:r w:rsidR="0038173C">
          <w:fldChar w:fldCharType="begin"/>
        </w:r>
        <w:r w:rsidR="0038173C">
          <w:rPr>
            <w:rStyle w:val="Hyperlink"/>
          </w:rPr>
          <w:instrText xml:space="preserve"> PAGEREF _Toc256000076 \h </w:instrText>
        </w:r>
        <w:r w:rsidR="0038173C">
          <w:fldChar w:fldCharType="separate"/>
        </w:r>
        <w:r w:rsidR="0038173C">
          <w:rPr>
            <w:rStyle w:val="Hyperlink"/>
          </w:rPr>
          <w:t>61</w:t>
        </w:r>
        <w:r w:rsidR="0038173C">
          <w:fldChar w:fldCharType="end"/>
        </w:r>
      </w:hyperlink>
    </w:p>
    <w:p w:rsidR="008E71B0" w:rsidRDefault="00504ED5">
      <w:pPr>
        <w:pStyle w:val="TOC3"/>
        <w:rPr>
          <w:rFonts w:asciiTheme="minorHAnsi" w:hAnsiTheme="minorHAnsi"/>
        </w:rPr>
      </w:pPr>
      <w:hyperlink w:anchor="_Toc256000077" w:history="1">
        <w:r w:rsidR="0038173C">
          <w:rPr>
            <w:rStyle w:val="Hyperlink"/>
          </w:rPr>
          <w:t>7.7.2</w:t>
        </w:r>
        <w:r w:rsidR="0038173C">
          <w:rPr>
            <w:rStyle w:val="Hyperlink"/>
            <w:rFonts w:asciiTheme="minorHAnsi" w:hAnsiTheme="minorHAnsi"/>
          </w:rPr>
          <w:tab/>
        </w:r>
        <w:r w:rsidR="0038173C" w:rsidRPr="00DC22B9">
          <w:rPr>
            <w:rStyle w:val="Hyperlink"/>
          </w:rPr>
          <w:t>Submission Methods</w:t>
        </w:r>
        <w:r w:rsidR="0038173C">
          <w:rPr>
            <w:rStyle w:val="Hyperlink"/>
          </w:rPr>
          <w:tab/>
        </w:r>
        <w:r w:rsidR="0038173C">
          <w:fldChar w:fldCharType="begin"/>
        </w:r>
        <w:r w:rsidR="0038173C">
          <w:rPr>
            <w:rStyle w:val="Hyperlink"/>
          </w:rPr>
          <w:instrText xml:space="preserve"> PAGEREF _Toc256000077 \h </w:instrText>
        </w:r>
        <w:r w:rsidR="0038173C">
          <w:fldChar w:fldCharType="separate"/>
        </w:r>
        <w:r w:rsidR="0038173C">
          <w:rPr>
            <w:rStyle w:val="Hyperlink"/>
          </w:rPr>
          <w:t>62</w:t>
        </w:r>
        <w:r w:rsidR="0038173C">
          <w:fldChar w:fldCharType="end"/>
        </w:r>
      </w:hyperlink>
    </w:p>
    <w:p w:rsidR="008E71B0" w:rsidRDefault="00504ED5">
      <w:pPr>
        <w:pStyle w:val="TOC1"/>
        <w:rPr>
          <w:rFonts w:asciiTheme="minorHAnsi" w:hAnsiTheme="minorHAnsi"/>
          <w:sz w:val="22"/>
        </w:rPr>
      </w:pPr>
      <w:hyperlink w:anchor="_Toc256000078" w:history="1">
        <w:r w:rsidR="0038173C">
          <w:rPr>
            <w:rStyle w:val="Hyperlink"/>
          </w:rPr>
          <w:t>8</w:t>
        </w:r>
        <w:r w:rsidR="0038173C">
          <w:rPr>
            <w:rStyle w:val="Hyperlink"/>
            <w:rFonts w:asciiTheme="minorHAnsi" w:hAnsiTheme="minorHAnsi"/>
            <w:sz w:val="22"/>
          </w:rPr>
          <w:tab/>
        </w:r>
        <w:r w:rsidR="0038173C">
          <w:rPr>
            <w:rStyle w:val="Hyperlink"/>
          </w:rPr>
          <w:t>Not</w:t>
        </w:r>
        <w:r w:rsidR="0038173C">
          <w:rPr>
            <w:rStyle w:val="Hyperlink"/>
          </w:rPr>
          <w:t>e</w:t>
        </w:r>
        <w:r w:rsidR="0038173C">
          <w:rPr>
            <w:rStyle w:val="Hyperlink"/>
          </w:rPr>
          <w:t>s</w:t>
        </w:r>
        <w:r w:rsidR="0038173C">
          <w:rPr>
            <w:rStyle w:val="Hyperlink"/>
          </w:rPr>
          <w:tab/>
        </w:r>
        <w:r w:rsidR="0038173C">
          <w:fldChar w:fldCharType="begin"/>
        </w:r>
        <w:r w:rsidR="0038173C">
          <w:rPr>
            <w:rStyle w:val="Hyperlink"/>
          </w:rPr>
          <w:instrText xml:space="preserve"> PAGEREF _Toc256000078 \h </w:instrText>
        </w:r>
        <w:r w:rsidR="0038173C">
          <w:fldChar w:fldCharType="separate"/>
        </w:r>
        <w:r w:rsidR="0038173C">
          <w:rPr>
            <w:rStyle w:val="Hyperlink"/>
          </w:rPr>
          <w:t>65</w:t>
        </w:r>
        <w:r w:rsidR="0038173C">
          <w:fldChar w:fldCharType="end"/>
        </w:r>
      </w:hyperlink>
    </w:p>
    <w:p w:rsidR="008E71B0" w:rsidRDefault="0038173C" w:rsidP="00504ED5">
      <w:pPr>
        <w:pStyle w:val="TOC1"/>
      </w:pPr>
      <w:r>
        <w:fldChar w:fldCharType="end"/>
      </w:r>
    </w:p>
    <w:p w:rsidR="00504ED5" w:rsidRPr="00DC22B9" w:rsidRDefault="0038173C" w:rsidP="00504ED5">
      <w:pPr>
        <w:pStyle w:val="ScrollListBullet"/>
      </w:pPr>
      <w:r w:rsidRPr="00DC22B9">
        <w:br w:type="page"/>
      </w:r>
    </w:p>
    <w:p w:rsidR="00504ED5" w:rsidRDefault="00504ED5"/>
    <w:p w:rsidR="008E71B0" w:rsidRPr="00DC22B9" w:rsidRDefault="0038173C">
      <w:pPr>
        <w:pStyle w:val="ScrollHeading1"/>
      </w:pPr>
      <w:bookmarkStart w:id="0" w:name="_Toc256000001"/>
      <w:bookmarkStart w:id="1" w:name="scroll-bookmark-1"/>
      <w:r w:rsidRPr="00DC22B9">
        <w:lastRenderedPageBreak/>
        <w:t>Overview</w:t>
      </w:r>
      <w:bookmarkEnd w:id="0"/>
      <w:bookmarkEnd w:id="1"/>
    </w:p>
    <w:p w:rsidR="008E71B0" w:rsidRPr="00DC22B9" w:rsidRDefault="0038173C">
      <w:r w:rsidRPr="00DC22B9">
        <w:t xml:space="preserve">The Option A PRL eForm program is an application designed to assist you in electronically recording </w:t>
      </w:r>
      <w:hyperlink r:id="rId10" w:anchor="Glossary-PRL" w:history="1">
        <w:r w:rsidRPr="00DC22B9">
          <w:rPr>
            <w:rStyle w:val="Hyperlink"/>
          </w:rPr>
          <w:t>Pesticide Reporting Law</w:t>
        </w:r>
      </w:hyperlink>
      <w:r>
        <w:t xml:space="preserve"> (PRL) information and reporting it to the </w:t>
      </w:r>
      <w:hyperlink r:id="rId11" w:history="1">
        <w:r>
          <w:rPr>
            <w:rStyle w:val="Hyperlink"/>
          </w:rPr>
          <w:t>NYS Department of Environmental Conservation</w:t>
        </w:r>
      </w:hyperlink>
      <w:r>
        <w:t>. Each time you run the program you are asked to enter or verify some basic contact information. You can then view and fill out electronic forms that are similar to the four paper forms used to report pesticide usage and sales.</w:t>
      </w:r>
    </w:p>
    <w:p w:rsidR="008E71B0" w:rsidRDefault="0038173C">
      <w:r>
        <w:t xml:space="preserve">New in version 6.1 Option A replaces the file validation capability that used to reside in Option C.  You can now check whether ASCII text files that you (or a third-party program) have created conform to the the NYSDEC guidelines using Option A. The required file formats are described in the </w:t>
      </w:r>
      <w:hyperlink r:id="rId12" w:history="1">
        <w:r>
          <w:rPr>
            <w:rStyle w:val="Hyperlink"/>
          </w:rPr>
          <w:t>Text File Specifications</w:t>
        </w:r>
      </w:hyperlink>
      <w:r>
        <w:t>.</w:t>
      </w:r>
    </w:p>
    <w:p w:rsidR="008E71B0" w:rsidRDefault="0038173C">
      <w:r>
        <w:t>Option A runs under Microsoft Windows</w:t>
      </w:r>
      <w:r>
        <w:rPr>
          <w:vertAlign w:val="superscript"/>
        </w:rPr>
        <w:t>®</w:t>
      </w:r>
      <w:r>
        <w:t>.</w:t>
      </w:r>
    </w:p>
    <w:p w:rsidR="008E71B0" w:rsidRDefault="0038173C">
      <w:r>
        <w:t xml:space="preserve">After you </w:t>
      </w:r>
      <w:hyperlink r:id="rId13" w:history="1">
        <w:r>
          <w:rPr>
            <w:rStyle w:val="Hyperlink"/>
          </w:rPr>
          <w:t>download</w:t>
        </w:r>
      </w:hyperlink>
      <w:r>
        <w:t xml:space="preserve"> the Option A installation file, see the </w:t>
      </w:r>
      <w:hyperlink r:id="rId14" w:history="1">
        <w:r>
          <w:rPr>
            <w:rStyle w:val="Hyperlink"/>
          </w:rPr>
          <w:t>PRL Software Installation Guide</w:t>
        </w:r>
      </w:hyperlink>
      <w:r>
        <w:t xml:space="preserve"> to help you install the software on your computer.</w:t>
      </w:r>
    </w:p>
    <w:p w:rsidR="008E71B0" w:rsidRDefault="0038173C">
      <w:r>
        <w:t xml:space="preserve">If you need further assistance, </w:t>
      </w:r>
      <w:hyperlink r:id="rId15" w:anchor="ContactUs-ServiceBureau" w:history="1">
        <w:r>
          <w:rPr>
            <w:rStyle w:val="Hyperlink"/>
          </w:rPr>
          <w:t xml:space="preserve">contact </w:t>
        </w:r>
      </w:hyperlink>
      <w:r>
        <w:t xml:space="preserve">the </w:t>
      </w:r>
      <w:hyperlink r:id="rId16" w:anchor="Glossary-ServiceBureau" w:history="1">
        <w:r>
          <w:rPr>
            <w:rStyle w:val="Hyperlink"/>
          </w:rPr>
          <w:t>Pesticide Reporting Service Bureau</w:t>
        </w:r>
      </w:hyperlink>
      <w:r>
        <w:t>.</w:t>
      </w:r>
    </w:p>
    <w:p w:rsidR="008E71B0" w:rsidRDefault="0038173C">
      <w:pPr>
        <w:pStyle w:val="ScrollHeading1"/>
      </w:pPr>
      <w:bookmarkStart w:id="2" w:name="_Toc256000002"/>
      <w:bookmarkStart w:id="3" w:name="scroll-bookmark-2"/>
      <w:r>
        <w:lastRenderedPageBreak/>
        <w:t>Getting Started</w:t>
      </w:r>
      <w:bookmarkEnd w:id="2"/>
      <w:bookmarkEnd w:id="3"/>
    </w:p>
    <w:p w:rsidR="008E71B0" w:rsidRDefault="0038173C">
      <w:r>
        <w:t>There are a couple of ways</w:t>
      </w:r>
      <w:hyperlink r:id="rId17" w:history="1">
        <w:r>
          <w:rPr>
            <w:rStyle w:val="Hyperlink"/>
            <w:vertAlign w:val="superscript"/>
          </w:rPr>
          <w:t>1</w:t>
        </w:r>
      </w:hyperlink>
      <w:r>
        <w:t xml:space="preserve"> to open up the main window:</w:t>
      </w:r>
    </w:p>
    <w:p w:rsidR="008E71B0" w:rsidRDefault="0038173C" w:rsidP="0038173C">
      <w:pPr>
        <w:pStyle w:val="ScrollListBullet"/>
        <w:numPr>
          <w:ilvl w:val="0"/>
          <w:numId w:val="8"/>
        </w:numPr>
        <w:ind w:left="792"/>
      </w:pPr>
      <w:r>
        <w:t>Double-click the "</w:t>
      </w:r>
      <w:r>
        <w:rPr>
          <w:b/>
        </w:rPr>
        <w:t>PRL Option A</w:t>
      </w:r>
      <w:r>
        <w:t>" shortcut on your computer’s desktop.</w:t>
      </w:r>
    </w:p>
    <w:p w:rsidR="008E71B0" w:rsidRDefault="0038173C" w:rsidP="0038173C">
      <w:pPr>
        <w:pStyle w:val="ScrollListBullet"/>
        <w:numPr>
          <w:ilvl w:val="0"/>
          <w:numId w:val="8"/>
        </w:numPr>
        <w:ind w:left="792"/>
      </w:pPr>
      <w:r>
        <w:t xml:space="preserve">Click on the Windows </w:t>
      </w:r>
      <w:r>
        <w:rPr>
          <w:b/>
        </w:rPr>
        <w:t>Start</w:t>
      </w:r>
      <w:r>
        <w:t xml:space="preserve"> button and navigate to </w:t>
      </w:r>
      <w:r>
        <w:rPr>
          <w:b/>
        </w:rPr>
        <w:t>Programs</w:t>
      </w:r>
      <w:r>
        <w:t xml:space="preserve"> -&gt; </w:t>
      </w:r>
      <w:r>
        <w:rPr>
          <w:b/>
        </w:rPr>
        <w:t>Pesticide Reporting</w:t>
      </w:r>
      <w:r>
        <w:t xml:space="preserve"> -&gt; </w:t>
      </w:r>
      <w:r>
        <w:rPr>
          <w:b/>
        </w:rPr>
        <w:t>PRL Option A</w:t>
      </w:r>
      <w:r>
        <w:t xml:space="preserve">.  Windows 8 users will have </w:t>
      </w:r>
      <w:proofErr w:type="gramStart"/>
      <w:r>
        <w:t>a  "</w:t>
      </w:r>
      <w:proofErr w:type="gramEnd"/>
      <w:r>
        <w:rPr>
          <w:b/>
        </w:rPr>
        <w:t>PRL Option A</w:t>
      </w:r>
      <w:r>
        <w:t xml:space="preserve">" icon on their </w:t>
      </w:r>
      <w:r>
        <w:rPr>
          <w:b/>
        </w:rPr>
        <w:t>Start Screen</w:t>
      </w:r>
      <w:r>
        <w:t>.</w:t>
      </w:r>
    </w:p>
    <w:p w:rsidR="008E71B0" w:rsidRDefault="0038173C">
      <w:r>
        <w:t xml:space="preserve">A message box saying something like “Data directory created called 'C:\PRL2011'.” may appear. This is normal. The </w:t>
      </w:r>
      <w:hyperlink r:id="rId18" w:anchor="Glossary-ReportFolder" w:history="1">
        <w:r>
          <w:rPr>
            <w:rStyle w:val="Hyperlink"/>
          </w:rPr>
          <w:t>data directory</w:t>
        </w:r>
      </w:hyperlink>
      <w:r>
        <w:t xml:space="preserve"> is the location to which your data files will be written.  The </w:t>
      </w:r>
      <w:hyperlink r:id="rId19" w:anchor="Glossary-ControlCenter" w:history="1">
        <w:r>
          <w:rPr>
            <w:rStyle w:val="Hyperlink"/>
          </w:rPr>
          <w:t>Control Center</w:t>
        </w:r>
      </w:hyperlink>
      <w:r>
        <w:t xml:space="preserve"> then opens.</w:t>
      </w:r>
    </w:p>
    <w:p w:rsidR="008E71B0" w:rsidRDefault="008E71B0"/>
    <w:p w:rsidR="008E71B0" w:rsidRDefault="0038173C">
      <w:pPr>
        <w:pStyle w:val="Caption"/>
        <w:keepNext/>
      </w:pPr>
      <w:r>
        <w:t xml:space="preserve">Figure </w:t>
      </w:r>
      <w:r>
        <w:fldChar w:fldCharType="begin"/>
      </w:r>
      <w:r>
        <w:instrText>SEQ Figure \* ARABIC</w:instrText>
      </w:r>
      <w:r>
        <w:fldChar w:fldCharType="separate"/>
      </w:r>
      <w:r>
        <w:t>1</w:t>
      </w:r>
      <w:r>
        <w:fldChar w:fldCharType="end"/>
      </w:r>
      <w:r>
        <w:t xml:space="preserve"> Control Center</w:t>
      </w:r>
    </w:p>
    <w:p w:rsidR="008E71B0" w:rsidRDefault="004F07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ntrol Center" style="width:483.75pt;height:302.25pt" o:allowoverlap="f">
            <v:imagedata r:id="rId20" o:title=""/>
          </v:shape>
        </w:pict>
      </w:r>
    </w:p>
    <w:p w:rsidR="008E71B0" w:rsidRDefault="0038173C">
      <w:pPr>
        <w:pStyle w:val="ScrollHeading2"/>
      </w:pPr>
      <w:bookmarkStart w:id="4" w:name="_Toc256000003"/>
      <w:bookmarkStart w:id="5" w:name="scroll-bookmark-3"/>
      <w:r>
        <w:lastRenderedPageBreak/>
        <w:t>Entering Contact and Identity Information</w:t>
      </w:r>
      <w:bookmarkEnd w:id="4"/>
      <w:bookmarkEnd w:id="5"/>
    </w:p>
    <w:p w:rsidR="008E71B0" w:rsidRDefault="0038173C">
      <w:r>
        <w:t xml:space="preserve">Use the </w:t>
      </w:r>
      <w:hyperlink r:id="rId21" w:anchor="Glossary-ControlCenter" w:history="1">
        <w:r>
          <w:rPr>
            <w:rStyle w:val="Hyperlink"/>
          </w:rPr>
          <w:t>Control Center</w:t>
        </w:r>
      </w:hyperlink>
      <w:r>
        <w:t xml:space="preserve"> to tell us who to contact when we communicate with you about your report.  Please fill out all three fields under </w:t>
      </w:r>
      <w:r>
        <w:rPr>
          <w:b/>
        </w:rPr>
        <w:t>Pesticide Reporting Contact</w:t>
      </w:r>
      <w:r>
        <w:t xml:space="preserve"> </w:t>
      </w:r>
      <w:r>
        <w:rPr>
          <w:b/>
        </w:rPr>
        <w:t>Person</w:t>
      </w:r>
      <w:r>
        <w:t>.</w:t>
      </w:r>
      <w:r>
        <w:rPr>
          <w:b/>
        </w:rPr>
        <w:t xml:space="preserve"> </w:t>
      </w:r>
      <w:r>
        <w:t>You also need to provide identification information, so that we can associate your report with the correct applicator(s) or organization.</w:t>
      </w:r>
    </w:p>
    <w:p w:rsidR="008E71B0" w:rsidRDefault="0038173C">
      <w:r>
        <w:t>Are you in the pesticide application or sales business?</w:t>
      </w:r>
    </w:p>
    <w:p w:rsidR="008E71B0" w:rsidRDefault="0038173C">
      <w:r>
        <w:t>Pesticide application businesses should submit</w:t>
      </w:r>
    </w:p>
    <w:p w:rsidR="008E71B0" w:rsidRDefault="0038173C" w:rsidP="0038173C">
      <w:pPr>
        <w:pStyle w:val="ScrollListBullet"/>
        <w:numPr>
          <w:ilvl w:val="0"/>
          <w:numId w:val="9"/>
        </w:numPr>
        <w:ind w:left="792"/>
      </w:pPr>
      <w:r>
        <w:t>a</w:t>
      </w:r>
      <w:r>
        <w:rPr>
          <w:b/>
        </w:rPr>
        <w:t xml:space="preserve"> </w:t>
      </w:r>
      <w:hyperlink r:id="rId22" w:anchor="Glossary-CertificationNumber" w:history="1">
        <w:r>
          <w:rPr>
            <w:rStyle w:val="Hyperlink"/>
            <w:b/>
          </w:rPr>
          <w:t>certification ID</w:t>
        </w:r>
      </w:hyperlink>
      <w:r>
        <w:t>,</w:t>
      </w:r>
    </w:p>
    <w:p w:rsidR="008E71B0" w:rsidRDefault="0038173C" w:rsidP="0038173C">
      <w:pPr>
        <w:pStyle w:val="ScrollListBullet"/>
        <w:numPr>
          <w:ilvl w:val="0"/>
          <w:numId w:val="9"/>
        </w:numPr>
        <w:ind w:left="792"/>
      </w:pPr>
      <w:r>
        <w:t xml:space="preserve">the </w:t>
      </w:r>
      <w:r>
        <w:rPr>
          <w:b/>
        </w:rPr>
        <w:t>Applicator Name</w:t>
      </w:r>
      <w:r>
        <w:t xml:space="preserve"> associated with the </w:t>
      </w:r>
      <w:hyperlink r:id="rId23" w:anchor="Glossary-CertificationNumber" w:history="1">
        <w:r>
          <w:rPr>
            <w:rStyle w:val="Hyperlink"/>
            <w:b/>
          </w:rPr>
          <w:t>certification ID</w:t>
        </w:r>
      </w:hyperlink>
      <w:r>
        <w:t>,</w:t>
      </w:r>
    </w:p>
    <w:p w:rsidR="008E71B0" w:rsidRDefault="0038173C" w:rsidP="0038173C">
      <w:pPr>
        <w:pStyle w:val="ScrollListBullet"/>
        <w:numPr>
          <w:ilvl w:val="0"/>
          <w:numId w:val="9"/>
        </w:numPr>
        <w:ind w:left="792"/>
      </w:pPr>
      <w:r>
        <w:t xml:space="preserve">optionally, a </w:t>
      </w:r>
      <w:hyperlink r:id="rId24" w:anchor="Glossary-BusinessRegistrationNumber" w:history="1">
        <w:r>
          <w:rPr>
            <w:rStyle w:val="Hyperlink"/>
            <w:b/>
          </w:rPr>
          <w:t>business registration</w:t>
        </w:r>
        <w:r>
          <w:rPr>
            <w:rStyle w:val="Hyperlink"/>
          </w:rPr>
          <w:t xml:space="preserve"> </w:t>
        </w:r>
        <w:r>
          <w:rPr>
            <w:rStyle w:val="Hyperlink"/>
            <w:b/>
          </w:rPr>
          <w:t>number</w:t>
        </w:r>
      </w:hyperlink>
      <w:r>
        <w:t>, and</w:t>
      </w:r>
    </w:p>
    <w:p w:rsidR="008E71B0" w:rsidRDefault="0038173C" w:rsidP="0038173C">
      <w:pPr>
        <w:pStyle w:val="ScrollListBullet"/>
        <w:numPr>
          <w:ilvl w:val="0"/>
          <w:numId w:val="9"/>
        </w:numPr>
        <w:ind w:left="792"/>
      </w:pPr>
      <w:r>
        <w:t xml:space="preserve">optionally, the </w:t>
      </w:r>
      <w:r>
        <w:rPr>
          <w:b/>
        </w:rPr>
        <w:t>Business Name</w:t>
      </w:r>
      <w:r>
        <w:t>.</w:t>
      </w:r>
    </w:p>
    <w:p w:rsidR="008E71B0" w:rsidRDefault="0038173C">
      <w:r>
        <w:t>Pesticide applicators should submit</w:t>
      </w:r>
    </w:p>
    <w:p w:rsidR="008E71B0" w:rsidRDefault="0038173C" w:rsidP="0038173C">
      <w:pPr>
        <w:pStyle w:val="ScrollListBullet"/>
        <w:numPr>
          <w:ilvl w:val="0"/>
          <w:numId w:val="10"/>
        </w:numPr>
        <w:ind w:left="792"/>
      </w:pPr>
      <w:r>
        <w:t xml:space="preserve">a </w:t>
      </w:r>
      <w:hyperlink r:id="rId25" w:anchor="Glossary-CertificationNumber" w:history="1">
        <w:r>
          <w:rPr>
            <w:rStyle w:val="Hyperlink"/>
            <w:b/>
          </w:rPr>
          <w:t>certification ID</w:t>
        </w:r>
      </w:hyperlink>
      <w:r>
        <w:t>, and</w:t>
      </w:r>
    </w:p>
    <w:p w:rsidR="008E71B0" w:rsidRDefault="0038173C" w:rsidP="0038173C">
      <w:pPr>
        <w:pStyle w:val="ScrollListBullet"/>
        <w:numPr>
          <w:ilvl w:val="0"/>
          <w:numId w:val="10"/>
        </w:numPr>
        <w:ind w:left="792"/>
      </w:pPr>
      <w:r>
        <w:t xml:space="preserve">the </w:t>
      </w:r>
      <w:r>
        <w:rPr>
          <w:b/>
        </w:rPr>
        <w:t>Applicator Name</w:t>
      </w:r>
      <w:r>
        <w:t xml:space="preserve"> associated with the </w:t>
      </w:r>
      <w:hyperlink r:id="rId26" w:anchor="Glossary-CertificationNumber" w:history="1">
        <w:r>
          <w:rPr>
            <w:rStyle w:val="Hyperlink"/>
            <w:b/>
          </w:rPr>
          <w:t>certification ID</w:t>
        </w:r>
      </w:hyperlink>
      <w:r>
        <w:rPr>
          <w:b/>
        </w:rPr>
        <w:t>.</w:t>
      </w:r>
    </w:p>
    <w:p w:rsidR="008E71B0" w:rsidRDefault="0038173C">
      <w:r>
        <w:t>Pesticide sales businesses should submit</w:t>
      </w:r>
    </w:p>
    <w:p w:rsidR="008E71B0" w:rsidRDefault="0038173C" w:rsidP="0038173C">
      <w:pPr>
        <w:pStyle w:val="ScrollListBullet"/>
        <w:numPr>
          <w:ilvl w:val="0"/>
          <w:numId w:val="11"/>
        </w:numPr>
        <w:ind w:left="792"/>
      </w:pPr>
      <w:r>
        <w:t xml:space="preserve">a </w:t>
      </w:r>
      <w:hyperlink r:id="rId27" w:anchor="Glossary-Permittee" w:history="1">
        <w:r>
          <w:rPr>
            <w:rStyle w:val="Hyperlink"/>
            <w:b/>
          </w:rPr>
          <w:t>commercial permit number</w:t>
        </w:r>
      </w:hyperlink>
      <w:r>
        <w:t>,</w:t>
      </w:r>
    </w:p>
    <w:p w:rsidR="008E71B0" w:rsidRDefault="0038173C" w:rsidP="0038173C">
      <w:pPr>
        <w:pStyle w:val="ScrollListBullet"/>
        <w:numPr>
          <w:ilvl w:val="0"/>
          <w:numId w:val="11"/>
        </w:numPr>
        <w:ind w:left="792"/>
      </w:pPr>
      <w:r>
        <w:t xml:space="preserve">the </w:t>
      </w:r>
      <w:r>
        <w:rPr>
          <w:b/>
        </w:rPr>
        <w:t>Business Name</w:t>
      </w:r>
      <w:r>
        <w:t>,</w:t>
      </w:r>
    </w:p>
    <w:p w:rsidR="008E71B0" w:rsidRDefault="0038173C" w:rsidP="0038173C">
      <w:pPr>
        <w:pStyle w:val="ScrollListBullet"/>
        <w:numPr>
          <w:ilvl w:val="0"/>
          <w:numId w:val="11"/>
        </w:numPr>
        <w:ind w:left="792"/>
      </w:pPr>
      <w:r>
        <w:t xml:space="preserve">optionally, a </w:t>
      </w:r>
      <w:hyperlink r:id="rId28" w:anchor="Glossary-CertificationNumber" w:history="1">
        <w:r>
          <w:rPr>
            <w:rStyle w:val="Hyperlink"/>
            <w:b/>
          </w:rPr>
          <w:t>certification ID</w:t>
        </w:r>
      </w:hyperlink>
      <w:r>
        <w:t>, and</w:t>
      </w:r>
    </w:p>
    <w:p w:rsidR="008E71B0" w:rsidRDefault="0038173C" w:rsidP="0038173C">
      <w:pPr>
        <w:pStyle w:val="ScrollListBullet"/>
        <w:numPr>
          <w:ilvl w:val="0"/>
          <w:numId w:val="11"/>
        </w:numPr>
        <w:ind w:left="792"/>
      </w:pPr>
      <w:r>
        <w:t xml:space="preserve">optionally, the </w:t>
      </w:r>
      <w:r>
        <w:rPr>
          <w:b/>
        </w:rPr>
        <w:t>Applicator Name</w:t>
      </w:r>
      <w:r>
        <w:t xml:space="preserve"> associated with the </w:t>
      </w:r>
      <w:hyperlink r:id="rId29" w:anchor="Glossary-CertificationNumber" w:history="1">
        <w:r>
          <w:rPr>
            <w:rStyle w:val="Hyperlink"/>
            <w:b/>
          </w:rPr>
          <w:t>certification ID</w:t>
        </w:r>
      </w:hyperlink>
      <w:r>
        <w:rPr>
          <w:b/>
        </w:rPr>
        <w:t>.</w:t>
      </w:r>
    </w:p>
    <w:p w:rsidR="008E71B0" w:rsidRDefault="008E71B0">
      <w:bookmarkStart w:id="6" w:name="scroll-bookmark-4"/>
      <w:bookmarkEnd w:id="6"/>
    </w:p>
    <w:p w:rsidR="008E71B0" w:rsidRDefault="008E71B0">
      <w:pPr>
        <w:pStyle w:val="Caption"/>
        <w:keepNext/>
      </w:pPr>
    </w:p>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b/>
              </w:rPr>
            </w:pPr>
            <w:r>
              <w:rPr>
                <w:rFonts w:eastAsia="Calibri" w:cs="Times New Roman"/>
                <w:b/>
              </w:rPr>
              <w:t>Multiple Applicators or Sales Permits</w:t>
            </w:r>
          </w:p>
          <w:p w:rsidR="008E71B0" w:rsidRDefault="0038173C">
            <w:pPr>
              <w:rPr>
                <w:rFonts w:eastAsia="Calibri" w:cs="Times New Roman"/>
              </w:rPr>
            </w:pPr>
            <w:r>
              <w:rPr>
                <w:rFonts w:eastAsia="Calibri" w:cs="Times New Roman"/>
              </w:rPr>
              <w:t xml:space="preserve">If your organization employs </w:t>
            </w:r>
            <w:hyperlink r:id="rId30" w:history="1">
              <w:r>
                <w:rPr>
                  <w:rStyle w:val="Hyperlink"/>
                  <w:rFonts w:eastAsia="Calibri" w:cs="Times New Roman"/>
                </w:rPr>
                <w:t>multiple applicators</w:t>
              </w:r>
            </w:hyperlink>
            <w:r>
              <w:rPr>
                <w:rFonts w:eastAsia="Calibri" w:cs="Times New Roman"/>
              </w:rPr>
              <w:t>, just choose one of them to enter in this form.</w:t>
            </w:r>
          </w:p>
          <w:p w:rsidR="008E71B0" w:rsidRDefault="0038173C">
            <w:pPr>
              <w:rPr>
                <w:rFonts w:eastAsia="Calibri" w:cs="Times New Roman"/>
              </w:rPr>
            </w:pPr>
            <w:r>
              <w:rPr>
                <w:rFonts w:eastAsia="Calibri" w:cs="Times New Roman"/>
              </w:rPr>
              <w:t xml:space="preserve">If your business has more than one </w:t>
            </w:r>
            <w:hyperlink r:id="rId31" w:anchor="Glossary-BusinessRegistrationNumber" w:history="1">
              <w:r>
                <w:rPr>
                  <w:rStyle w:val="Hyperlink"/>
                  <w:rFonts w:eastAsia="Calibri" w:cs="Times New Roman"/>
                </w:rPr>
                <w:t>business registration number</w:t>
              </w:r>
            </w:hyperlink>
            <w:r>
              <w:rPr>
                <w:rFonts w:eastAsia="Calibri" w:cs="Times New Roman"/>
              </w:rPr>
              <w:t xml:space="preserve">, enter the one for the main business office. You may — but are not required to — submit the other </w:t>
            </w:r>
            <w:hyperlink r:id="rId32" w:anchor="Glossary-BusinessRegistrationNumber" w:history="1">
              <w:r>
                <w:rPr>
                  <w:rStyle w:val="Hyperlink"/>
                  <w:rFonts w:eastAsia="Calibri" w:cs="Times New Roman"/>
                </w:rPr>
                <w:t>business registration numbers</w:t>
              </w:r>
            </w:hyperlink>
            <w:r>
              <w:rPr>
                <w:rFonts w:eastAsia="Calibri" w:cs="Times New Roman"/>
              </w:rPr>
              <w:t xml:space="preserve"> using a </w:t>
            </w:r>
            <w:hyperlink r:id="rId33" w:anchor="Glossary-Form26A" w:history="1">
              <w:r>
                <w:rPr>
                  <w:rStyle w:val="Hyperlink"/>
                  <w:rFonts w:eastAsia="Calibri" w:cs="Times New Roman"/>
                </w:rPr>
                <w:t>Form 26A</w:t>
              </w:r>
            </w:hyperlink>
            <w:r>
              <w:rPr>
                <w:rFonts w:eastAsia="Calibri" w:cs="Times New Roman"/>
              </w:rPr>
              <w:t xml:space="preserve">.  See this </w:t>
            </w:r>
            <w:hyperlink r:id="rId34" w:history="1">
              <w:r>
                <w:rPr>
                  <w:rStyle w:val="Hyperlink"/>
                  <w:rFonts w:eastAsia="Calibri" w:cs="Times New Roman"/>
                </w:rPr>
                <w:t>FAQ</w:t>
              </w:r>
            </w:hyperlink>
            <w:r>
              <w:rPr>
                <w:rFonts w:eastAsia="Calibri" w:cs="Times New Roman"/>
              </w:rPr>
              <w:t xml:space="preserve"> for more information.</w:t>
            </w:r>
          </w:p>
          <w:p w:rsidR="008E71B0" w:rsidRDefault="0038173C">
            <w:pPr>
              <w:rPr>
                <w:rFonts w:eastAsia="Calibri" w:cs="Times New Roman"/>
              </w:rPr>
            </w:pPr>
            <w:r>
              <w:rPr>
                <w:rFonts w:eastAsia="Calibri" w:cs="Times New Roman"/>
              </w:rPr>
              <w:lastRenderedPageBreak/>
              <w:t xml:space="preserve">If your business has more than one </w:t>
            </w:r>
            <w:hyperlink r:id="rId35" w:anchor="Glossary-Permittee" w:history="1">
              <w:r>
                <w:rPr>
                  <w:rStyle w:val="Hyperlink"/>
                  <w:rFonts w:eastAsia="Calibri" w:cs="Times New Roman"/>
                </w:rPr>
                <w:t>commercial permit number</w:t>
              </w:r>
            </w:hyperlink>
            <w:r>
              <w:rPr>
                <w:rFonts w:eastAsia="Calibri" w:cs="Times New Roman"/>
              </w:rPr>
              <w:t xml:space="preserve">, you may enter one number here and provide separate </w:t>
            </w:r>
            <w:hyperlink r:id="rId36" w:anchor="Glossary-Form25" w:history="1">
              <w:r>
                <w:rPr>
                  <w:rStyle w:val="Hyperlink"/>
                  <w:rFonts w:eastAsia="Calibri" w:cs="Times New Roman"/>
                </w:rPr>
                <w:t>Form 25</w:t>
              </w:r>
            </w:hyperlink>
            <w:r>
              <w:rPr>
                <w:rFonts w:eastAsia="Calibri" w:cs="Times New Roman"/>
              </w:rPr>
              <w:t xml:space="preserve">s or </w:t>
            </w:r>
            <w:hyperlink r:id="rId37" w:anchor="Glossary-Form27" w:history="1">
              <w:r>
                <w:rPr>
                  <w:rStyle w:val="Hyperlink"/>
                  <w:rFonts w:eastAsia="Calibri" w:cs="Times New Roman"/>
                </w:rPr>
                <w:t>Form 27</w:t>
              </w:r>
            </w:hyperlink>
            <w:r>
              <w:rPr>
                <w:rFonts w:eastAsia="Calibri" w:cs="Times New Roman"/>
              </w:rPr>
              <w:t xml:space="preserve">s for each </w:t>
            </w:r>
            <w:hyperlink r:id="rId38" w:anchor="Glossary-Permittee" w:history="1">
              <w:r>
                <w:rPr>
                  <w:rStyle w:val="Hyperlink"/>
                  <w:rFonts w:eastAsia="Calibri" w:cs="Times New Roman"/>
                </w:rPr>
                <w:t>commercial permit number</w:t>
              </w:r>
            </w:hyperlink>
            <w:r>
              <w:rPr>
                <w:rFonts w:eastAsia="Calibri" w:cs="Times New Roman"/>
              </w:rPr>
              <w:t xml:space="preserve">. The header areas of both forms have a </w:t>
            </w:r>
            <w:hyperlink r:id="rId39" w:anchor="Glossary-Permittee" w:history="1">
              <w:r>
                <w:rPr>
                  <w:rStyle w:val="Hyperlink"/>
                  <w:rFonts w:eastAsia="Calibri" w:cs="Times New Roman"/>
                </w:rPr>
                <w:t>commercial permit number</w:t>
              </w:r>
            </w:hyperlink>
            <w:r>
              <w:rPr>
                <w:rFonts w:eastAsia="Calibri" w:cs="Times New Roman"/>
              </w:rPr>
              <w:t xml:space="preserve"> field, which is editable.  You may also send us separate reports for each </w:t>
            </w:r>
            <w:hyperlink r:id="rId40" w:anchor="Glossary-Permittee" w:history="1">
              <w:r>
                <w:rPr>
                  <w:rStyle w:val="Hyperlink"/>
                  <w:rFonts w:eastAsia="Calibri" w:cs="Times New Roman"/>
                </w:rPr>
                <w:t>commercial permit number</w:t>
              </w:r>
            </w:hyperlink>
            <w:r>
              <w:rPr>
                <w:rFonts w:eastAsia="Calibri" w:cs="Times New Roman"/>
              </w:rPr>
              <w:t>.</w:t>
            </w:r>
          </w:p>
          <w:p w:rsidR="008E71B0" w:rsidRDefault="0038173C">
            <w:pPr>
              <w:rPr>
                <w:rFonts w:eastAsia="Calibri" w:cs="Times New Roman"/>
              </w:rPr>
            </w:pPr>
            <w:r>
              <w:rPr>
                <w:rFonts w:eastAsia="Calibri" w:cs="Times New Roman"/>
              </w:rPr>
              <w:t xml:space="preserve">See the </w:t>
            </w:r>
            <w:hyperlink r:id="rId41" w:history="1">
              <w:r>
                <w:rPr>
                  <w:rStyle w:val="Hyperlink"/>
                  <w:rFonts w:eastAsia="Calibri" w:cs="Times New Roman"/>
                </w:rPr>
                <w:t>Multiple Applicators</w:t>
              </w:r>
            </w:hyperlink>
            <w:r>
              <w:rPr>
                <w:rFonts w:eastAsia="Calibri" w:cs="Times New Roman"/>
              </w:rPr>
              <w:t xml:space="preserve"> section for more information.</w:t>
            </w:r>
          </w:p>
        </w:tc>
      </w:tr>
    </w:tbl>
    <w:p w:rsidR="008E71B0" w:rsidRDefault="0038173C">
      <w:pPr>
        <w:pStyle w:val="ScrollHeading2"/>
      </w:pPr>
      <w:bookmarkStart w:id="7" w:name="_Toc256000004"/>
      <w:bookmarkStart w:id="8" w:name="scroll-bookmark-5"/>
      <w:r w:rsidRPr="00DC22B9">
        <w:lastRenderedPageBreak/>
        <w:t>Decide Which Forms to Use</w:t>
      </w:r>
      <w:bookmarkEnd w:id="7"/>
      <w:bookmarkEnd w:id="8"/>
    </w:p>
    <w:p w:rsidR="008E71B0" w:rsidRPr="00DC22B9" w:rsidRDefault="0038173C">
      <w:r w:rsidRPr="00DC22B9">
        <w:t xml:space="preserve">If you have </w:t>
      </w:r>
      <w:hyperlink r:id="rId42" w:history="1">
        <w:r w:rsidRPr="00DC22B9">
          <w:rPr>
            <w:rStyle w:val="Hyperlink"/>
          </w:rPr>
          <w:t>multiple applicators</w:t>
        </w:r>
      </w:hyperlink>
      <w:r>
        <w:t xml:space="preserve"> to include on your report, we recommend using a </w:t>
      </w:r>
      <w:hyperlink r:id="rId43" w:anchor="Glossary-Form26A" w:history="1">
        <w:r>
          <w:rPr>
            <w:rStyle w:val="Hyperlink"/>
          </w:rPr>
          <w:t>Form 26A</w:t>
        </w:r>
      </w:hyperlink>
      <w:r>
        <w:t xml:space="preserve"> to enter their information.  The pesticide applications they made should be entered on a </w:t>
      </w:r>
      <w:hyperlink r:id="rId44" w:anchor="Glossary-Form26" w:history="1">
        <w:r>
          <w:rPr>
            <w:rStyle w:val="Hyperlink"/>
          </w:rPr>
          <w:t>Form 26</w:t>
        </w:r>
      </w:hyperlink>
      <w:r>
        <w:t xml:space="preserve">.  If any of the applicators that you are reporting for made any applications during the report year, you should submit a </w:t>
      </w:r>
      <w:hyperlink r:id="rId45" w:anchor="Glossary-Form26" w:history="1">
        <w:r>
          <w:rPr>
            <w:rStyle w:val="Hyperlink"/>
          </w:rPr>
          <w:t>Form 26</w:t>
        </w:r>
      </w:hyperlink>
      <w:r>
        <w:t>.</w:t>
      </w:r>
    </w:p>
    <w:tbl>
      <w:tblPr>
        <w:tblStyle w:val="ScrollTip"/>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You may enter all your applications in one file even if they were made by multiple applicators; we do not need a separate report for each applicator.</w:t>
            </w:r>
          </w:p>
        </w:tc>
      </w:tr>
    </w:tbl>
    <w:p w:rsidR="008E71B0" w:rsidRDefault="0038173C">
      <w:r w:rsidRPr="00DC22B9">
        <w:t xml:space="preserve">If you are reporting for a pesticide sales business and you sell restricted use pesticides, use </w:t>
      </w:r>
      <w:hyperlink r:id="rId46" w:anchor="Glossary-Form25" w:history="1">
        <w:r w:rsidRPr="00DC22B9">
          <w:rPr>
            <w:rStyle w:val="Hyperlink"/>
          </w:rPr>
          <w:t>Form 25</w:t>
        </w:r>
      </w:hyperlink>
      <w:r>
        <w:t xml:space="preserve">.  If you sell pesticides to private applicators, we will need a </w:t>
      </w:r>
      <w:hyperlink r:id="rId47" w:anchor="Glossary-Form27" w:history="1">
        <w:r>
          <w:rPr>
            <w:rStyle w:val="Hyperlink"/>
          </w:rPr>
          <w:t>Form 27</w:t>
        </w:r>
      </w:hyperlink>
      <w:r>
        <w:t xml:space="preserve">.  If you have a </w:t>
      </w:r>
      <w:hyperlink r:id="rId48" w:anchor="Glossary-Permittee" w:history="1">
        <w:r>
          <w:rPr>
            <w:rStyle w:val="Hyperlink"/>
          </w:rPr>
          <w:t>commercial permit number</w:t>
        </w:r>
      </w:hyperlink>
      <w:r>
        <w:t xml:space="preserve">, you must submit either a </w:t>
      </w:r>
      <w:hyperlink r:id="rId49" w:anchor="Glossary-Form25" w:history="1">
        <w:r>
          <w:rPr>
            <w:rStyle w:val="Hyperlink"/>
          </w:rPr>
          <w:t>Form 25</w:t>
        </w:r>
      </w:hyperlink>
      <w:r>
        <w:t xml:space="preserve"> or a </w:t>
      </w:r>
      <w:hyperlink r:id="rId50" w:anchor="Glossary-Form27" w:history="1">
        <w:r>
          <w:rPr>
            <w:rStyle w:val="Hyperlink"/>
          </w:rPr>
          <w:t>Form 27</w:t>
        </w:r>
      </w:hyperlink>
      <w:r>
        <w:t xml:space="preserve"> or both.</w:t>
      </w:r>
    </w:p>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 xml:space="preserve">Be sure to include applicators who </w:t>
            </w:r>
            <w:hyperlink r:id="rId51" w:history="1">
              <w:r>
                <w:rPr>
                  <w:rStyle w:val="Hyperlink"/>
                  <w:rFonts w:eastAsia="Calibri" w:cs="Times New Roman"/>
                </w:rPr>
                <w:t>did not make applications</w:t>
              </w:r>
            </w:hyperlink>
            <w:r>
              <w:rPr>
                <w:rFonts w:eastAsia="Calibri" w:cs="Times New Roman"/>
              </w:rPr>
              <w:t xml:space="preserve"> on your report and applicators who left your organization during the report year.   If your organization is a pesticide sales business, you must file a report even if you </w:t>
            </w:r>
            <w:hyperlink r:id="rId52" w:history="1">
              <w:r>
                <w:rPr>
                  <w:rStyle w:val="Hyperlink"/>
                  <w:rFonts w:eastAsia="Calibri" w:cs="Times New Roman"/>
                </w:rPr>
                <w:t>did not make any sales</w:t>
              </w:r>
            </w:hyperlink>
            <w:r>
              <w:rPr>
                <w:rFonts w:eastAsia="Calibri" w:cs="Times New Roman"/>
              </w:rPr>
              <w:t xml:space="preserve"> during the report year.</w:t>
            </w:r>
          </w:p>
        </w:tc>
      </w:tr>
    </w:tbl>
    <w:p w:rsidR="008E71B0" w:rsidRDefault="0038173C">
      <w:r w:rsidRPr="00DC22B9">
        <w:t xml:space="preserve">You can report two different types of sales on </w:t>
      </w:r>
      <w:hyperlink r:id="rId53" w:anchor="Glossary-Form25" w:history="1">
        <w:r w:rsidRPr="00DC22B9">
          <w:rPr>
            <w:rStyle w:val="Hyperlink"/>
          </w:rPr>
          <w:t>Form 25</w:t>
        </w:r>
      </w:hyperlink>
      <w:r>
        <w:t xml:space="preserve">; report either sales to another </w:t>
      </w:r>
      <w:hyperlink r:id="rId54" w:anchor="Glossary-Permittee" w:history="1">
        <w:r>
          <w:rPr>
            <w:rStyle w:val="Hyperlink"/>
          </w:rPr>
          <w:t>commercial permit holder</w:t>
        </w:r>
      </w:hyperlink>
      <w:r>
        <w:t xml:space="preserve"> who will resell the products or sales to </w:t>
      </w:r>
      <w:hyperlink r:id="rId55" w:anchor="Glossary-CommercialApplicator" w:history="1">
        <w:r>
          <w:rPr>
            <w:rStyle w:val="Hyperlink"/>
          </w:rPr>
          <w:t>commercial applicators</w:t>
        </w:r>
      </w:hyperlink>
      <w:r>
        <w:t xml:space="preserve"> for their end use.  In Options A and B there are a set of radio buttons in the </w:t>
      </w:r>
      <w:hyperlink r:id="rId56" w:anchor="Glossary-Form25" w:history="1">
        <w:r>
          <w:rPr>
            <w:rStyle w:val="Hyperlink"/>
          </w:rPr>
          <w:t>Form 25</w:t>
        </w:r>
      </w:hyperlink>
      <w:r>
        <w:t xml:space="preserve"> header where you can specify the sales type.  Options D and O have drop down lists for specifying the sales type.  If you have both types of sales to report, please send us a separate form for each type.  However you do </w:t>
      </w:r>
      <w:r>
        <w:rPr>
          <w:u w:val="single"/>
        </w:rPr>
        <w:t>not</w:t>
      </w:r>
      <w:r>
        <w:rPr>
          <w:b/>
          <w:u w:val="single"/>
        </w:rPr>
        <w:t xml:space="preserve"> </w:t>
      </w:r>
      <w:r>
        <w:t xml:space="preserve">need to complete a form for the type of sales you did </w:t>
      </w:r>
      <w:r>
        <w:rPr>
          <w:u w:val="single"/>
        </w:rPr>
        <w:t>not</w:t>
      </w:r>
      <w:r>
        <w:t xml:space="preserve"> make (but you still need to report even if you </w:t>
      </w:r>
      <w:hyperlink r:id="rId57" w:history="1">
        <w:r>
          <w:rPr>
            <w:rStyle w:val="Hyperlink"/>
          </w:rPr>
          <w:t>did not make any sales</w:t>
        </w:r>
      </w:hyperlink>
      <w:r>
        <w:t>).</w:t>
      </w:r>
    </w:p>
    <w:p w:rsidR="008E71B0" w:rsidRDefault="0038173C">
      <w:pPr>
        <w:pStyle w:val="ScrollHeading2"/>
      </w:pPr>
      <w:bookmarkStart w:id="9" w:name="_Toc256000005"/>
      <w:bookmarkStart w:id="10" w:name="scroll-bookmark-6"/>
      <w:r>
        <w:t>Opening up a Form</w:t>
      </w:r>
      <w:bookmarkEnd w:id="9"/>
      <w:bookmarkEnd w:id="10"/>
    </w:p>
    <w:p w:rsidR="008E71B0" w:rsidRDefault="0038173C">
      <w:r>
        <w:t xml:space="preserve">When you have decided which form(s) to use, click the corresponding radio button in the </w:t>
      </w:r>
      <w:r>
        <w:rPr>
          <w:b/>
        </w:rPr>
        <w:t>Report Forms</w:t>
      </w:r>
      <w:r>
        <w:t xml:space="preserve"> area.  Do you want to start a new file or add to an existing one? To start a new file, click on </w:t>
      </w:r>
      <w:r>
        <w:lastRenderedPageBreak/>
        <w:t xml:space="preserve">the </w:t>
      </w:r>
      <w:r>
        <w:rPr>
          <w:b/>
        </w:rPr>
        <w:t xml:space="preserve">Blank Form </w:t>
      </w:r>
      <w:r>
        <w:t xml:space="preserve">button.  For an existing file, click the </w:t>
      </w:r>
      <w:r>
        <w:rPr>
          <w:b/>
        </w:rPr>
        <w:t>Existing Form</w:t>
      </w:r>
      <w:r>
        <w:t xml:space="preserve"> button.  This will open up a dialog in which you can choose the file you want.</w:t>
      </w:r>
    </w:p>
    <w:p w:rsidR="008E71B0" w:rsidRDefault="0038173C">
      <w:pPr>
        <w:pStyle w:val="ScrollHeading2"/>
      </w:pPr>
      <w:bookmarkStart w:id="11" w:name="_Toc256000006"/>
      <w:bookmarkStart w:id="12" w:name="scroll-bookmark-7"/>
      <w:r>
        <w:t>Validating Files</w:t>
      </w:r>
      <w:bookmarkEnd w:id="11"/>
      <w:bookmarkEnd w:id="12"/>
    </w:p>
    <w:p w:rsidR="008E71B0" w:rsidRDefault="0038173C">
      <w:r>
        <w:t xml:space="preserve">Option A is also designed to validate ASCII text files that were created using other software applications.  For step-by-step instructions on using Option A to validate your files, see </w:t>
      </w:r>
      <w:hyperlink r:id="rId58" w:history="1">
        <w:r>
          <w:rPr>
            <w:rStyle w:val="Hyperlink"/>
          </w:rPr>
          <w:t>text file validation steps</w:t>
        </w:r>
      </w:hyperlink>
      <w:r>
        <w:t>.</w:t>
      </w:r>
    </w:p>
    <w:tbl>
      <w:tblPr>
        <w:tblStyle w:val="ScrollInfo"/>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As of version 6.1 Option C has been incorporated into Option A and discontinued.</w:t>
            </w:r>
          </w:p>
        </w:tc>
      </w:tr>
    </w:tbl>
    <w:p w:rsidR="008E71B0" w:rsidRDefault="0038173C">
      <w:pPr>
        <w:pStyle w:val="ScrollHeading2"/>
      </w:pPr>
      <w:bookmarkStart w:id="13" w:name="_Toc256000007"/>
      <w:bookmarkStart w:id="14" w:name="scroll-bookmark-8"/>
      <w:r w:rsidRPr="00DC22B9">
        <w:t>More Control Center Functions</w:t>
      </w:r>
      <w:bookmarkEnd w:id="13"/>
      <w:bookmarkEnd w:id="14"/>
    </w:p>
    <w:p w:rsidR="008E71B0" w:rsidRPr="00DC22B9" w:rsidRDefault="0038173C">
      <w:r w:rsidRPr="00DC22B9">
        <w:t xml:space="preserve">There are </w:t>
      </w:r>
      <w:hyperlink r:id="rId59" w:history="1">
        <w:r w:rsidRPr="00DC22B9">
          <w:rPr>
            <w:rStyle w:val="Hyperlink"/>
          </w:rPr>
          <w:t>several buttons and menu items</w:t>
        </w:r>
      </w:hyperlink>
      <w:r>
        <w:t xml:space="preserve"> available on the </w:t>
      </w:r>
      <w:hyperlink r:id="rId60" w:anchor="Glossary-ControlCenter" w:history="1">
        <w:r>
          <w:rPr>
            <w:rStyle w:val="Hyperlink"/>
          </w:rPr>
          <w:t>Control Center</w:t>
        </w:r>
      </w:hyperlink>
      <w:r>
        <w:t xml:space="preserve"> that can help you prepare and submit your </w:t>
      </w:r>
      <w:hyperlink r:id="rId61" w:anchor="Glossary-PRL" w:history="1">
        <w:r>
          <w:rPr>
            <w:rStyle w:val="Hyperlink"/>
          </w:rPr>
          <w:t>PRL</w:t>
        </w:r>
      </w:hyperlink>
      <w:r>
        <w:t xml:space="preserve"> report.</w:t>
      </w:r>
    </w:p>
    <w:p w:rsidR="008E71B0" w:rsidRDefault="0038173C">
      <w:pPr>
        <w:pStyle w:val="Heading3"/>
      </w:pPr>
      <w:bookmarkStart w:id="15" w:name="_Toc256000008"/>
      <w:bookmarkStart w:id="16" w:name="scroll-bookmark-9"/>
      <w:r>
        <w:t>Change Report Year</w:t>
      </w:r>
      <w:bookmarkEnd w:id="15"/>
      <w:bookmarkEnd w:id="16"/>
    </w:p>
    <w:p w:rsidR="008E71B0" w:rsidRDefault="008E71B0">
      <w:pPr>
        <w:pStyle w:val="Caption"/>
        <w:keepNext/>
      </w:pPr>
    </w:p>
    <w:tbl>
      <w:tblPr>
        <w:tblStyle w:val="ScrollPanel"/>
        <w:tblW w:w="5000" w:type="pct"/>
        <w:tblLook w:val="0180" w:firstRow="0" w:lastRow="0" w:firstColumn="1" w:lastColumn="1" w:noHBand="0" w:noVBand="0"/>
      </w:tblPr>
      <w:tblGrid>
        <w:gridCol w:w="9688"/>
      </w:tblGrid>
      <w:tr w:rsidR="008E71B0">
        <w:tc>
          <w:tcPr>
            <w:tcW w:w="0" w:type="auto"/>
          </w:tcPr>
          <w:p w:rsidR="008E71B0" w:rsidRDefault="0038173C">
            <w:pPr>
              <w:rPr>
                <w:rFonts w:eastAsia="Calibri" w:cs="Times New Roman"/>
                <w:b/>
              </w:rPr>
            </w:pPr>
            <w:r>
              <w:rPr>
                <w:rFonts w:eastAsia="Calibri" w:cs="Times New Roman"/>
                <w:b/>
              </w:rPr>
              <w:t>Changing the Report Year</w:t>
            </w:r>
          </w:p>
          <w:p w:rsidR="008E71B0" w:rsidRDefault="0038173C">
            <w:pPr>
              <w:rPr>
                <w:rFonts w:eastAsia="Calibri" w:cs="Times New Roman"/>
              </w:rPr>
            </w:pPr>
            <w:bookmarkStart w:id="17" w:name="scroll-bookmark-10"/>
            <w:r>
              <w:rPr>
                <w:rFonts w:eastAsia="Calibri" w:cs="Times New Roman"/>
                <w:b/>
              </w:rPr>
              <w:t>Background</w:t>
            </w:r>
            <w:bookmarkEnd w:id="17"/>
          </w:p>
          <w:p w:rsidR="008E71B0" w:rsidRDefault="0038173C">
            <w:pPr>
              <w:rPr>
                <w:rFonts w:eastAsia="Calibri" w:cs="Times New Roman"/>
              </w:rPr>
            </w:pPr>
            <w:r>
              <w:rPr>
                <w:rFonts w:eastAsia="Calibri" w:cs="Times New Roman"/>
              </w:rPr>
              <w:t xml:space="preserve">The current </w:t>
            </w:r>
            <w:hyperlink r:id="rId62" w:anchor="Glossary-ReportYear" w:history="1">
              <w:r>
                <w:rPr>
                  <w:rStyle w:val="Hyperlink"/>
                  <w:rFonts w:eastAsia="Calibri" w:cs="Times New Roman"/>
                </w:rPr>
                <w:t>report year</w:t>
              </w:r>
            </w:hyperlink>
            <w:r>
              <w:rPr>
                <w:rFonts w:eastAsia="Calibri" w:cs="Times New Roman"/>
              </w:rPr>
              <w:t xml:space="preserve"> is prominently displayed near the top of the </w:t>
            </w:r>
            <w:hyperlink r:id="rId63" w:anchor="Glossary-ControlCenter" w:history="1">
              <w:r>
                <w:rPr>
                  <w:rStyle w:val="Hyperlink"/>
                  <w:rFonts w:eastAsia="Calibri" w:cs="Times New Roman"/>
                </w:rPr>
                <w:t>Control Center</w:t>
              </w:r>
            </w:hyperlink>
            <w:r>
              <w:rPr>
                <w:rFonts w:eastAsia="Calibri" w:cs="Times New Roman"/>
              </w:rPr>
              <w:t xml:space="preserve"> and on each of the forms. If you are entering data for a different </w:t>
            </w:r>
            <w:hyperlink r:id="rId64" w:anchor="Glossary-ReportYear" w:history="1">
              <w:r>
                <w:rPr>
                  <w:rStyle w:val="Hyperlink"/>
                  <w:rFonts w:eastAsia="Calibri" w:cs="Times New Roman"/>
                </w:rPr>
                <w:t>report year</w:t>
              </w:r>
            </w:hyperlink>
            <w:r>
              <w:rPr>
                <w:rFonts w:eastAsia="Calibri" w:cs="Times New Roman"/>
              </w:rPr>
              <w:t>, you can change the year.</w:t>
            </w:r>
          </w:p>
          <w:p w:rsidR="008E71B0" w:rsidRDefault="0038173C" w:rsidP="0038173C">
            <w:pPr>
              <w:pStyle w:val="ScrollListNumber"/>
              <w:numPr>
                <w:ilvl w:val="0"/>
                <w:numId w:val="12"/>
              </w:numPr>
              <w:ind w:left="792"/>
              <w:rPr>
                <w:rFonts w:eastAsia="Calibri" w:cs="Times New Roman"/>
              </w:rPr>
            </w:pPr>
            <w:r>
              <w:rPr>
                <w:rFonts w:eastAsia="Calibri" w:cs="Times New Roman"/>
              </w:rPr>
              <w:t>To do this, either click the</w:t>
            </w:r>
            <w:r>
              <w:rPr>
                <w:rFonts w:eastAsia="Calibri" w:cs="Times New Roman"/>
                <w:b/>
              </w:rPr>
              <w:t xml:space="preserve"> Change Year</w:t>
            </w:r>
            <w:r>
              <w:rPr>
                <w:rFonts w:eastAsia="Calibri" w:cs="Times New Roman"/>
              </w:rPr>
              <w:t xml:space="preserve"> button on the </w:t>
            </w:r>
            <w:hyperlink r:id="rId65" w:anchor="Glossary-ControlCenter" w:history="1">
              <w:r>
                <w:rPr>
                  <w:rStyle w:val="Hyperlink"/>
                  <w:rFonts w:eastAsia="Calibri" w:cs="Times New Roman"/>
                </w:rPr>
                <w:t>Control Center</w:t>
              </w:r>
            </w:hyperlink>
            <w:r>
              <w:rPr>
                <w:rFonts w:eastAsia="Calibri" w:cs="Times New Roman"/>
              </w:rPr>
              <w:t xml:space="preserve"> or choose the </w:t>
            </w:r>
            <w:r>
              <w:rPr>
                <w:rFonts w:eastAsia="Calibri" w:cs="Times New Roman"/>
                <w:b/>
              </w:rPr>
              <w:t>Change Year</w:t>
            </w:r>
            <w:r>
              <w:rPr>
                <w:rFonts w:eastAsia="Calibri" w:cs="Times New Roman"/>
              </w:rPr>
              <w:t xml:space="preserve"> menu item on the </w:t>
            </w:r>
            <w:r>
              <w:rPr>
                <w:rFonts w:eastAsia="Calibri" w:cs="Times New Roman"/>
                <w:b/>
              </w:rPr>
              <w:t xml:space="preserve">Tools </w:t>
            </w:r>
            <w:r>
              <w:rPr>
                <w:rFonts w:eastAsia="Calibri" w:cs="Times New Roman"/>
              </w:rPr>
              <w:t>menu.</w:t>
            </w:r>
          </w:p>
          <w:p w:rsidR="008E71B0" w:rsidRDefault="0038173C">
            <w:pPr>
              <w:pStyle w:val="Caption"/>
              <w:keepNext/>
              <w:ind w:left="792"/>
              <w:rPr>
                <w:rFonts w:eastAsia="Calibri" w:cs="Times New Roman"/>
                <w:sz w:val="22"/>
                <w:szCs w:val="22"/>
              </w:rPr>
            </w:pPr>
            <w:r>
              <w:rPr>
                <w:rFonts w:eastAsia="Calibri" w:cs="Times New Roman"/>
                <w:sz w:val="22"/>
                <w:szCs w:val="22"/>
              </w:rPr>
              <w:t xml:space="preserve">Figure </w:t>
            </w:r>
            <w:r>
              <w:rPr>
                <w:rFonts w:eastAsia="Calibri" w:cs="Times New Roman"/>
                <w:sz w:val="22"/>
                <w:szCs w:val="22"/>
              </w:rPr>
              <w:fldChar w:fldCharType="begin"/>
            </w:r>
            <w:r>
              <w:rPr>
                <w:rFonts w:eastAsia="Calibri" w:cs="Times New Roman"/>
                <w:sz w:val="22"/>
                <w:szCs w:val="22"/>
              </w:rPr>
              <w:instrText>SEQ Figure \* ARABIC</w:instrText>
            </w:r>
            <w:r>
              <w:rPr>
                <w:rFonts w:eastAsia="Calibri" w:cs="Times New Roman"/>
                <w:sz w:val="22"/>
                <w:szCs w:val="22"/>
              </w:rPr>
              <w:fldChar w:fldCharType="separate"/>
            </w:r>
            <w:r>
              <w:rPr>
                <w:rFonts w:eastAsia="Calibri" w:cs="Times New Roman"/>
                <w:sz w:val="22"/>
                <w:szCs w:val="22"/>
              </w:rPr>
              <w:t>2</w:t>
            </w:r>
            <w:r>
              <w:rPr>
                <w:rFonts w:eastAsia="Calibri" w:cs="Times New Roman"/>
                <w:sz w:val="22"/>
                <w:szCs w:val="22"/>
              </w:rPr>
              <w:fldChar w:fldCharType="end"/>
            </w:r>
            <w:r>
              <w:rPr>
                <w:rFonts w:eastAsia="Calibri" w:cs="Times New Roman"/>
                <w:sz w:val="22"/>
                <w:szCs w:val="22"/>
              </w:rPr>
              <w:t xml:space="preserve"> Change Report Year</w:t>
            </w:r>
          </w:p>
          <w:p w:rsidR="008E71B0" w:rsidRDefault="00504ED5">
            <w:pPr>
              <w:keepNext/>
              <w:ind w:left="792"/>
              <w:rPr>
                <w:rFonts w:eastAsia="Calibri" w:cs="Times New Roman"/>
              </w:rPr>
            </w:pPr>
            <w:r>
              <w:rPr>
                <w:rFonts w:eastAsia="Calibri" w:cs="Times New Roman"/>
              </w:rPr>
              <w:pict>
                <v:shape id="_x0000_i1026" type="#_x0000_t75" alt="Change Report Year" style="width:350.25pt;height:84pt" o:allowoverlap="f">
                  <v:imagedata r:id="rId66" o:title=""/>
                </v:shape>
              </w:pict>
            </w:r>
          </w:p>
          <w:p w:rsidR="008E71B0" w:rsidRDefault="0038173C" w:rsidP="0038173C">
            <w:pPr>
              <w:pStyle w:val="ScrollListNumber"/>
              <w:numPr>
                <w:ilvl w:val="0"/>
                <w:numId w:val="12"/>
              </w:numPr>
              <w:ind w:left="792"/>
              <w:rPr>
                <w:rFonts w:eastAsia="Calibri" w:cs="Times New Roman"/>
              </w:rPr>
            </w:pPr>
            <w:r>
              <w:rPr>
                <w:rFonts w:eastAsia="Calibri" w:cs="Times New Roman"/>
              </w:rPr>
              <w:lastRenderedPageBreak/>
              <w:t xml:space="preserve">Select the new year and click </w:t>
            </w:r>
            <w:r>
              <w:rPr>
                <w:rFonts w:eastAsia="Calibri" w:cs="Times New Roman"/>
                <w:b/>
              </w:rPr>
              <w:t>OK</w:t>
            </w:r>
            <w:r>
              <w:rPr>
                <w:rFonts w:eastAsia="Calibri" w:cs="Times New Roman"/>
              </w:rPr>
              <w:t>.</w:t>
            </w:r>
          </w:p>
          <w:p w:rsidR="008E71B0" w:rsidRDefault="0038173C">
            <w:pPr>
              <w:rPr>
                <w:rFonts w:eastAsia="Calibri" w:cs="Times New Roman"/>
              </w:rPr>
            </w:pPr>
            <w:bookmarkStart w:id="18" w:name="scroll-bookmark-11"/>
            <w:r>
              <w:rPr>
                <w:rFonts w:eastAsia="Calibri" w:cs="Times New Roman"/>
                <w:b/>
              </w:rPr>
              <w:t>Results</w:t>
            </w:r>
            <w:bookmarkEnd w:id="18"/>
          </w:p>
          <w:p w:rsidR="008E71B0" w:rsidRDefault="0038173C" w:rsidP="0038173C">
            <w:pPr>
              <w:pStyle w:val="ScrollListBullet"/>
              <w:numPr>
                <w:ilvl w:val="0"/>
                <w:numId w:val="13"/>
              </w:numPr>
              <w:ind w:left="792"/>
              <w:rPr>
                <w:rFonts w:eastAsia="Calibri" w:cs="Times New Roman"/>
              </w:rPr>
            </w:pPr>
            <w:r>
              <w:rPr>
                <w:rFonts w:eastAsia="Calibri" w:cs="Times New Roman"/>
              </w:rPr>
              <w:t>If the PRL</w:t>
            </w:r>
            <w:r>
              <w:rPr>
                <w:rFonts w:eastAsia="Calibri" w:cs="Times New Roman"/>
                <w:i/>
              </w:rPr>
              <w:t>yyyy</w:t>
            </w:r>
            <w:r>
              <w:rPr>
                <w:rFonts w:eastAsia="Calibri" w:cs="Times New Roman"/>
              </w:rPr>
              <w:t xml:space="preserve"> subfolder (where "</w:t>
            </w:r>
            <w:r>
              <w:rPr>
                <w:rFonts w:eastAsia="Calibri" w:cs="Times New Roman"/>
                <w:i/>
              </w:rPr>
              <w:t>yyyy</w:t>
            </w:r>
            <w:r>
              <w:rPr>
                <w:rFonts w:eastAsia="Calibri" w:cs="Times New Roman"/>
              </w:rPr>
              <w:t xml:space="preserve">" = four-digit </w:t>
            </w:r>
            <w:hyperlink r:id="rId67" w:anchor="Glossary-ReportYear" w:history="1">
              <w:r>
                <w:rPr>
                  <w:rStyle w:val="Hyperlink"/>
                  <w:rFonts w:eastAsia="Calibri" w:cs="Times New Roman"/>
                </w:rPr>
                <w:t>report year</w:t>
              </w:r>
            </w:hyperlink>
            <w:r>
              <w:rPr>
                <w:rFonts w:eastAsia="Calibri" w:cs="Times New Roman"/>
              </w:rPr>
              <w:t>) does not yet exist for the current report year, it is created.</w:t>
            </w:r>
          </w:p>
          <w:p w:rsidR="008E71B0" w:rsidRDefault="0038173C" w:rsidP="0038173C">
            <w:pPr>
              <w:pStyle w:val="ScrollListBullet"/>
              <w:numPr>
                <w:ilvl w:val="0"/>
                <w:numId w:val="13"/>
              </w:numPr>
              <w:ind w:left="792"/>
              <w:rPr>
                <w:rFonts w:eastAsia="Calibri" w:cs="Times New Roman"/>
              </w:rPr>
            </w:pPr>
            <w:r>
              <w:rPr>
                <w:rFonts w:eastAsia="Calibri" w:cs="Times New Roman"/>
              </w:rPr>
              <w:t xml:space="preserve">If the </w:t>
            </w:r>
            <w:hyperlink r:id="rId68" w:anchor="Glossary-Identity" w:history="1">
              <w:r>
                <w:rPr>
                  <w:rStyle w:val="Hyperlink"/>
                  <w:rFonts w:eastAsia="Calibri" w:cs="Times New Roman"/>
                  <w:i/>
                </w:rPr>
                <w:t>identity.txt</w:t>
              </w:r>
            </w:hyperlink>
            <w:r>
              <w:rPr>
                <w:rFonts w:eastAsia="Calibri" w:cs="Times New Roman"/>
              </w:rPr>
              <w:t xml:space="preserve"> file already exists in the </w:t>
            </w:r>
            <w:hyperlink r:id="rId69" w:anchor="Glossary-ReportFolder" w:history="1">
              <w:r>
                <w:rPr>
                  <w:rStyle w:val="Hyperlink"/>
                  <w:rFonts w:eastAsia="Calibri" w:cs="Times New Roman"/>
                </w:rPr>
                <w:t>report year folder</w:t>
              </w:r>
            </w:hyperlink>
            <w:r>
              <w:rPr>
                <w:rFonts w:eastAsia="Calibri" w:cs="Times New Roman"/>
              </w:rPr>
              <w:t xml:space="preserve">, it is opened and the contents loaded into the contact and information boxes of the </w:t>
            </w:r>
            <w:hyperlink r:id="rId70" w:anchor="Glossary-ControlCenter" w:history="1">
              <w:r>
                <w:rPr>
                  <w:rStyle w:val="Hyperlink"/>
                  <w:rFonts w:eastAsia="Calibri" w:cs="Times New Roman"/>
                </w:rPr>
                <w:t>Control Center</w:t>
              </w:r>
            </w:hyperlink>
            <w:r>
              <w:rPr>
                <w:rFonts w:eastAsia="Calibri" w:cs="Times New Roman"/>
              </w:rPr>
              <w:t>.</w:t>
            </w:r>
          </w:p>
          <w:p w:rsidR="008E71B0" w:rsidRDefault="0038173C" w:rsidP="0038173C">
            <w:pPr>
              <w:pStyle w:val="ScrollListBullet"/>
              <w:numPr>
                <w:ilvl w:val="0"/>
                <w:numId w:val="13"/>
              </w:numPr>
              <w:ind w:left="792"/>
              <w:rPr>
                <w:rFonts w:eastAsia="Calibri" w:cs="Times New Roman"/>
              </w:rPr>
            </w:pPr>
            <w:r>
              <w:rPr>
                <w:rFonts w:eastAsia="Calibri" w:cs="Times New Roman"/>
              </w:rPr>
              <w:t xml:space="preserve">if the </w:t>
            </w:r>
            <w:hyperlink r:id="rId71" w:anchor="Glossary-Identity" w:history="1">
              <w:r>
                <w:rPr>
                  <w:rStyle w:val="Hyperlink"/>
                  <w:rFonts w:eastAsia="Calibri" w:cs="Times New Roman"/>
                  <w:i/>
                </w:rPr>
                <w:t>identity.txt</w:t>
              </w:r>
            </w:hyperlink>
            <w:r>
              <w:rPr>
                <w:rFonts w:eastAsia="Calibri" w:cs="Times New Roman"/>
              </w:rPr>
              <w:t xml:space="preserve"> file does not exist, the contact and identity entries from the </w:t>
            </w:r>
            <w:hyperlink r:id="rId72" w:anchor="Glossary-ControlCenter" w:history="1">
              <w:r>
                <w:rPr>
                  <w:rStyle w:val="Hyperlink"/>
                  <w:rFonts w:eastAsia="Calibri" w:cs="Times New Roman"/>
                </w:rPr>
                <w:t>Control Center</w:t>
              </w:r>
            </w:hyperlink>
            <w:r>
              <w:rPr>
                <w:rFonts w:eastAsia="Calibri" w:cs="Times New Roman"/>
              </w:rPr>
              <w:t xml:space="preserve"> are saved to a new file.</w:t>
            </w:r>
          </w:p>
          <w:p w:rsidR="008E71B0" w:rsidRDefault="0038173C" w:rsidP="0038173C">
            <w:pPr>
              <w:pStyle w:val="ScrollListBullet"/>
              <w:numPr>
                <w:ilvl w:val="0"/>
                <w:numId w:val="13"/>
              </w:numPr>
              <w:ind w:left="792"/>
              <w:rPr>
                <w:rFonts w:eastAsia="Calibri" w:cs="Times New Roman"/>
              </w:rPr>
            </w:pPr>
            <w:r>
              <w:rPr>
                <w:rFonts w:eastAsia="Calibri" w:cs="Times New Roman"/>
              </w:rPr>
              <w:t xml:space="preserve">Report files are </w:t>
            </w:r>
            <w:r>
              <w:rPr>
                <w:rFonts w:eastAsia="Calibri" w:cs="Times New Roman"/>
                <w:i/>
              </w:rPr>
              <w:t>not</w:t>
            </w:r>
            <w:r>
              <w:rPr>
                <w:rFonts w:eastAsia="Calibri" w:cs="Times New Roman"/>
              </w:rPr>
              <w:t xml:space="preserve"> automatically moved from the previous </w:t>
            </w:r>
            <w:hyperlink r:id="rId73" w:anchor="Glossary-ReportFolder" w:history="1">
              <w:r>
                <w:rPr>
                  <w:rStyle w:val="Hyperlink"/>
                  <w:rFonts w:eastAsia="Calibri" w:cs="Times New Roman"/>
                </w:rPr>
                <w:t>report year folder</w:t>
              </w:r>
            </w:hyperlink>
            <w:r>
              <w:rPr>
                <w:rFonts w:eastAsia="Calibri" w:cs="Times New Roman"/>
              </w:rPr>
              <w:t xml:space="preserve"> to the newly selected one.</w:t>
            </w:r>
          </w:p>
          <w:p w:rsidR="008E71B0" w:rsidRDefault="0038173C">
            <w:pPr>
              <w:rPr>
                <w:rFonts w:eastAsia="Calibri" w:cs="Times New Roman"/>
              </w:rPr>
            </w:pPr>
            <w:bookmarkStart w:id="19" w:name="scroll-bookmark-12"/>
            <w:r>
              <w:rPr>
                <w:rFonts w:eastAsia="Calibri" w:cs="Times New Roman"/>
                <w:b/>
              </w:rPr>
              <w:t>Keystroke Shortcuts</w:t>
            </w:r>
            <w:bookmarkEnd w:id="19"/>
          </w:p>
          <w:p w:rsidR="008E71B0" w:rsidRDefault="0038173C" w:rsidP="0038173C">
            <w:pPr>
              <w:pStyle w:val="ScrollListBullet"/>
              <w:numPr>
                <w:ilvl w:val="0"/>
                <w:numId w:val="14"/>
              </w:numPr>
              <w:ind w:left="792"/>
              <w:rPr>
                <w:rFonts w:eastAsia="Calibri" w:cs="Times New Roman"/>
              </w:rPr>
            </w:pPr>
            <w:r>
              <w:rPr>
                <w:rFonts w:eastAsia="Calibri" w:cs="Times New Roman"/>
              </w:rPr>
              <w:t>Menu Item: Alt-T, Y</w:t>
            </w:r>
          </w:p>
          <w:p w:rsidR="008E71B0" w:rsidRDefault="0038173C" w:rsidP="0038173C">
            <w:pPr>
              <w:pStyle w:val="ScrollListBullet"/>
              <w:numPr>
                <w:ilvl w:val="0"/>
                <w:numId w:val="14"/>
              </w:numPr>
              <w:ind w:left="792"/>
              <w:rPr>
                <w:rFonts w:eastAsia="Calibri" w:cs="Times New Roman"/>
              </w:rPr>
            </w:pPr>
            <w:r>
              <w:rPr>
                <w:rFonts w:eastAsia="Calibri" w:cs="Times New Roman"/>
              </w:rPr>
              <w:t>Button: Alt-Y</w:t>
            </w:r>
          </w:p>
          <w:p w:rsidR="008E71B0" w:rsidRDefault="008E71B0">
            <w:pPr>
              <w:rPr>
                <w:rFonts w:eastAsia="Calibri" w:cs="Times New Roman"/>
              </w:rPr>
            </w:pPr>
          </w:p>
        </w:tc>
      </w:tr>
    </w:tbl>
    <w:p w:rsidR="008E71B0" w:rsidRDefault="008E71B0"/>
    <w:p w:rsidR="008E71B0" w:rsidRPr="00DC22B9" w:rsidRDefault="0038173C">
      <w:pPr>
        <w:pStyle w:val="Heading3"/>
      </w:pPr>
      <w:bookmarkStart w:id="20" w:name="_Toc256000009"/>
      <w:bookmarkStart w:id="21" w:name="scroll-bookmark-13"/>
      <w:r w:rsidRPr="00DC22B9">
        <w:t>Change the Report Root</w:t>
      </w:r>
      <w:bookmarkEnd w:id="20"/>
      <w:bookmarkEnd w:id="21"/>
    </w:p>
    <w:p w:rsidR="008E71B0" w:rsidRPr="00DC22B9" w:rsidRDefault="008E71B0">
      <w:pPr>
        <w:pStyle w:val="Caption"/>
        <w:keepNext/>
      </w:pPr>
    </w:p>
    <w:tbl>
      <w:tblPr>
        <w:tblStyle w:val="ScrollPanel"/>
        <w:tblW w:w="5000" w:type="pct"/>
        <w:tblLook w:val="0180" w:firstRow="0" w:lastRow="0" w:firstColumn="1" w:lastColumn="1" w:noHBand="0" w:noVBand="0"/>
      </w:tblPr>
      <w:tblGrid>
        <w:gridCol w:w="9688"/>
      </w:tblGrid>
      <w:tr w:rsidR="008E71B0">
        <w:tc>
          <w:tcPr>
            <w:tcW w:w="0" w:type="auto"/>
          </w:tcPr>
          <w:p w:rsidR="008E71B0" w:rsidRPr="00DC22B9" w:rsidRDefault="0038173C">
            <w:pPr>
              <w:rPr>
                <w:rFonts w:eastAsia="Calibri" w:cs="Times New Roman"/>
                <w:b/>
              </w:rPr>
            </w:pPr>
            <w:r w:rsidRPr="00DC22B9">
              <w:rPr>
                <w:rFonts w:eastAsia="Calibri" w:cs="Times New Roman"/>
                <w:b/>
              </w:rPr>
              <w:t>Change Report Root</w:t>
            </w:r>
          </w:p>
          <w:p w:rsidR="008E71B0" w:rsidRDefault="0038173C">
            <w:pPr>
              <w:rPr>
                <w:rFonts w:eastAsia="Calibri" w:cs="Times New Roman"/>
              </w:rPr>
            </w:pPr>
            <w:bookmarkStart w:id="22" w:name="scroll-bookmark-14"/>
            <w:r>
              <w:rPr>
                <w:rFonts w:eastAsia="Calibri" w:cs="Times New Roman"/>
                <w:b/>
              </w:rPr>
              <w:t>Background</w:t>
            </w:r>
            <w:bookmarkEnd w:id="22"/>
          </w:p>
          <w:p w:rsidR="008E71B0" w:rsidRDefault="0038173C">
            <w:pPr>
              <w:rPr>
                <w:rFonts w:eastAsia="Calibri" w:cs="Times New Roman"/>
              </w:rPr>
            </w:pPr>
            <w:r>
              <w:rPr>
                <w:rFonts w:eastAsia="Calibri" w:cs="Times New Roman"/>
              </w:rPr>
              <w:t xml:space="preserve">Why change the </w:t>
            </w:r>
            <w:hyperlink r:id="rId74" w:anchor="Glossary-ReportRoot" w:history="1">
              <w:r>
                <w:rPr>
                  <w:rStyle w:val="Hyperlink"/>
                  <w:rFonts w:eastAsia="Calibri" w:cs="Times New Roman"/>
                </w:rPr>
                <w:t>report root folder</w:t>
              </w:r>
            </w:hyperlink>
            <w:r>
              <w:rPr>
                <w:rFonts w:eastAsia="Calibri" w:cs="Times New Roman"/>
              </w:rPr>
              <w:t xml:space="preserve">?  You will probably not need to change the folder from whatever choice you made during installation. However, if you need to enter </w:t>
            </w:r>
            <w:hyperlink r:id="rId75" w:anchor="Glossary-PRL" w:history="1">
              <w:r>
                <w:rPr>
                  <w:rStyle w:val="Hyperlink"/>
                  <w:rFonts w:eastAsia="Calibri" w:cs="Times New Roman"/>
                </w:rPr>
                <w:t>PRL</w:t>
              </w:r>
            </w:hyperlink>
            <w:r>
              <w:rPr>
                <w:rFonts w:eastAsia="Calibri" w:cs="Times New Roman"/>
              </w:rPr>
              <w:t xml:space="preserve"> reports for more than one business (</w:t>
            </w:r>
            <w:r>
              <w:rPr>
                <w:rFonts w:eastAsia="Calibri" w:cs="Times New Roman"/>
                <w:i/>
              </w:rPr>
              <w:t>e.g.</w:t>
            </w:r>
            <w:r>
              <w:rPr>
                <w:rFonts w:eastAsia="Calibri" w:cs="Times New Roman"/>
              </w:rPr>
              <w:t xml:space="preserve">, if you complete </w:t>
            </w:r>
            <w:hyperlink r:id="rId76" w:anchor="Glossary-PRL" w:history="1">
              <w:r>
                <w:rPr>
                  <w:rStyle w:val="Hyperlink"/>
                  <w:rFonts w:eastAsia="Calibri" w:cs="Times New Roman"/>
                </w:rPr>
                <w:t>PRL</w:t>
              </w:r>
            </w:hyperlink>
            <w:r>
              <w:rPr>
                <w:rFonts w:eastAsia="Calibri" w:cs="Times New Roman"/>
              </w:rPr>
              <w:t xml:space="preserve"> reports for several clients), you might find it convenient to create a separate folder for each business. This approach will help you to keep the identity information and report files for each business separate.</w:t>
            </w:r>
          </w:p>
          <w:p w:rsidR="008E71B0" w:rsidRDefault="0038173C" w:rsidP="0038173C">
            <w:pPr>
              <w:pStyle w:val="ScrollListNumber"/>
              <w:numPr>
                <w:ilvl w:val="0"/>
                <w:numId w:val="15"/>
              </w:numPr>
              <w:ind w:left="792"/>
              <w:rPr>
                <w:rFonts w:eastAsia="Calibri" w:cs="Times New Roman"/>
              </w:rPr>
            </w:pPr>
            <w:r>
              <w:rPr>
                <w:rFonts w:eastAsia="Calibri" w:cs="Times New Roman"/>
              </w:rPr>
              <w:t xml:space="preserve">Select the </w:t>
            </w:r>
            <w:r>
              <w:rPr>
                <w:rFonts w:eastAsia="Calibri" w:cs="Times New Roman"/>
                <w:b/>
              </w:rPr>
              <w:t>Change Report Root</w:t>
            </w:r>
            <w:r>
              <w:rPr>
                <w:rFonts w:eastAsia="Calibri" w:cs="Times New Roman"/>
              </w:rPr>
              <w:t xml:space="preserve"> item on the </w:t>
            </w:r>
            <w:r>
              <w:rPr>
                <w:rFonts w:eastAsia="Calibri" w:cs="Times New Roman"/>
                <w:b/>
              </w:rPr>
              <w:t>Tools</w:t>
            </w:r>
            <w:r>
              <w:rPr>
                <w:rFonts w:eastAsia="Calibri" w:cs="Times New Roman"/>
              </w:rPr>
              <w:t xml:space="preserve"> menu.</w:t>
            </w:r>
          </w:p>
          <w:p w:rsidR="008E71B0" w:rsidRDefault="0038173C" w:rsidP="0038173C">
            <w:pPr>
              <w:pStyle w:val="ScrollListNumber"/>
              <w:numPr>
                <w:ilvl w:val="0"/>
                <w:numId w:val="15"/>
              </w:numPr>
              <w:ind w:left="792"/>
              <w:rPr>
                <w:rFonts w:eastAsia="Calibri" w:cs="Times New Roman"/>
              </w:rPr>
            </w:pPr>
            <w:r>
              <w:rPr>
                <w:rFonts w:eastAsia="Calibri" w:cs="Times New Roman"/>
              </w:rPr>
              <w:t>A standard Windows dialog opens to let you select an existing folder or create a new one.</w:t>
            </w:r>
          </w:p>
          <w:p w:rsidR="008E71B0" w:rsidRDefault="0038173C" w:rsidP="0038173C">
            <w:pPr>
              <w:pStyle w:val="ScrollListNumber"/>
              <w:numPr>
                <w:ilvl w:val="0"/>
                <w:numId w:val="15"/>
              </w:numPr>
              <w:ind w:left="792"/>
              <w:rPr>
                <w:rFonts w:eastAsia="Calibri" w:cs="Times New Roman"/>
              </w:rPr>
            </w:pPr>
            <w:r>
              <w:rPr>
                <w:rFonts w:eastAsia="Calibri" w:cs="Times New Roman"/>
              </w:rPr>
              <w:t xml:space="preserve">Click </w:t>
            </w:r>
            <w:r>
              <w:rPr>
                <w:rFonts w:eastAsia="Calibri" w:cs="Times New Roman"/>
                <w:b/>
              </w:rPr>
              <w:t xml:space="preserve">OK </w:t>
            </w:r>
            <w:r>
              <w:rPr>
                <w:rFonts w:eastAsia="Calibri" w:cs="Times New Roman"/>
              </w:rPr>
              <w:t>when you are finished.</w:t>
            </w:r>
          </w:p>
          <w:p w:rsidR="008E71B0" w:rsidRDefault="0038173C">
            <w:pPr>
              <w:rPr>
                <w:rFonts w:eastAsia="Calibri" w:cs="Times New Roman"/>
              </w:rPr>
            </w:pPr>
            <w:bookmarkStart w:id="23" w:name="scroll-bookmark-15"/>
            <w:r>
              <w:rPr>
                <w:rFonts w:eastAsia="Calibri" w:cs="Times New Roman"/>
                <w:b/>
              </w:rPr>
              <w:t>Results</w:t>
            </w:r>
            <w:bookmarkEnd w:id="23"/>
          </w:p>
          <w:p w:rsidR="008E71B0" w:rsidRDefault="0038173C" w:rsidP="0038173C">
            <w:pPr>
              <w:pStyle w:val="ScrollListBullet"/>
              <w:numPr>
                <w:ilvl w:val="0"/>
                <w:numId w:val="16"/>
              </w:numPr>
              <w:ind w:left="792"/>
              <w:rPr>
                <w:rFonts w:eastAsia="Calibri" w:cs="Times New Roman"/>
              </w:rPr>
            </w:pPr>
            <w:r>
              <w:rPr>
                <w:rFonts w:eastAsia="Calibri" w:cs="Times New Roman"/>
              </w:rPr>
              <w:lastRenderedPageBreak/>
              <w:t>If the PRL</w:t>
            </w:r>
            <w:r>
              <w:rPr>
                <w:rFonts w:eastAsia="Calibri" w:cs="Times New Roman"/>
                <w:i/>
              </w:rPr>
              <w:t>yyyy</w:t>
            </w:r>
            <w:r>
              <w:rPr>
                <w:rFonts w:eastAsia="Calibri" w:cs="Times New Roman"/>
              </w:rPr>
              <w:t xml:space="preserve"> subfolder (where "</w:t>
            </w:r>
            <w:r>
              <w:rPr>
                <w:rFonts w:eastAsia="Calibri" w:cs="Times New Roman"/>
                <w:i/>
              </w:rPr>
              <w:t>yyyy</w:t>
            </w:r>
            <w:r>
              <w:rPr>
                <w:rFonts w:eastAsia="Calibri" w:cs="Times New Roman"/>
              </w:rPr>
              <w:t xml:space="preserve">" = four-digit </w:t>
            </w:r>
            <w:hyperlink r:id="rId77" w:anchor="Glossary-ReportYear" w:history="1">
              <w:r>
                <w:rPr>
                  <w:rStyle w:val="Hyperlink"/>
                  <w:rFonts w:eastAsia="Calibri" w:cs="Times New Roman"/>
                </w:rPr>
                <w:t>report year</w:t>
              </w:r>
            </w:hyperlink>
            <w:r>
              <w:rPr>
                <w:rFonts w:eastAsia="Calibri" w:cs="Times New Roman"/>
              </w:rPr>
              <w:t>) does not yet exist for the current report year, it is created.</w:t>
            </w:r>
          </w:p>
          <w:p w:rsidR="008E71B0" w:rsidRDefault="0038173C" w:rsidP="0038173C">
            <w:pPr>
              <w:pStyle w:val="ScrollListBullet"/>
              <w:numPr>
                <w:ilvl w:val="0"/>
                <w:numId w:val="16"/>
              </w:numPr>
              <w:ind w:left="792"/>
              <w:rPr>
                <w:rFonts w:eastAsia="Calibri" w:cs="Times New Roman"/>
              </w:rPr>
            </w:pPr>
            <w:r>
              <w:rPr>
                <w:rFonts w:eastAsia="Calibri" w:cs="Times New Roman"/>
              </w:rPr>
              <w:t xml:space="preserve">If the </w:t>
            </w:r>
            <w:hyperlink r:id="rId78" w:anchor="Glossary-Identity" w:history="1">
              <w:r>
                <w:rPr>
                  <w:rStyle w:val="Hyperlink"/>
                  <w:rFonts w:eastAsia="Calibri" w:cs="Times New Roman"/>
                  <w:i/>
                </w:rPr>
                <w:t>identity.txt</w:t>
              </w:r>
            </w:hyperlink>
            <w:r>
              <w:rPr>
                <w:rFonts w:eastAsia="Calibri" w:cs="Times New Roman"/>
              </w:rPr>
              <w:t xml:space="preserve"> file already exists in the </w:t>
            </w:r>
            <w:hyperlink r:id="rId79" w:anchor="Glossary-ReportFolder" w:history="1">
              <w:r>
                <w:rPr>
                  <w:rStyle w:val="Hyperlink"/>
                  <w:rFonts w:eastAsia="Calibri" w:cs="Times New Roman"/>
                </w:rPr>
                <w:t>report year folder</w:t>
              </w:r>
            </w:hyperlink>
            <w:r>
              <w:rPr>
                <w:rFonts w:eastAsia="Calibri" w:cs="Times New Roman"/>
              </w:rPr>
              <w:t xml:space="preserve">, it is opened and the contents loaded into the contact and information boxes of the </w:t>
            </w:r>
            <w:hyperlink r:id="rId80" w:anchor="Glossary-ControlCenter" w:history="1">
              <w:r>
                <w:rPr>
                  <w:rStyle w:val="Hyperlink"/>
                  <w:rFonts w:eastAsia="Calibri" w:cs="Times New Roman"/>
                </w:rPr>
                <w:t>Control Center</w:t>
              </w:r>
            </w:hyperlink>
            <w:r>
              <w:rPr>
                <w:rFonts w:eastAsia="Calibri" w:cs="Times New Roman"/>
              </w:rPr>
              <w:t>.</w:t>
            </w:r>
          </w:p>
          <w:p w:rsidR="008E71B0" w:rsidRDefault="0038173C" w:rsidP="0038173C">
            <w:pPr>
              <w:pStyle w:val="ScrollListBullet"/>
              <w:numPr>
                <w:ilvl w:val="0"/>
                <w:numId w:val="16"/>
              </w:numPr>
              <w:ind w:left="792"/>
              <w:rPr>
                <w:rFonts w:eastAsia="Calibri" w:cs="Times New Roman"/>
              </w:rPr>
            </w:pPr>
            <w:r>
              <w:rPr>
                <w:rFonts w:eastAsia="Calibri" w:cs="Times New Roman"/>
              </w:rPr>
              <w:t xml:space="preserve">If the </w:t>
            </w:r>
            <w:hyperlink r:id="rId81" w:anchor="Glossary-Identity" w:history="1">
              <w:r>
                <w:rPr>
                  <w:rStyle w:val="Hyperlink"/>
                  <w:rFonts w:eastAsia="Calibri" w:cs="Times New Roman"/>
                  <w:i/>
                </w:rPr>
                <w:t>identity.txt</w:t>
              </w:r>
            </w:hyperlink>
            <w:r>
              <w:rPr>
                <w:rFonts w:eastAsia="Calibri" w:cs="Times New Roman"/>
              </w:rPr>
              <w:t xml:space="preserve"> file does not exist, the contact and identity entries from the </w:t>
            </w:r>
            <w:hyperlink r:id="rId82" w:anchor="Glossary-ControlCenter" w:history="1">
              <w:r>
                <w:rPr>
                  <w:rStyle w:val="Hyperlink"/>
                  <w:rFonts w:eastAsia="Calibri" w:cs="Times New Roman"/>
                </w:rPr>
                <w:t>Control Center</w:t>
              </w:r>
            </w:hyperlink>
            <w:r>
              <w:rPr>
                <w:rFonts w:eastAsia="Calibri" w:cs="Times New Roman"/>
              </w:rPr>
              <w:t xml:space="preserve"> are saved to a new file.</w:t>
            </w:r>
          </w:p>
          <w:p w:rsidR="008E71B0" w:rsidRDefault="0038173C" w:rsidP="0038173C">
            <w:pPr>
              <w:pStyle w:val="ScrollListBullet"/>
              <w:numPr>
                <w:ilvl w:val="0"/>
                <w:numId w:val="16"/>
              </w:numPr>
              <w:ind w:left="792"/>
              <w:rPr>
                <w:rFonts w:eastAsia="Calibri" w:cs="Times New Roman"/>
              </w:rPr>
            </w:pPr>
            <w:r>
              <w:rPr>
                <w:rFonts w:eastAsia="Calibri" w:cs="Times New Roman"/>
              </w:rPr>
              <w:t xml:space="preserve">Report files are </w:t>
            </w:r>
            <w:r>
              <w:rPr>
                <w:rFonts w:eastAsia="Calibri" w:cs="Times New Roman"/>
                <w:i/>
              </w:rPr>
              <w:t>not</w:t>
            </w:r>
            <w:r>
              <w:rPr>
                <w:rFonts w:eastAsia="Calibri" w:cs="Times New Roman"/>
              </w:rPr>
              <w:t xml:space="preserve"> automatically moved from the previous </w:t>
            </w:r>
            <w:hyperlink r:id="rId83" w:anchor="Glossary-ReportFolder" w:history="1">
              <w:r>
                <w:rPr>
                  <w:rStyle w:val="Hyperlink"/>
                  <w:rFonts w:eastAsia="Calibri" w:cs="Times New Roman"/>
                </w:rPr>
                <w:t>report year folder</w:t>
              </w:r>
            </w:hyperlink>
            <w:r>
              <w:rPr>
                <w:rFonts w:eastAsia="Calibri" w:cs="Times New Roman"/>
              </w:rPr>
              <w:t xml:space="preserve"> to the newly selected one.</w:t>
            </w:r>
          </w:p>
          <w:p w:rsidR="008E71B0" w:rsidRDefault="0038173C">
            <w:pPr>
              <w:rPr>
                <w:rFonts w:eastAsia="Calibri" w:cs="Times New Roman"/>
              </w:rPr>
            </w:pPr>
            <w:bookmarkStart w:id="24" w:name="scroll-bookmark-16"/>
            <w:r>
              <w:rPr>
                <w:rFonts w:eastAsia="Calibri" w:cs="Times New Roman"/>
                <w:b/>
              </w:rPr>
              <w:t>Keystroke Shortcuts</w:t>
            </w:r>
            <w:bookmarkEnd w:id="24"/>
          </w:p>
          <w:p w:rsidR="008E71B0" w:rsidRDefault="0038173C" w:rsidP="0038173C">
            <w:pPr>
              <w:pStyle w:val="ScrollListBullet"/>
              <w:numPr>
                <w:ilvl w:val="0"/>
                <w:numId w:val="17"/>
              </w:numPr>
              <w:ind w:left="792"/>
              <w:rPr>
                <w:rFonts w:eastAsia="Calibri" w:cs="Times New Roman"/>
              </w:rPr>
            </w:pPr>
            <w:r>
              <w:rPr>
                <w:rFonts w:eastAsia="Calibri" w:cs="Times New Roman"/>
              </w:rPr>
              <w:t>Menu Item: Alt-T, R</w:t>
            </w:r>
          </w:p>
          <w:p w:rsidR="008E71B0" w:rsidRDefault="008E71B0">
            <w:pPr>
              <w:ind w:left="0"/>
            </w:pPr>
          </w:p>
        </w:tc>
      </w:tr>
    </w:tbl>
    <w:p w:rsidR="008E71B0" w:rsidRPr="00DC22B9" w:rsidRDefault="008E71B0"/>
    <w:p w:rsidR="008E71B0" w:rsidRPr="00DC22B9" w:rsidRDefault="0038173C">
      <w:pPr>
        <w:pStyle w:val="Heading3"/>
      </w:pPr>
      <w:bookmarkStart w:id="25" w:name="_Toc256000010"/>
      <w:bookmarkStart w:id="26" w:name="scroll-bookmark-17"/>
      <w:r w:rsidRPr="00DC22B9">
        <w:t>Save Identity</w:t>
      </w:r>
      <w:bookmarkEnd w:id="25"/>
      <w:bookmarkEnd w:id="26"/>
    </w:p>
    <w:p w:rsidR="008E71B0" w:rsidRPr="00DC22B9" w:rsidRDefault="0038173C">
      <w:pPr>
        <w:pStyle w:val="NormalAfterH3"/>
      </w:pPr>
      <w:r w:rsidRPr="00DC22B9">
        <w:t xml:space="preserve">Saves the contact and identity information on the </w:t>
      </w:r>
      <w:hyperlink r:id="rId84" w:anchor="Glossary-ControlCenter" w:history="1">
        <w:r w:rsidRPr="00DC22B9">
          <w:rPr>
            <w:rStyle w:val="Hyperlink"/>
          </w:rPr>
          <w:t>Control Center</w:t>
        </w:r>
      </w:hyperlink>
      <w:r>
        <w:t xml:space="preserve"> to the </w:t>
      </w:r>
      <w:hyperlink r:id="rId85" w:anchor="Glossary-Identity" w:history="1">
        <w:r>
          <w:rPr>
            <w:rStyle w:val="Hyperlink"/>
            <w:i/>
          </w:rPr>
          <w:t>identity.txt</w:t>
        </w:r>
      </w:hyperlink>
      <w:r>
        <w:t xml:space="preserve"> file in the </w:t>
      </w:r>
      <w:hyperlink r:id="rId86" w:anchor="Glossary-ReportFolder" w:history="1">
        <w:r>
          <w:rPr>
            <w:rStyle w:val="Hyperlink"/>
          </w:rPr>
          <w:t>report year folder</w:t>
        </w:r>
      </w:hyperlink>
      <w:r>
        <w:t xml:space="preserve">. Contact and identity information is automatically saved when you exit the program, open a </w:t>
      </w:r>
      <w:hyperlink r:id="rId87" w:anchor="Glossary-PRL" w:history="1">
        <w:r>
          <w:rPr>
            <w:rStyle w:val="Hyperlink"/>
          </w:rPr>
          <w:t>PRL</w:t>
        </w:r>
      </w:hyperlink>
      <w:r>
        <w:t xml:space="preserve"> Form, or initiate an </w:t>
      </w:r>
      <w:hyperlink r:id="rId88" w:history="1">
        <w:r>
          <w:rPr>
            <w:rStyle w:val="Hyperlink"/>
          </w:rPr>
          <w:t>upload of your report</w:t>
        </w:r>
      </w:hyperlink>
      <w:r>
        <w:t>, but this menu option lets you save the identity information whenever you want.</w:t>
      </w:r>
    </w:p>
    <w:p w:rsidR="008E71B0" w:rsidRDefault="0038173C">
      <w:pPr>
        <w:pStyle w:val="NormalAfterH3"/>
      </w:pPr>
      <w:r>
        <w:t>-&gt; Menu Item:</w:t>
      </w:r>
      <w:r>
        <w:rPr>
          <w:b/>
        </w:rPr>
        <w:t xml:space="preserve"> File</w:t>
      </w:r>
      <w:r>
        <w:t xml:space="preserve"> –&gt;</w:t>
      </w:r>
      <w:r>
        <w:rPr>
          <w:b/>
        </w:rPr>
        <w:t xml:space="preserve"> Save</w:t>
      </w:r>
      <w:r>
        <w:t xml:space="preserve"> (keystroke shortcut: Alt-F, S)</w:t>
      </w:r>
      <w:r>
        <w:rPr>
          <w:color w:val="000000"/>
        </w:rPr>
        <w:t xml:space="preserve"> </w:t>
      </w:r>
    </w:p>
    <w:p w:rsidR="008E71B0" w:rsidRDefault="0038173C">
      <w:pPr>
        <w:pStyle w:val="Heading3"/>
      </w:pPr>
      <w:bookmarkStart w:id="27" w:name="_Toc256000011"/>
      <w:bookmarkStart w:id="28" w:name="scroll-bookmark-18"/>
      <w:r>
        <w:t>Edit Product List</w:t>
      </w:r>
      <w:bookmarkEnd w:id="27"/>
      <w:bookmarkEnd w:id="28"/>
    </w:p>
    <w:p w:rsidR="008E71B0" w:rsidRDefault="0038173C">
      <w:pPr>
        <w:pStyle w:val="NormalAfterH3"/>
      </w:pPr>
      <w:r>
        <w:t xml:space="preserve">The </w:t>
      </w:r>
      <w:hyperlink r:id="rId89" w:history="1">
        <w:r>
          <w:rPr>
            <w:rStyle w:val="Hyperlink"/>
          </w:rPr>
          <w:t>EPA Product List</w:t>
        </w:r>
      </w:hyperlink>
      <w:r>
        <w:t xml:space="preserve"> is a list of pesticide products (</w:t>
      </w:r>
      <w:hyperlink r:id="rId90" w:anchor="DataDictionary-EPARegistrationNumber" w:history="1">
        <w:r>
          <w:rPr>
            <w:rStyle w:val="Hyperlink"/>
          </w:rPr>
          <w:t>EPA Registration Numbers</w:t>
        </w:r>
      </w:hyperlink>
      <w:r>
        <w:t xml:space="preserve"> and </w:t>
      </w:r>
      <w:hyperlink r:id="rId91" w:anchor="DataDictionary-ProductName" w:history="1">
        <w:r>
          <w:rPr>
            <w:rStyle w:val="Hyperlink"/>
          </w:rPr>
          <w:t>Product Names</w:t>
        </w:r>
      </w:hyperlink>
      <w:r>
        <w:t xml:space="preserve">) that you use frequently when preparing </w:t>
      </w:r>
      <w:hyperlink r:id="rId92" w:anchor="Glossary-PRL" w:history="1">
        <w:r>
          <w:rPr>
            <w:rStyle w:val="Hyperlink"/>
          </w:rPr>
          <w:t>PRL</w:t>
        </w:r>
      </w:hyperlink>
      <w:r>
        <w:t xml:space="preserve"> reports.  This command opens a dialog box with which you can create or edit your </w:t>
      </w:r>
      <w:r>
        <w:rPr>
          <w:b/>
        </w:rPr>
        <w:t>Product List</w:t>
      </w:r>
      <w:r>
        <w:t xml:space="preserve">.  You can also open the </w:t>
      </w:r>
      <w:hyperlink r:id="rId93" w:history="1">
        <w:r>
          <w:rPr>
            <w:rStyle w:val="Hyperlink"/>
          </w:rPr>
          <w:t>EPA Product List</w:t>
        </w:r>
      </w:hyperlink>
      <w:r>
        <w:t xml:space="preserve"> dialog from Forms </w:t>
      </w:r>
      <w:hyperlink r:id="rId94" w:anchor="Glossary-Form25" w:history="1">
        <w:r>
          <w:rPr>
            <w:rStyle w:val="Hyperlink"/>
          </w:rPr>
          <w:t>25</w:t>
        </w:r>
      </w:hyperlink>
      <w:r>
        <w:t xml:space="preserve">, </w:t>
      </w:r>
      <w:hyperlink r:id="rId95" w:anchor="Glossary-Form26" w:history="1">
        <w:r>
          <w:rPr>
            <w:rStyle w:val="Hyperlink"/>
          </w:rPr>
          <w:t>26</w:t>
        </w:r>
      </w:hyperlink>
      <w:r>
        <w:t xml:space="preserve"> and </w:t>
      </w:r>
      <w:hyperlink r:id="rId96" w:anchor="Glossary-Form27" w:history="1">
        <w:r>
          <w:rPr>
            <w:rStyle w:val="Hyperlink"/>
          </w:rPr>
          <w:t>27</w:t>
        </w:r>
      </w:hyperlink>
      <w:r>
        <w:t xml:space="preserve">.  See </w:t>
      </w:r>
      <w:hyperlink r:id="rId97" w:history="1">
        <w:r>
          <w:rPr>
            <w:rStyle w:val="Hyperlink"/>
          </w:rPr>
          <w:t>EPA Registration Number List</w:t>
        </w:r>
      </w:hyperlink>
      <w:r>
        <w:t xml:space="preserve"> for more information.</w:t>
      </w:r>
    </w:p>
    <w:p w:rsidR="008E71B0" w:rsidRDefault="0038173C">
      <w:pPr>
        <w:pStyle w:val="NormalAfterH3"/>
      </w:pPr>
      <w:r>
        <w:t xml:space="preserve">-&gt; Menu Item: </w:t>
      </w:r>
      <w:r>
        <w:rPr>
          <w:b/>
        </w:rPr>
        <w:t>Tools</w:t>
      </w:r>
      <w:r>
        <w:t xml:space="preserve"> -&gt;</w:t>
      </w:r>
      <w:r>
        <w:rPr>
          <w:b/>
        </w:rPr>
        <w:t xml:space="preserve"> Edit Product List</w:t>
      </w:r>
      <w:r>
        <w:t xml:space="preserve"> (keystroke shortcut: Alt-T, E)</w:t>
      </w:r>
    </w:p>
    <w:p w:rsidR="008E71B0" w:rsidRDefault="0038173C">
      <w:pPr>
        <w:pStyle w:val="Heading3"/>
      </w:pPr>
      <w:bookmarkStart w:id="29" w:name="_Toc256000012"/>
      <w:bookmarkStart w:id="30" w:name="scroll-bookmark-19"/>
      <w:r>
        <w:t>Upload Report</w:t>
      </w:r>
      <w:bookmarkEnd w:id="29"/>
      <w:bookmarkEnd w:id="30"/>
    </w:p>
    <w:p w:rsidR="008E71B0" w:rsidRDefault="0038173C">
      <w:pPr>
        <w:pStyle w:val="NormalAfterH3"/>
      </w:pPr>
      <w:r>
        <w:t xml:space="preserve">The </w:t>
      </w:r>
      <w:hyperlink r:id="rId98" w:history="1">
        <w:r>
          <w:rPr>
            <w:rStyle w:val="Hyperlink"/>
          </w:rPr>
          <w:t>Upload Report to NYSDEC</w:t>
        </w:r>
      </w:hyperlink>
      <w:r>
        <w:t xml:space="preserve"> menu item/button enables you to submit your report to us when you have completed it.  See the </w:t>
      </w:r>
      <w:hyperlink r:id="rId99" w:history="1">
        <w:r>
          <w:rPr>
            <w:rStyle w:val="Hyperlink"/>
          </w:rPr>
          <w:t>Upload Report to NYSDEC</w:t>
        </w:r>
      </w:hyperlink>
      <w:r>
        <w:t xml:space="preserve"> section for more information.</w:t>
      </w:r>
    </w:p>
    <w:p w:rsidR="008E71B0" w:rsidRDefault="0038173C">
      <w:pPr>
        <w:pStyle w:val="NormalAfterH3"/>
      </w:pPr>
      <w:r>
        <w:t xml:space="preserve">-&gt; Menu Item: </w:t>
      </w:r>
      <w:r>
        <w:rPr>
          <w:b/>
        </w:rPr>
        <w:t>Tools</w:t>
      </w:r>
      <w:r>
        <w:t xml:space="preserve"> -&gt;</w:t>
      </w:r>
      <w:r>
        <w:rPr>
          <w:b/>
        </w:rPr>
        <w:t xml:space="preserve"> Upload Report</w:t>
      </w:r>
      <w:r>
        <w:t xml:space="preserve"> (keystroke shortcut: Alt-T, U)</w:t>
      </w:r>
    </w:p>
    <w:p w:rsidR="008E71B0" w:rsidRDefault="0038173C">
      <w:pPr>
        <w:pStyle w:val="NormalAfterH3"/>
      </w:pPr>
      <w:r>
        <w:t xml:space="preserve">-&gt; Button: </w:t>
      </w:r>
      <w:r>
        <w:rPr>
          <w:b/>
        </w:rPr>
        <w:t>Upload Report</w:t>
      </w:r>
      <w:r>
        <w:t xml:space="preserve"> (keystroke shortcut: Alt-U)</w:t>
      </w:r>
      <w:r>
        <w:rPr>
          <w:color w:val="000000"/>
        </w:rPr>
        <w:t xml:space="preserve"> </w:t>
      </w:r>
    </w:p>
    <w:p w:rsidR="008E71B0" w:rsidRDefault="0038173C">
      <w:pPr>
        <w:pStyle w:val="Heading3"/>
      </w:pPr>
      <w:bookmarkStart w:id="31" w:name="_Toc256000013"/>
      <w:bookmarkStart w:id="32" w:name="scroll-bookmark-20"/>
      <w:r>
        <w:lastRenderedPageBreak/>
        <w:t>Background Color</w:t>
      </w:r>
      <w:bookmarkEnd w:id="31"/>
      <w:bookmarkEnd w:id="32"/>
    </w:p>
    <w:p w:rsidR="008E71B0" w:rsidRDefault="0038173C">
      <w:pPr>
        <w:pStyle w:val="NormalAfterH3"/>
      </w:pPr>
      <w:r>
        <w:t>Enables you to change the background color of the application's windows.</w:t>
      </w:r>
    </w:p>
    <w:p w:rsidR="008E71B0" w:rsidRDefault="0038173C">
      <w:pPr>
        <w:pStyle w:val="NormalAfterH3"/>
      </w:pPr>
      <w:r>
        <w:t xml:space="preserve">-&gt; Menu Item: </w:t>
      </w:r>
      <w:r>
        <w:rPr>
          <w:b/>
        </w:rPr>
        <w:t>Tools</w:t>
      </w:r>
      <w:r>
        <w:t xml:space="preserve"> -&gt;</w:t>
      </w:r>
      <w:r>
        <w:rPr>
          <w:b/>
        </w:rPr>
        <w:t xml:space="preserve"> Background Color</w:t>
      </w:r>
      <w:r>
        <w:t xml:space="preserve"> (keystroke shortcut: Alt-T, B)</w:t>
      </w:r>
    </w:p>
    <w:p w:rsidR="008E71B0" w:rsidRDefault="0038173C">
      <w:pPr>
        <w:pStyle w:val="Heading3"/>
      </w:pPr>
      <w:bookmarkStart w:id="33" w:name="_Toc256000014"/>
      <w:bookmarkStart w:id="34" w:name="scroll-bookmark-21"/>
      <w:r>
        <w:t>Help</w:t>
      </w:r>
      <w:bookmarkEnd w:id="33"/>
      <w:bookmarkEnd w:id="34"/>
    </w:p>
    <w:p w:rsidR="008E71B0" w:rsidRDefault="0038173C">
      <w:pPr>
        <w:pStyle w:val="NormalAfterH3"/>
      </w:pPr>
      <w:r>
        <w:t xml:space="preserve">The Help menu on the </w:t>
      </w:r>
      <w:hyperlink r:id="rId100" w:anchor="Glossary-ControlCenter" w:history="1">
        <w:r>
          <w:rPr>
            <w:rStyle w:val="Hyperlink"/>
          </w:rPr>
          <w:t>Control Center</w:t>
        </w:r>
      </w:hyperlink>
      <w:r>
        <w:t xml:space="preserve"> gives you access to several documents.</w:t>
      </w:r>
    </w:p>
    <w:p w:rsidR="008E71B0" w:rsidRDefault="0038173C" w:rsidP="0038173C">
      <w:pPr>
        <w:pStyle w:val="ScrollListBullet"/>
        <w:numPr>
          <w:ilvl w:val="0"/>
          <w:numId w:val="18"/>
        </w:numPr>
        <w:ind w:left="792"/>
      </w:pPr>
      <w:r>
        <w:rPr>
          <w:b/>
        </w:rPr>
        <w:t>How to Submit Files to DEC</w:t>
      </w:r>
      <w:r>
        <w:t xml:space="preserve"> — opens a set of </w:t>
      </w:r>
      <w:hyperlink r:id="rId101" w:history="1">
        <w:r>
          <w:rPr>
            <w:rStyle w:val="Hyperlink"/>
          </w:rPr>
          <w:t>detailed instructions</w:t>
        </w:r>
      </w:hyperlink>
      <w:r>
        <w:t xml:space="preserve"> on submitting your report.</w:t>
      </w:r>
    </w:p>
    <w:p w:rsidR="008E71B0" w:rsidRDefault="0038173C" w:rsidP="0038173C">
      <w:pPr>
        <w:pStyle w:val="ScrollListBullet"/>
        <w:numPr>
          <w:ilvl w:val="0"/>
          <w:numId w:val="18"/>
        </w:numPr>
        <w:ind w:left="792"/>
      </w:pPr>
      <w:r>
        <w:rPr>
          <w:b/>
        </w:rPr>
        <w:t>User Guide</w:t>
      </w:r>
      <w:r>
        <w:t xml:space="preserve"> — opens </w:t>
      </w:r>
      <w:r>
        <w:rPr>
          <w:i/>
        </w:rPr>
        <w:t>this</w:t>
      </w:r>
      <w:r>
        <w:t xml:space="preserve"> guide.</w:t>
      </w:r>
    </w:p>
    <w:p w:rsidR="008E71B0" w:rsidRDefault="0038173C" w:rsidP="0038173C">
      <w:pPr>
        <w:pStyle w:val="ScrollListBullet"/>
        <w:numPr>
          <w:ilvl w:val="0"/>
          <w:numId w:val="18"/>
        </w:numPr>
        <w:ind w:left="792"/>
      </w:pPr>
      <w:r>
        <w:rPr>
          <w:b/>
        </w:rPr>
        <w:t>File Format Guidelines</w:t>
      </w:r>
      <w:r>
        <w:t xml:space="preserve"> — </w:t>
      </w:r>
      <w:hyperlink r:id="rId102" w:history="1">
        <w:r>
          <w:rPr>
            <w:rStyle w:val="Hyperlink"/>
          </w:rPr>
          <w:t>text file specifications</w:t>
        </w:r>
      </w:hyperlink>
    </w:p>
    <w:p w:rsidR="008E71B0" w:rsidRDefault="0038173C" w:rsidP="0038173C">
      <w:pPr>
        <w:pStyle w:val="ScrollListBullet"/>
        <w:numPr>
          <w:ilvl w:val="0"/>
          <w:numId w:val="18"/>
        </w:numPr>
        <w:ind w:left="792"/>
      </w:pPr>
      <w:r>
        <w:rPr>
          <w:b/>
        </w:rPr>
        <w:t>About</w:t>
      </w:r>
      <w:r>
        <w:t xml:space="preserve"> — open a simple dialog box with information about the software version you are running.</w:t>
      </w:r>
    </w:p>
    <w:p w:rsidR="008E71B0" w:rsidRDefault="0038173C">
      <w:pPr>
        <w:pStyle w:val="Heading3"/>
      </w:pPr>
      <w:bookmarkStart w:id="35" w:name="_Toc256000015"/>
      <w:bookmarkStart w:id="36" w:name="scroll-bookmark-22"/>
      <w:r>
        <w:t>Show Instructions</w:t>
      </w:r>
      <w:bookmarkEnd w:id="35"/>
      <w:bookmarkEnd w:id="36"/>
    </w:p>
    <w:p w:rsidR="008E71B0" w:rsidRDefault="0038173C">
      <w:pPr>
        <w:pStyle w:val="NormalAfterH3"/>
      </w:pPr>
      <w:r>
        <w:t xml:space="preserve">This button displays a brief set of instructions for filling out the </w:t>
      </w:r>
      <w:hyperlink r:id="rId103" w:anchor="Glossary-ControlCenter" w:history="1">
        <w:r>
          <w:rPr>
            <w:rStyle w:val="Hyperlink"/>
          </w:rPr>
          <w:t>Control Center</w:t>
        </w:r>
      </w:hyperlink>
      <w:r>
        <w:t xml:space="preserve"> fields.</w:t>
      </w:r>
    </w:p>
    <w:p w:rsidR="008E71B0" w:rsidRDefault="0038173C">
      <w:pPr>
        <w:pStyle w:val="Heading3"/>
      </w:pPr>
      <w:bookmarkStart w:id="37" w:name="_Toc256000016"/>
      <w:bookmarkStart w:id="38" w:name="scroll-bookmark-23"/>
      <w:r>
        <w:t>Exit</w:t>
      </w:r>
      <w:bookmarkEnd w:id="37"/>
      <w:bookmarkEnd w:id="38"/>
    </w:p>
    <w:p w:rsidR="008E71B0" w:rsidRDefault="0038173C">
      <w:pPr>
        <w:pStyle w:val="NormalAfterH3"/>
      </w:pPr>
      <w:r>
        <w:t>Exits the program.</w:t>
      </w:r>
    </w:p>
    <w:p w:rsidR="008E71B0" w:rsidRDefault="0038173C" w:rsidP="0038173C">
      <w:pPr>
        <w:pStyle w:val="ScrollListBullet"/>
        <w:numPr>
          <w:ilvl w:val="0"/>
          <w:numId w:val="19"/>
        </w:numPr>
        <w:ind w:left="792"/>
      </w:pPr>
      <w:r>
        <w:t xml:space="preserve">Menu Item: </w:t>
      </w:r>
      <w:r>
        <w:rPr>
          <w:b/>
        </w:rPr>
        <w:t>File</w:t>
      </w:r>
      <w:r>
        <w:t xml:space="preserve"> -&gt;</w:t>
      </w:r>
      <w:r>
        <w:rPr>
          <w:b/>
        </w:rPr>
        <w:t xml:space="preserve"> Exit</w:t>
      </w:r>
      <w:r>
        <w:t xml:space="preserve"> (keystroke shortcut: Alt-F, X)</w:t>
      </w:r>
    </w:p>
    <w:p w:rsidR="008E71B0" w:rsidRDefault="0038173C" w:rsidP="0038173C">
      <w:pPr>
        <w:pStyle w:val="ScrollListBullet"/>
        <w:numPr>
          <w:ilvl w:val="0"/>
          <w:numId w:val="19"/>
        </w:numPr>
        <w:ind w:left="792"/>
      </w:pPr>
      <w:r>
        <w:t xml:space="preserve">Button: </w:t>
      </w:r>
      <w:r>
        <w:rPr>
          <w:b/>
        </w:rPr>
        <w:t>Exit</w:t>
      </w:r>
      <w:r>
        <w:t xml:space="preserve"> (keystroke shortcut: Alt-X)</w:t>
      </w:r>
    </w:p>
    <w:p w:rsidR="008E71B0" w:rsidRDefault="0038173C" w:rsidP="0038173C">
      <w:pPr>
        <w:pStyle w:val="ScrollListBullet"/>
        <w:numPr>
          <w:ilvl w:val="0"/>
          <w:numId w:val="19"/>
        </w:numPr>
        <w:ind w:left="792"/>
      </w:pPr>
      <w:r>
        <w:t xml:space="preserve">Close window button (top right corner of the </w:t>
      </w:r>
      <w:hyperlink r:id="rId104" w:anchor="Glossary-ControlCenter" w:history="1">
        <w:r>
          <w:rPr>
            <w:rStyle w:val="Hyperlink"/>
          </w:rPr>
          <w:t>Control Center</w:t>
        </w:r>
      </w:hyperlink>
      <w:r>
        <w:t>)</w:t>
      </w:r>
    </w:p>
    <w:p w:rsidR="008E71B0" w:rsidRDefault="0038173C" w:rsidP="0038173C">
      <w:pPr>
        <w:pStyle w:val="ScrollListBullet"/>
        <w:numPr>
          <w:ilvl w:val="0"/>
          <w:numId w:val="19"/>
        </w:numPr>
        <w:ind w:left="792"/>
      </w:pPr>
      <w:r>
        <w:t>Windows menu (click the icon in the left corner of the title bar) – Close Window</w:t>
      </w:r>
    </w:p>
    <w:p w:rsidR="008E71B0" w:rsidRDefault="0038173C">
      <w:r>
        <w:rPr>
          <w:b/>
        </w:rPr>
        <w:t>Results</w:t>
      </w:r>
    </w:p>
    <w:p w:rsidR="008E71B0" w:rsidRDefault="0038173C" w:rsidP="0038173C">
      <w:pPr>
        <w:pStyle w:val="ScrollListBullet"/>
        <w:numPr>
          <w:ilvl w:val="0"/>
          <w:numId w:val="20"/>
        </w:numPr>
        <w:ind w:left="792"/>
      </w:pPr>
      <w:r>
        <w:t xml:space="preserve">If there is no missing or invalid contact or identity information, the entries are saved to the </w:t>
      </w:r>
      <w:hyperlink r:id="rId105" w:anchor="Glossary-Identity" w:history="1">
        <w:r>
          <w:rPr>
            <w:rStyle w:val="Hyperlink"/>
          </w:rPr>
          <w:t>identity file</w:t>
        </w:r>
      </w:hyperlink>
      <w:r>
        <w:t xml:space="preserve"> in the current </w:t>
      </w:r>
      <w:hyperlink r:id="rId106" w:anchor="Glossary-ReportFolder" w:history="1">
        <w:r>
          <w:rPr>
            <w:rStyle w:val="Hyperlink"/>
          </w:rPr>
          <w:t>report folder</w:t>
        </w:r>
      </w:hyperlink>
      <w:r>
        <w:t>.</w:t>
      </w:r>
    </w:p>
    <w:p w:rsidR="008E71B0" w:rsidRDefault="0038173C" w:rsidP="0038173C">
      <w:pPr>
        <w:pStyle w:val="ScrollListBullet"/>
        <w:numPr>
          <w:ilvl w:val="0"/>
          <w:numId w:val="20"/>
        </w:numPr>
        <w:ind w:left="792"/>
      </w:pPr>
      <w:r>
        <w:t>If contact or identity information is missing or invalid, you will be given a choice to correct the deficiencies or exit without saving.</w:t>
      </w:r>
    </w:p>
    <w:p w:rsidR="008E71B0" w:rsidRDefault="008E71B0"/>
    <w:p w:rsidR="008E71B0" w:rsidRDefault="008E71B0"/>
    <w:p w:rsidR="008E71B0" w:rsidRDefault="0038173C">
      <w:pPr>
        <w:pStyle w:val="ScrollHeading1"/>
      </w:pPr>
      <w:bookmarkStart w:id="39" w:name="_Toc256000017"/>
      <w:bookmarkStart w:id="40" w:name="scroll-bookmark-24"/>
      <w:r>
        <w:lastRenderedPageBreak/>
        <w:t>Report Forms</w:t>
      </w:r>
      <w:bookmarkEnd w:id="39"/>
      <w:bookmarkEnd w:id="40"/>
    </w:p>
    <w:p w:rsidR="008E71B0" w:rsidRDefault="0038173C">
      <w:r>
        <w:t xml:space="preserve">The </w:t>
      </w:r>
      <w:hyperlink r:id="rId107" w:anchor="Glossary-PRL" w:history="1">
        <w:r>
          <w:rPr>
            <w:rStyle w:val="Hyperlink"/>
          </w:rPr>
          <w:t>PRL</w:t>
        </w:r>
      </w:hyperlink>
      <w:r>
        <w:t xml:space="preserve"> report forms are where you will enter the data that you need to report to the NYSDEC. Each form is used to report </w:t>
      </w:r>
      <w:hyperlink r:id="rId108" w:history="1">
        <w:r>
          <w:rPr>
            <w:rStyle w:val="Hyperlink"/>
          </w:rPr>
          <w:t>a particular type of pesticide-related activity</w:t>
        </w:r>
      </w:hyperlink>
      <w:r>
        <w:t>.</w:t>
      </w:r>
    </w:p>
    <w:p w:rsidR="008E71B0" w:rsidRDefault="008E71B0"/>
    <w:p w:rsidR="008E71B0" w:rsidRDefault="0038173C">
      <w:pPr>
        <w:pStyle w:val="Caption"/>
        <w:keepNext/>
      </w:pPr>
      <w:r>
        <w:t xml:space="preserve">Figure </w:t>
      </w:r>
      <w:r>
        <w:fldChar w:fldCharType="begin"/>
      </w:r>
      <w:r>
        <w:instrText>SEQ Figure \* ARABIC</w:instrText>
      </w:r>
      <w:r>
        <w:fldChar w:fldCharType="separate"/>
      </w:r>
      <w:r>
        <w:t>3</w:t>
      </w:r>
      <w:r>
        <w:fldChar w:fldCharType="end"/>
      </w:r>
      <w:r>
        <w:t xml:space="preserve"> Form 26</w:t>
      </w:r>
    </w:p>
    <w:p w:rsidR="008E71B0" w:rsidRDefault="004F07AF">
      <w:r>
        <w:pict>
          <v:shape id="_x0000_i1027" type="#_x0000_t75" alt="Form 26" style="width:484.5pt;height:250.5pt" o:allowoverlap="f">
            <v:imagedata r:id="rId109" o:title=""/>
          </v:shape>
        </w:pict>
      </w:r>
    </w:p>
    <w:p w:rsidR="008E71B0" w:rsidRDefault="0038173C">
      <w:pPr>
        <w:pStyle w:val="Caption"/>
        <w:keepNext/>
      </w:pPr>
      <w:r>
        <w:lastRenderedPageBreak/>
        <w:t xml:space="preserve">Figure </w:t>
      </w:r>
      <w:r>
        <w:fldChar w:fldCharType="begin"/>
      </w:r>
      <w:r>
        <w:instrText>SEQ Figure \* ARABIC</w:instrText>
      </w:r>
      <w:r>
        <w:fldChar w:fldCharType="separate"/>
      </w:r>
      <w:r>
        <w:t>4</w:t>
      </w:r>
      <w:r>
        <w:fldChar w:fldCharType="end"/>
      </w:r>
      <w:r>
        <w:t xml:space="preserve"> Form 26A</w:t>
      </w:r>
    </w:p>
    <w:p w:rsidR="008E71B0" w:rsidRDefault="004F07AF">
      <w:r>
        <w:pict>
          <v:shape id="_x0000_i1028" type="#_x0000_t75" alt="Form 26A" style="width:450pt;height:278.25pt" o:allowoverlap="f">
            <v:imagedata r:id="rId110" o:title=""/>
          </v:shape>
        </w:pict>
      </w:r>
    </w:p>
    <w:p w:rsidR="008E71B0" w:rsidRDefault="0038173C">
      <w:pPr>
        <w:pStyle w:val="Caption"/>
        <w:keepNext/>
      </w:pPr>
      <w:r>
        <w:t xml:space="preserve">Figure </w:t>
      </w:r>
      <w:r>
        <w:fldChar w:fldCharType="begin"/>
      </w:r>
      <w:r>
        <w:instrText>SEQ Figure \* ARABIC</w:instrText>
      </w:r>
      <w:r>
        <w:fldChar w:fldCharType="separate"/>
      </w:r>
      <w:r>
        <w:t>5</w:t>
      </w:r>
      <w:r>
        <w:fldChar w:fldCharType="end"/>
      </w:r>
      <w:r>
        <w:t xml:space="preserve"> Form 27</w:t>
      </w:r>
    </w:p>
    <w:p w:rsidR="008E71B0" w:rsidRDefault="004F07AF">
      <w:r>
        <w:pict>
          <v:shape id="_x0000_i1029" type="#_x0000_t75" alt="Form 27" style="width:484.5pt;height:263.25pt" o:allowoverlap="f">
            <v:imagedata r:id="rId111" o:title=""/>
          </v:shape>
        </w:pict>
      </w:r>
    </w:p>
    <w:p w:rsidR="008E71B0" w:rsidRDefault="0038173C">
      <w:pPr>
        <w:pStyle w:val="Caption"/>
        <w:keepNext/>
      </w:pPr>
      <w:r>
        <w:lastRenderedPageBreak/>
        <w:t xml:space="preserve">Figure </w:t>
      </w:r>
      <w:r>
        <w:fldChar w:fldCharType="begin"/>
      </w:r>
      <w:r>
        <w:instrText>SEQ Figure \* ARABIC</w:instrText>
      </w:r>
      <w:r>
        <w:fldChar w:fldCharType="separate"/>
      </w:r>
      <w:r>
        <w:t>6</w:t>
      </w:r>
      <w:r>
        <w:fldChar w:fldCharType="end"/>
      </w:r>
      <w:r>
        <w:t xml:space="preserve"> Form 25</w:t>
      </w:r>
    </w:p>
    <w:p w:rsidR="008E71B0" w:rsidRDefault="004F07AF">
      <w:r>
        <w:pict>
          <v:shape id="_x0000_i1030" type="#_x0000_t75" alt="Form 25" style="width:483.75pt;height:263.25pt" o:allowoverlap="f">
            <v:imagedata r:id="rId112" o:title=""/>
          </v:shape>
        </w:pict>
      </w:r>
    </w:p>
    <w:p w:rsidR="008E71B0" w:rsidRDefault="0038173C">
      <w:pPr>
        <w:pStyle w:val="ScrollHeading2"/>
      </w:pPr>
      <w:bookmarkStart w:id="41" w:name="_Toc256000018"/>
      <w:bookmarkStart w:id="42" w:name="scroll-bookmark-25"/>
      <w:r>
        <w:t>Identity Fields</w:t>
      </w:r>
      <w:bookmarkEnd w:id="41"/>
      <w:bookmarkEnd w:id="42"/>
    </w:p>
    <w:p w:rsidR="008E71B0" w:rsidRDefault="0038173C">
      <w:r>
        <w:t xml:space="preserve">The identity fields in the header area of each form are filled with the values you entered on the </w:t>
      </w:r>
      <w:hyperlink r:id="rId113" w:anchor="Glossary-ControlCenter" w:history="1">
        <w:r>
          <w:rPr>
            <w:rStyle w:val="Hyperlink"/>
          </w:rPr>
          <w:t>Control Center</w:t>
        </w:r>
      </w:hyperlink>
      <w:r>
        <w:t xml:space="preserve">.  With the exception of the </w:t>
      </w:r>
      <w:hyperlink r:id="rId114" w:anchor="Glossary-CommercialPermitNumber" w:history="1">
        <w:r>
          <w:rPr>
            <w:rStyle w:val="Hyperlink"/>
          </w:rPr>
          <w:t>commercial permit number</w:t>
        </w:r>
      </w:hyperlink>
      <w:r>
        <w:t>, these fields are not editable.</w:t>
      </w:r>
    </w:p>
    <w:p w:rsidR="008E71B0" w:rsidRDefault="0038173C">
      <w:r>
        <w:t xml:space="preserve">The </w:t>
      </w:r>
      <w:hyperlink r:id="rId115" w:anchor="Glossary-CommercialPermitNumber" w:history="1">
        <w:r>
          <w:rPr>
            <w:rStyle w:val="Hyperlink"/>
          </w:rPr>
          <w:t>commercial permit number</w:t>
        </w:r>
      </w:hyperlink>
      <w:r>
        <w:t xml:space="preserve"> field is editable so that you can report for multiple </w:t>
      </w:r>
      <w:hyperlink r:id="rId116" w:anchor="Glossary-Permittee" w:history="1">
        <w:r>
          <w:rPr>
            <w:rStyle w:val="Hyperlink"/>
          </w:rPr>
          <w:t>commercial permittees</w:t>
        </w:r>
      </w:hyperlink>
      <w:r>
        <w:t xml:space="preserve"> in one report submission.  Changes to the </w:t>
      </w:r>
      <w:hyperlink r:id="rId117" w:anchor="Glossary-CommercialPermitNumber" w:history="1">
        <w:r>
          <w:rPr>
            <w:rStyle w:val="Hyperlink"/>
          </w:rPr>
          <w:t>commercial permit number</w:t>
        </w:r>
      </w:hyperlink>
      <w:r>
        <w:t xml:space="preserve"> field on Form </w:t>
      </w:r>
      <w:hyperlink r:id="rId118" w:anchor="Glossary-Form25" w:history="1">
        <w:r>
          <w:rPr>
            <w:rStyle w:val="Hyperlink"/>
          </w:rPr>
          <w:t>25</w:t>
        </w:r>
      </w:hyperlink>
      <w:r>
        <w:t xml:space="preserve"> or </w:t>
      </w:r>
      <w:hyperlink r:id="rId119" w:anchor="Glossary-Form27" w:history="1">
        <w:r>
          <w:rPr>
            <w:rStyle w:val="Hyperlink"/>
          </w:rPr>
          <w:t>27</w:t>
        </w:r>
      </w:hyperlink>
      <w:r>
        <w:t xml:space="preserve"> do not update the field on the </w:t>
      </w:r>
      <w:hyperlink r:id="rId120" w:anchor="Glossary-ControlCenter" w:history="1">
        <w:r>
          <w:rPr>
            <w:rStyle w:val="Hyperlink"/>
          </w:rPr>
          <w:t>Control Center</w:t>
        </w:r>
      </w:hyperlink>
      <w:r>
        <w:t>.</w:t>
      </w:r>
    </w:p>
    <w:p w:rsidR="008E71B0" w:rsidRDefault="00504ED5">
      <w:hyperlink r:id="rId121" w:anchor="Glossary-Form26A" w:history="1">
        <w:r w:rsidR="0038173C">
          <w:rPr>
            <w:rStyle w:val="Hyperlink"/>
          </w:rPr>
          <w:t>Form 26A</w:t>
        </w:r>
      </w:hyperlink>
      <w:r w:rsidR="0038173C">
        <w:t xml:space="preserve"> also includes a </w:t>
      </w:r>
      <w:hyperlink r:id="rId122" w:anchor="Glossary-BusinessRegistrationNumber" w:history="1">
        <w:r w:rsidR="0038173C">
          <w:rPr>
            <w:rStyle w:val="Hyperlink"/>
          </w:rPr>
          <w:t>business registration number</w:t>
        </w:r>
      </w:hyperlink>
      <w:r w:rsidR="0038173C">
        <w:t xml:space="preserve"> column.  If your pesticide business has more than one </w:t>
      </w:r>
      <w:hyperlink r:id="rId123" w:anchor="Glossary-BusinessRegistrationNumber" w:history="1">
        <w:r w:rsidR="0038173C">
          <w:rPr>
            <w:rStyle w:val="Hyperlink"/>
          </w:rPr>
          <w:t>business registration number</w:t>
        </w:r>
      </w:hyperlink>
      <w:r w:rsidR="0038173C">
        <w:t xml:space="preserve">, you </w:t>
      </w:r>
      <w:r w:rsidR="0038173C">
        <w:rPr>
          <w:i/>
        </w:rPr>
        <w:t>may</w:t>
      </w:r>
      <w:r w:rsidR="0038173C">
        <w:t xml:space="preserve"> but are not </w:t>
      </w:r>
      <w:r w:rsidR="0038173C">
        <w:rPr>
          <w:i/>
        </w:rPr>
        <w:t>required to</w:t>
      </w:r>
      <w:r w:rsidR="0038173C">
        <w:t xml:space="preserve"> include all of your business’s registration numbers on the </w:t>
      </w:r>
      <w:hyperlink r:id="rId124" w:anchor="Glossary-Form26A" w:history="1">
        <w:r w:rsidR="0038173C">
          <w:rPr>
            <w:rStyle w:val="Hyperlink"/>
          </w:rPr>
          <w:t>Form 26A</w:t>
        </w:r>
      </w:hyperlink>
      <w:r w:rsidR="0038173C">
        <w:t>.</w:t>
      </w:r>
    </w:p>
    <w:p w:rsidR="008E71B0" w:rsidRDefault="0038173C">
      <w:pPr>
        <w:pStyle w:val="ScrollHeading2"/>
      </w:pPr>
      <w:bookmarkStart w:id="43" w:name="_Toc256000019"/>
      <w:bookmarkStart w:id="44" w:name="scroll-bookmark-26"/>
      <w:r>
        <w:t>Reporting No Activity</w:t>
      </w:r>
      <w:bookmarkEnd w:id="43"/>
      <w:bookmarkEnd w:id="44"/>
    </w:p>
    <w:p w:rsidR="008E71B0" w:rsidRDefault="0038173C">
      <w:r>
        <w:t xml:space="preserve">On each of the forms you can indicate that there was </w:t>
      </w:r>
      <w:hyperlink r:id="rId125" w:history="1">
        <w:r>
          <w:rPr>
            <w:rStyle w:val="Hyperlink"/>
          </w:rPr>
          <w:t>no reportable activity</w:t>
        </w:r>
      </w:hyperlink>
      <w:r>
        <w:t xml:space="preserve"> for the report year.  See </w:t>
      </w:r>
      <w:hyperlink r:id="rId126" w:history="1">
        <w:r>
          <w:rPr>
            <w:rStyle w:val="Hyperlink"/>
          </w:rPr>
          <w:t>Reporting No Applications or Sales</w:t>
        </w:r>
      </w:hyperlink>
      <w:r>
        <w:t xml:space="preserve"> for more information.</w:t>
      </w:r>
    </w:p>
    <w:p w:rsidR="008E71B0" w:rsidRDefault="0038173C">
      <w:pPr>
        <w:pStyle w:val="ScrollHeading2"/>
      </w:pPr>
      <w:bookmarkStart w:id="45" w:name="_Toc256000020"/>
      <w:bookmarkStart w:id="46" w:name="scroll-bookmark-27"/>
      <w:r>
        <w:lastRenderedPageBreak/>
        <w:t>Data Entry Grid</w:t>
      </w:r>
      <w:bookmarkEnd w:id="45"/>
      <w:bookmarkEnd w:id="46"/>
    </w:p>
    <w:p w:rsidR="008E71B0" w:rsidRDefault="0038173C">
      <w:r>
        <w:t>Below the header area of each form is a data entry grid.  If you have applications or sales to report, enter each pesticide application or sales record in its own row in the grid. Although the forms open with a limited number of rows, additional rows will be added to the grid as needed.</w:t>
      </w:r>
    </w:p>
    <w:p w:rsidR="008E71B0" w:rsidRDefault="008E71B0"/>
    <w:tbl>
      <w:tblPr>
        <w:tblStyle w:val="ScrollTip"/>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 xml:space="preserve">On Form </w:t>
            </w:r>
            <w:hyperlink r:id="rId127" w:anchor="Glossary-Form25" w:history="1">
              <w:r>
                <w:rPr>
                  <w:rStyle w:val="Hyperlink"/>
                  <w:rFonts w:eastAsia="Calibri" w:cs="Times New Roman"/>
                </w:rPr>
                <w:t>25</w:t>
              </w:r>
            </w:hyperlink>
            <w:r>
              <w:rPr>
                <w:rFonts w:eastAsia="Calibri" w:cs="Times New Roman"/>
              </w:rPr>
              <w:t xml:space="preserve">, </w:t>
            </w:r>
            <w:hyperlink r:id="rId128" w:anchor="Glossary-Form26" w:history="1">
              <w:r>
                <w:rPr>
                  <w:rStyle w:val="Hyperlink"/>
                  <w:rFonts w:eastAsia="Calibri" w:cs="Times New Roman"/>
                </w:rPr>
                <w:t>26</w:t>
              </w:r>
            </w:hyperlink>
            <w:r>
              <w:rPr>
                <w:rFonts w:eastAsia="Calibri" w:cs="Times New Roman"/>
              </w:rPr>
              <w:t xml:space="preserve">, and </w:t>
            </w:r>
            <w:hyperlink r:id="rId129" w:anchor="Glossary-Form27" w:history="1">
              <w:r>
                <w:rPr>
                  <w:rStyle w:val="Hyperlink"/>
                  <w:rFonts w:eastAsia="Calibri" w:cs="Times New Roman"/>
                </w:rPr>
                <w:t>27</w:t>
              </w:r>
            </w:hyperlink>
            <w:r>
              <w:rPr>
                <w:rFonts w:eastAsia="Calibri" w:cs="Times New Roman"/>
              </w:rPr>
              <w:t xml:space="preserve"> the data entry grid is hidden if you have indicated that you have </w:t>
            </w:r>
            <w:hyperlink r:id="rId130" w:history="1">
              <w:r>
                <w:rPr>
                  <w:rStyle w:val="Hyperlink"/>
                  <w:rFonts w:eastAsia="Calibri" w:cs="Times New Roman"/>
                </w:rPr>
                <w:t>No Applications (or No Sales)</w:t>
              </w:r>
            </w:hyperlink>
            <w:r>
              <w:rPr>
                <w:rFonts w:eastAsia="Calibri" w:cs="Times New Roman"/>
              </w:rPr>
              <w:t xml:space="preserve"> to report.</w:t>
            </w:r>
          </w:p>
        </w:tc>
      </w:tr>
    </w:tbl>
    <w:p w:rsidR="008E71B0" w:rsidRDefault="008E71B0"/>
    <w:p w:rsidR="008E71B0" w:rsidRPr="00DC22B9" w:rsidRDefault="0038173C">
      <w:r w:rsidRPr="00DC22B9">
        <w:t xml:space="preserve">You can use the arrow keys, tab keys, </w:t>
      </w:r>
      <w:proofErr w:type="gramStart"/>
      <w:r w:rsidRPr="00DC22B9">
        <w:t>Enter</w:t>
      </w:r>
      <w:proofErr w:type="gramEnd"/>
      <w:r w:rsidRPr="00DC22B9">
        <w:t xml:space="preserve"> key, or mouse to move from one cell in the grid to another.</w:t>
      </w:r>
    </w:p>
    <w:p w:rsidR="008E71B0" w:rsidRPr="00DC22B9" w:rsidRDefault="0038173C">
      <w:r w:rsidRPr="00DC22B9">
        <w:t xml:space="preserve">If you hover over a cell with your mouse, a tool tip containing a data description for that cell will display. Additional information about the fields on each form is available from the </w:t>
      </w:r>
      <w:hyperlink r:id="rId131" w:history="1">
        <w:r w:rsidRPr="00DC22B9">
          <w:rPr>
            <w:rStyle w:val="Hyperlink"/>
          </w:rPr>
          <w:t>Data Dictionary</w:t>
        </w:r>
      </w:hyperlink>
      <w:r>
        <w:t>.</w:t>
      </w:r>
    </w:p>
    <w:p w:rsidR="008E71B0" w:rsidRDefault="0038173C">
      <w:r>
        <w:t xml:space="preserve">Cells are </w:t>
      </w:r>
      <w:hyperlink r:id="rId132" w:history="1">
        <w:r>
          <w:rPr>
            <w:rStyle w:val="Hyperlink"/>
          </w:rPr>
          <w:t>validated</w:t>
        </w:r>
      </w:hyperlink>
      <w:r>
        <w:t xml:space="preserve"> as you move the insertion point to the next cell.  While it is possible to save and submit your files without correcting validation errors, the </w:t>
      </w:r>
      <w:hyperlink r:id="rId133" w:anchor="Glossary-ServiceBureau" w:history="1">
        <w:r>
          <w:rPr>
            <w:rStyle w:val="Hyperlink"/>
          </w:rPr>
          <w:t>Pesticide Reporting Service Bureau</w:t>
        </w:r>
      </w:hyperlink>
      <w:r>
        <w:t xml:space="preserve"> may reject or return reports because of invalid data.</w:t>
      </w:r>
    </w:p>
    <w:p w:rsidR="008E71B0" w:rsidRDefault="008E71B0"/>
    <w:p w:rsidR="008E71B0" w:rsidRDefault="008E71B0">
      <w:pPr>
        <w:pStyle w:val="Caption"/>
        <w:keepNext/>
      </w:pPr>
    </w:p>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b/>
              </w:rPr>
            </w:pPr>
            <w:r>
              <w:rPr>
                <w:rFonts w:eastAsia="Calibri" w:cs="Times New Roman"/>
                <w:b/>
              </w:rPr>
              <w:t>Please Note</w:t>
            </w:r>
          </w:p>
          <w:p w:rsidR="008E71B0" w:rsidRDefault="0038173C">
            <w:pPr>
              <w:rPr>
                <w:rFonts w:eastAsia="Calibri" w:cs="Times New Roman"/>
              </w:rPr>
            </w:pPr>
            <w:r>
              <w:rPr>
                <w:rFonts w:eastAsia="Calibri" w:cs="Times New Roman"/>
              </w:rPr>
              <w:t xml:space="preserve">Ditto marks or use of the words "ditto", "same", or similar entries are not accepted by the </w:t>
            </w:r>
            <w:hyperlink r:id="rId134" w:anchor="Glossary-ServiceBureau" w:history="1">
              <w:r>
                <w:rPr>
                  <w:rStyle w:val="Hyperlink"/>
                  <w:rFonts w:eastAsia="Calibri" w:cs="Times New Roman"/>
                </w:rPr>
                <w:t>Pesticide Reporting Service Bureau</w:t>
              </w:r>
            </w:hyperlink>
            <w:r>
              <w:rPr>
                <w:rFonts w:eastAsia="Calibri" w:cs="Times New Roman"/>
              </w:rPr>
              <w:t xml:space="preserve">. Instead, you can use the </w:t>
            </w:r>
            <w:hyperlink r:id="rId135" w:history="1">
              <w:r>
                <w:rPr>
                  <w:rStyle w:val="Hyperlink"/>
                  <w:rFonts w:eastAsia="Calibri" w:cs="Times New Roman"/>
                </w:rPr>
                <w:t>EPA Reg Number List</w:t>
              </w:r>
            </w:hyperlink>
            <w:r>
              <w:rPr>
                <w:rFonts w:eastAsia="Calibri" w:cs="Times New Roman"/>
              </w:rPr>
              <w:t>. or copy and paste as a convenient way to enter the same information repeatedly.</w:t>
            </w:r>
          </w:p>
        </w:tc>
      </w:tr>
    </w:tbl>
    <w:p w:rsidR="008E71B0" w:rsidRDefault="0038173C">
      <w:pPr>
        <w:pStyle w:val="ScrollHeading2"/>
      </w:pPr>
      <w:bookmarkStart w:id="47" w:name="_Toc256000021"/>
      <w:bookmarkStart w:id="48" w:name="scroll-bookmark-28"/>
      <w:r w:rsidRPr="00DC22B9">
        <w:t>Report Form Menus and Controls</w:t>
      </w:r>
      <w:bookmarkEnd w:id="47"/>
      <w:bookmarkEnd w:id="48"/>
    </w:p>
    <w:p w:rsidR="008E71B0" w:rsidRPr="00DC22B9" w:rsidRDefault="0038173C">
      <w:r w:rsidRPr="00DC22B9">
        <w:t xml:space="preserve">The forms have a set of </w:t>
      </w:r>
      <w:hyperlink r:id="rId136" w:history="1">
        <w:r w:rsidRPr="00DC22B9">
          <w:rPr>
            <w:rStyle w:val="Hyperlink"/>
          </w:rPr>
          <w:t>menus and controls</w:t>
        </w:r>
      </w:hyperlink>
      <w:r>
        <w:t xml:space="preserve"> designed to assist you in creating your </w:t>
      </w:r>
      <w:hyperlink r:id="rId137" w:anchor="Glossary-PRL" w:history="1">
        <w:r>
          <w:rPr>
            <w:rStyle w:val="Hyperlink"/>
          </w:rPr>
          <w:t>PRL</w:t>
        </w:r>
      </w:hyperlink>
      <w:r>
        <w:t xml:space="preserve"> report.</w:t>
      </w:r>
    </w:p>
    <w:p w:rsidR="008E71B0" w:rsidRDefault="0038173C">
      <w:pPr>
        <w:pStyle w:val="Heading3"/>
      </w:pPr>
      <w:bookmarkStart w:id="49" w:name="_Toc256000022"/>
      <w:bookmarkStart w:id="50" w:name="scroll-bookmark-29"/>
      <w:r>
        <w:t>Show Row Numbers</w:t>
      </w:r>
      <w:bookmarkEnd w:id="49"/>
      <w:bookmarkEnd w:id="50"/>
    </w:p>
    <w:p w:rsidR="008E71B0" w:rsidRDefault="0038173C">
      <w:pPr>
        <w:pStyle w:val="NormalAfterH3"/>
      </w:pPr>
      <w:r>
        <w:t xml:space="preserve">Check the </w:t>
      </w:r>
      <w:r>
        <w:rPr>
          <w:b/>
        </w:rPr>
        <w:t>Show Row Numbers</w:t>
      </w:r>
      <w:r>
        <w:t xml:space="preserve"> box to show row numbers in the data entry grid. Row numbers are not saved as part of the data file, but they can provide a useful guide while you </w:t>
      </w:r>
      <w:r>
        <w:lastRenderedPageBreak/>
        <w:t xml:space="preserve">are entering </w:t>
      </w:r>
      <w:hyperlink r:id="rId138" w:anchor="Glossary-PRL" w:history="1">
        <w:r>
          <w:rPr>
            <w:rStyle w:val="Hyperlink"/>
          </w:rPr>
          <w:t>PRL</w:t>
        </w:r>
      </w:hyperlink>
      <w:r>
        <w:t xml:space="preserve"> data. You can also click on a row number to select the entire row for a </w:t>
      </w:r>
      <w:r>
        <w:rPr>
          <w:b/>
        </w:rPr>
        <w:t>Copy</w:t>
      </w:r>
      <w:r>
        <w:t>/</w:t>
      </w:r>
      <w:r>
        <w:rPr>
          <w:b/>
        </w:rPr>
        <w:t>Paste</w:t>
      </w:r>
      <w:r>
        <w:t xml:space="preserve"> operation.</w:t>
      </w:r>
    </w:p>
    <w:p w:rsidR="008E71B0" w:rsidRDefault="0038173C">
      <w:pPr>
        <w:pStyle w:val="Heading3"/>
      </w:pPr>
      <w:bookmarkStart w:id="51" w:name="_Toc256000023"/>
      <w:bookmarkStart w:id="52" w:name="scroll-bookmark-30"/>
      <w:r>
        <w:t>County Code Popup Window</w:t>
      </w:r>
      <w:bookmarkEnd w:id="51"/>
      <w:bookmarkEnd w:id="52"/>
    </w:p>
    <w:p w:rsidR="008E71B0" w:rsidRDefault="0038173C">
      <w:pPr>
        <w:pStyle w:val="NormalAfterH3"/>
      </w:pPr>
      <w:r>
        <w:t xml:space="preserve">The County Code Popup can be opened by clicking the yellow button at the top of the data entry grid in Forms </w:t>
      </w:r>
      <w:hyperlink r:id="rId139" w:anchor="Glossary-Form26" w:history="1">
        <w:r>
          <w:rPr>
            <w:rStyle w:val="Hyperlink"/>
          </w:rPr>
          <w:t>26</w:t>
        </w:r>
      </w:hyperlink>
      <w:r>
        <w:t xml:space="preserve"> and </w:t>
      </w:r>
      <w:hyperlink r:id="rId140" w:anchor="Glossary-Form27" w:history="1">
        <w:r>
          <w:rPr>
            <w:rStyle w:val="Hyperlink"/>
          </w:rPr>
          <w:t>27</w:t>
        </w:r>
      </w:hyperlink>
      <w:r>
        <w:t xml:space="preserve">.  See </w:t>
      </w:r>
      <w:hyperlink r:id="rId141" w:history="1">
        <w:r>
          <w:rPr>
            <w:rStyle w:val="Hyperlink"/>
          </w:rPr>
          <w:t>County Code Popup</w:t>
        </w:r>
      </w:hyperlink>
      <w:r>
        <w:t xml:space="preserve"> for more information.</w:t>
      </w:r>
    </w:p>
    <w:p w:rsidR="008E71B0" w:rsidRDefault="0038173C">
      <w:pPr>
        <w:pStyle w:val="Heading3"/>
      </w:pPr>
      <w:bookmarkStart w:id="53" w:name="_Toc256000024"/>
      <w:bookmarkStart w:id="54" w:name="scroll-bookmark-31"/>
      <w:r>
        <w:t>Edit EPA Registration Number List</w:t>
      </w:r>
      <w:bookmarkEnd w:id="53"/>
      <w:bookmarkEnd w:id="54"/>
    </w:p>
    <w:p w:rsidR="008E71B0" w:rsidRDefault="0038173C">
      <w:pPr>
        <w:pStyle w:val="NormalAfterH3"/>
      </w:pPr>
      <w:r>
        <w:t>This button opens a dialog box with which you can create or edit a list of pesticide products (</w:t>
      </w:r>
      <w:hyperlink r:id="rId142" w:anchor="DataDictionary-EPARegistrationNumber" w:history="1">
        <w:r>
          <w:rPr>
            <w:rStyle w:val="Hyperlink"/>
          </w:rPr>
          <w:t>EPA Registration Numbers</w:t>
        </w:r>
      </w:hyperlink>
      <w:r>
        <w:t xml:space="preserve"> and </w:t>
      </w:r>
      <w:hyperlink r:id="rId143" w:anchor="DataDictionary-ProductName" w:history="1">
        <w:r>
          <w:rPr>
            <w:rStyle w:val="Hyperlink"/>
          </w:rPr>
          <w:t>Product Names</w:t>
        </w:r>
      </w:hyperlink>
      <w:r>
        <w:t xml:space="preserve">) that you use frequently.  See </w:t>
      </w:r>
      <w:hyperlink r:id="rId144" w:history="1">
        <w:r>
          <w:rPr>
            <w:rStyle w:val="Hyperlink"/>
          </w:rPr>
          <w:t>EPA Registration Number List</w:t>
        </w:r>
      </w:hyperlink>
      <w:r>
        <w:t xml:space="preserve"> for more information.</w:t>
      </w:r>
    </w:p>
    <w:p w:rsidR="008E71B0" w:rsidRDefault="0038173C">
      <w:pPr>
        <w:pStyle w:val="Heading3"/>
      </w:pPr>
      <w:bookmarkStart w:id="55" w:name="_Toc256000025"/>
      <w:bookmarkStart w:id="56" w:name="scroll-bookmark-32"/>
      <w:r>
        <w:t>Save and Save As</w:t>
      </w:r>
      <w:bookmarkEnd w:id="55"/>
      <w:bookmarkEnd w:id="56"/>
    </w:p>
    <w:p w:rsidR="008E71B0" w:rsidRDefault="0038173C">
      <w:pPr>
        <w:pStyle w:val="NormalAfterH3"/>
      </w:pPr>
      <w:r>
        <w:t xml:space="preserve">Use these menu items to save the report file.  See </w:t>
      </w:r>
      <w:hyperlink r:id="rId145" w:history="1">
        <w:r>
          <w:rPr>
            <w:rStyle w:val="Hyperlink"/>
          </w:rPr>
          <w:t>File Saving</w:t>
        </w:r>
      </w:hyperlink>
      <w:r>
        <w:t xml:space="preserve"> for more information.</w:t>
      </w:r>
    </w:p>
    <w:p w:rsidR="008E71B0" w:rsidRDefault="0038173C" w:rsidP="0038173C">
      <w:pPr>
        <w:pStyle w:val="ScrollListBullet"/>
        <w:numPr>
          <w:ilvl w:val="0"/>
          <w:numId w:val="21"/>
        </w:numPr>
        <w:ind w:left="792"/>
      </w:pPr>
      <w:r>
        <w:t xml:space="preserve">Menu Item: </w:t>
      </w:r>
      <w:r>
        <w:rPr>
          <w:b/>
        </w:rPr>
        <w:t>File</w:t>
      </w:r>
      <w:r>
        <w:t xml:space="preserve"> -&gt; </w:t>
      </w:r>
      <w:r>
        <w:rPr>
          <w:b/>
        </w:rPr>
        <w:t>Save</w:t>
      </w:r>
      <w:r>
        <w:t xml:space="preserve"> (keystroke shortcut: Alt-F, S)</w:t>
      </w:r>
    </w:p>
    <w:p w:rsidR="008E71B0" w:rsidRDefault="0038173C" w:rsidP="0038173C">
      <w:pPr>
        <w:pStyle w:val="ScrollListBullet"/>
        <w:numPr>
          <w:ilvl w:val="0"/>
          <w:numId w:val="21"/>
        </w:numPr>
        <w:ind w:left="792"/>
      </w:pPr>
      <w:r>
        <w:t xml:space="preserve">Menu Item: </w:t>
      </w:r>
      <w:r>
        <w:rPr>
          <w:b/>
        </w:rPr>
        <w:t>File</w:t>
      </w:r>
      <w:r>
        <w:t xml:space="preserve"> -&gt; </w:t>
      </w:r>
      <w:r>
        <w:rPr>
          <w:b/>
        </w:rPr>
        <w:t>Save As</w:t>
      </w:r>
      <w:r>
        <w:t xml:space="preserve"> (keystroke shortcut: Alt-F, A)</w:t>
      </w:r>
    </w:p>
    <w:p w:rsidR="008E71B0" w:rsidRDefault="0038173C">
      <w:pPr>
        <w:pStyle w:val="Heading3"/>
      </w:pPr>
      <w:bookmarkStart w:id="57" w:name="_Toc256000026"/>
      <w:bookmarkStart w:id="58" w:name="scroll-bookmark-33"/>
      <w:r>
        <w:t>Print and Print Selection</w:t>
      </w:r>
      <w:bookmarkEnd w:id="57"/>
      <w:bookmarkEnd w:id="58"/>
    </w:p>
    <w:p w:rsidR="008E71B0" w:rsidRDefault="0038173C">
      <w:pPr>
        <w:pStyle w:val="NormalAfterH3"/>
      </w:pPr>
      <w:r>
        <w:t>Prints the PRL data form or a selected region from the data entry grid.</w:t>
      </w:r>
    </w:p>
    <w:p w:rsidR="008E71B0" w:rsidRDefault="0038173C" w:rsidP="0038173C">
      <w:pPr>
        <w:pStyle w:val="ScrollListNumber"/>
        <w:numPr>
          <w:ilvl w:val="0"/>
          <w:numId w:val="22"/>
        </w:numPr>
        <w:ind w:left="792"/>
      </w:pPr>
      <w:r>
        <w:t xml:space="preserve">Choose the </w:t>
      </w:r>
      <w:r>
        <w:rPr>
          <w:b/>
        </w:rPr>
        <w:t xml:space="preserve">Print </w:t>
      </w:r>
      <w:r>
        <w:t xml:space="preserve">or </w:t>
      </w:r>
      <w:r>
        <w:rPr>
          <w:b/>
        </w:rPr>
        <w:t>Print Selection</w:t>
      </w:r>
      <w:r>
        <w:t xml:space="preserve"> menu item on the </w:t>
      </w:r>
      <w:r>
        <w:rPr>
          <w:b/>
        </w:rPr>
        <w:t>File</w:t>
      </w:r>
      <w:r>
        <w:t xml:space="preserve"> menu (or use the keystroke shortcut).</w:t>
      </w:r>
    </w:p>
    <w:p w:rsidR="008E71B0" w:rsidRDefault="0038173C" w:rsidP="0038173C">
      <w:pPr>
        <w:pStyle w:val="ScrollListNumber"/>
        <w:numPr>
          <w:ilvl w:val="0"/>
          <w:numId w:val="22"/>
        </w:numPr>
        <w:ind w:left="792"/>
      </w:pPr>
      <w:r>
        <w:t xml:space="preserve">A </w:t>
      </w:r>
      <w:r>
        <w:rPr>
          <w:b/>
        </w:rPr>
        <w:t>Print Preview</w:t>
      </w:r>
      <w:r>
        <w:t xml:space="preserve"> window opens, showing you the expected printout. Click the </w:t>
      </w:r>
      <w:r>
        <w:rPr>
          <w:b/>
        </w:rPr>
        <w:t>Print</w:t>
      </w:r>
      <w:r>
        <w:t xml:space="preserve"> button.</w:t>
      </w:r>
    </w:p>
    <w:p w:rsidR="008E71B0" w:rsidRDefault="0038173C" w:rsidP="0038173C">
      <w:pPr>
        <w:pStyle w:val="ScrollListNumber"/>
        <w:numPr>
          <w:ilvl w:val="0"/>
          <w:numId w:val="22"/>
        </w:numPr>
        <w:ind w:left="792"/>
      </w:pPr>
      <w:r>
        <w:t>A standard Windows Print dialog lets you select a printer and change print properties as needed.</w:t>
      </w:r>
    </w:p>
    <w:p w:rsidR="008E71B0" w:rsidRDefault="0038173C" w:rsidP="0038173C">
      <w:pPr>
        <w:pStyle w:val="ScrollListNumber"/>
        <w:numPr>
          <w:ilvl w:val="0"/>
          <w:numId w:val="22"/>
        </w:numPr>
        <w:ind w:left="792"/>
      </w:pPr>
      <w:r>
        <w:t xml:space="preserve">Click </w:t>
      </w:r>
      <w:r>
        <w:rPr>
          <w:b/>
        </w:rPr>
        <w:t xml:space="preserve">OK </w:t>
      </w:r>
      <w:r>
        <w:t>to print.</w:t>
      </w:r>
    </w:p>
    <w:p w:rsidR="008E71B0" w:rsidRDefault="008E71B0">
      <w:pPr>
        <w:pStyle w:val="Caption"/>
        <w:keepNext/>
      </w:pPr>
    </w:p>
    <w:tbl>
      <w:tblPr>
        <w:tblStyle w:val="ScrollWarning"/>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b/>
              </w:rPr>
            </w:pPr>
            <w:r>
              <w:rPr>
                <w:rFonts w:eastAsia="Calibri" w:cs="Times New Roman"/>
                <w:b/>
              </w:rPr>
              <w:t>Important</w:t>
            </w:r>
          </w:p>
          <w:p w:rsidR="008E71B0" w:rsidRDefault="0038173C">
            <w:pPr>
              <w:rPr>
                <w:rFonts w:eastAsia="Calibri" w:cs="Times New Roman"/>
              </w:rPr>
            </w:pPr>
            <w:r>
              <w:rPr>
                <w:rFonts w:eastAsia="Calibri" w:cs="Times New Roman"/>
              </w:rPr>
              <w:t xml:space="preserve">You will be reminded before printing that the printout is intended for your own records only.  Please do not submit the printed copy as your </w:t>
            </w:r>
            <w:hyperlink r:id="rId146" w:anchor="Glossary-PRL" w:history="1">
              <w:r>
                <w:rPr>
                  <w:rStyle w:val="Hyperlink"/>
                  <w:rFonts w:eastAsia="Calibri" w:cs="Times New Roman"/>
                </w:rPr>
                <w:t>PRL</w:t>
              </w:r>
            </w:hyperlink>
            <w:r>
              <w:rPr>
                <w:rFonts w:eastAsia="Calibri" w:cs="Times New Roman"/>
              </w:rPr>
              <w:t xml:space="preserve"> report.</w:t>
            </w:r>
          </w:p>
        </w:tc>
      </w:tr>
    </w:tbl>
    <w:p w:rsidR="008E71B0" w:rsidRDefault="0038173C" w:rsidP="0038173C">
      <w:pPr>
        <w:pStyle w:val="ScrollListBullet"/>
        <w:numPr>
          <w:ilvl w:val="0"/>
          <w:numId w:val="23"/>
        </w:numPr>
        <w:ind w:left="792"/>
      </w:pPr>
      <w:r w:rsidRPr="00DC22B9">
        <w:t xml:space="preserve">Menu Item: </w:t>
      </w:r>
      <w:r w:rsidRPr="00DC22B9">
        <w:rPr>
          <w:b/>
        </w:rPr>
        <w:t>File</w:t>
      </w:r>
      <w:r>
        <w:t xml:space="preserve"> -&gt; </w:t>
      </w:r>
      <w:r>
        <w:rPr>
          <w:b/>
        </w:rPr>
        <w:t xml:space="preserve">Print </w:t>
      </w:r>
      <w:r>
        <w:t>(keystroke shortcut: Alt-F, P)</w:t>
      </w:r>
    </w:p>
    <w:p w:rsidR="008E71B0" w:rsidRDefault="0038173C" w:rsidP="0038173C">
      <w:pPr>
        <w:pStyle w:val="ScrollListBullet"/>
        <w:numPr>
          <w:ilvl w:val="0"/>
          <w:numId w:val="23"/>
        </w:numPr>
        <w:ind w:left="792"/>
      </w:pPr>
      <w:r>
        <w:t xml:space="preserve">Menu Item: </w:t>
      </w:r>
      <w:r>
        <w:rPr>
          <w:b/>
        </w:rPr>
        <w:t>File</w:t>
      </w:r>
      <w:r>
        <w:t xml:space="preserve"> -&gt; </w:t>
      </w:r>
      <w:r>
        <w:rPr>
          <w:b/>
        </w:rPr>
        <w:t>Print Selection</w:t>
      </w:r>
    </w:p>
    <w:p w:rsidR="008E71B0" w:rsidRDefault="0038173C">
      <w:pPr>
        <w:pStyle w:val="Heading3"/>
      </w:pPr>
      <w:bookmarkStart w:id="59" w:name="_Toc256000027"/>
      <w:bookmarkStart w:id="60" w:name="scroll-bookmark-34"/>
      <w:r>
        <w:lastRenderedPageBreak/>
        <w:t>Edit Functions</w:t>
      </w:r>
      <w:bookmarkEnd w:id="59"/>
      <w:bookmarkEnd w:id="60"/>
    </w:p>
    <w:p w:rsidR="008E71B0" w:rsidRDefault="0038173C">
      <w:pPr>
        <w:pStyle w:val="NormalAfterH3"/>
      </w:pPr>
      <w:r>
        <w:t xml:space="preserve">Use these functions to cut, copy, delete, insert and paste data within the form and to and from other applications.  See </w:t>
      </w:r>
      <w:hyperlink r:id="rId147" w:history="1">
        <w:r>
          <w:rPr>
            <w:rStyle w:val="Hyperlink"/>
          </w:rPr>
          <w:t>Editing Functions</w:t>
        </w:r>
      </w:hyperlink>
      <w:r>
        <w:t xml:space="preserve"> for more information.</w:t>
      </w:r>
    </w:p>
    <w:p w:rsidR="008E71B0" w:rsidRDefault="0038173C">
      <w:pPr>
        <w:pStyle w:val="Heading3"/>
      </w:pPr>
      <w:bookmarkStart w:id="61" w:name="_Toc256000028"/>
      <w:bookmarkStart w:id="62" w:name="scroll-bookmark-35"/>
      <w:r>
        <w:t>Validate</w:t>
      </w:r>
      <w:bookmarkEnd w:id="61"/>
      <w:bookmarkEnd w:id="62"/>
    </w:p>
    <w:p w:rsidR="008E71B0" w:rsidRDefault="0038173C">
      <w:pPr>
        <w:pStyle w:val="NormalAfterH3"/>
      </w:pPr>
      <w:r>
        <w:t xml:space="preserve">Using the </w:t>
      </w:r>
      <w:r>
        <w:rPr>
          <w:b/>
        </w:rPr>
        <w:t xml:space="preserve">Validate </w:t>
      </w:r>
      <w:r>
        <w:t xml:space="preserve">menu item, you can check the form for errors at any time.  See </w:t>
      </w:r>
      <w:hyperlink r:id="rId148" w:history="1">
        <w:r>
          <w:rPr>
            <w:rStyle w:val="Hyperlink"/>
          </w:rPr>
          <w:t>Validation</w:t>
        </w:r>
      </w:hyperlink>
      <w:r>
        <w:t xml:space="preserve"> for more information.</w:t>
      </w:r>
    </w:p>
    <w:p w:rsidR="008E71B0" w:rsidRDefault="0038173C" w:rsidP="0038173C">
      <w:pPr>
        <w:pStyle w:val="ScrollListBullet"/>
        <w:numPr>
          <w:ilvl w:val="0"/>
          <w:numId w:val="24"/>
        </w:numPr>
        <w:ind w:left="792"/>
      </w:pPr>
      <w:r>
        <w:t xml:space="preserve">Menu Item: </w:t>
      </w:r>
      <w:r>
        <w:rPr>
          <w:b/>
        </w:rPr>
        <w:t xml:space="preserve">Validate </w:t>
      </w:r>
      <w:r>
        <w:t>(keystroke shortcut: Alt-V)</w:t>
      </w:r>
    </w:p>
    <w:p w:rsidR="008E71B0" w:rsidRDefault="0038173C">
      <w:pPr>
        <w:pStyle w:val="Heading3"/>
      </w:pPr>
      <w:bookmarkStart w:id="63" w:name="_Toc256000029"/>
      <w:bookmarkStart w:id="64" w:name="scroll-bookmark-36"/>
      <w:r>
        <w:t>Help</w:t>
      </w:r>
      <w:bookmarkEnd w:id="63"/>
      <w:bookmarkEnd w:id="64"/>
    </w:p>
    <w:p w:rsidR="008E71B0" w:rsidRDefault="0038173C">
      <w:pPr>
        <w:pStyle w:val="NormalAfterH3"/>
      </w:pPr>
      <w:r>
        <w:t>The Help menu provides access to several documentation files:</w:t>
      </w:r>
    </w:p>
    <w:p w:rsidR="008E71B0" w:rsidRDefault="0038173C" w:rsidP="0038173C">
      <w:pPr>
        <w:pStyle w:val="ScrollListBullet"/>
        <w:numPr>
          <w:ilvl w:val="0"/>
          <w:numId w:val="25"/>
        </w:numPr>
        <w:ind w:left="792"/>
      </w:pPr>
      <w:r>
        <w:rPr>
          <w:b/>
        </w:rPr>
        <w:t>User Guide</w:t>
      </w:r>
      <w:r>
        <w:t xml:space="preserve"> — opens </w:t>
      </w:r>
      <w:r>
        <w:rPr>
          <w:u w:val="single"/>
        </w:rPr>
        <w:t>this</w:t>
      </w:r>
      <w:r>
        <w:t xml:space="preserve"> </w:t>
      </w:r>
      <w:hyperlink r:id="rId149" w:history="1">
        <w:r>
          <w:rPr>
            <w:rStyle w:val="Hyperlink"/>
            <w:i/>
          </w:rPr>
          <w:t>User Guide</w:t>
        </w:r>
      </w:hyperlink>
      <w:r>
        <w:t>.</w:t>
      </w:r>
    </w:p>
    <w:p w:rsidR="008E71B0" w:rsidRDefault="0038173C" w:rsidP="0038173C">
      <w:pPr>
        <w:pStyle w:val="ScrollListBullet"/>
        <w:numPr>
          <w:ilvl w:val="0"/>
          <w:numId w:val="25"/>
        </w:numPr>
        <w:ind w:left="792"/>
      </w:pPr>
      <w:r>
        <w:rPr>
          <w:b/>
        </w:rPr>
        <w:t xml:space="preserve">How to Submit Files to DEC </w:t>
      </w:r>
      <w:r>
        <w:t xml:space="preserve">— opens a set of </w:t>
      </w:r>
      <w:hyperlink r:id="rId150" w:history="1">
        <w:r>
          <w:rPr>
            <w:rStyle w:val="Hyperlink"/>
          </w:rPr>
          <w:t>detailed instructions</w:t>
        </w:r>
      </w:hyperlink>
      <w:r>
        <w:t xml:space="preserve"> on submitting your report to the DEC.</w:t>
      </w:r>
    </w:p>
    <w:p w:rsidR="008E71B0" w:rsidRDefault="0038173C" w:rsidP="0038173C">
      <w:pPr>
        <w:pStyle w:val="ScrollListBullet"/>
        <w:numPr>
          <w:ilvl w:val="0"/>
          <w:numId w:val="25"/>
        </w:numPr>
        <w:ind w:left="792"/>
      </w:pPr>
      <w:r>
        <w:rPr>
          <w:b/>
        </w:rPr>
        <w:t xml:space="preserve">County Code Popup Options Help </w:t>
      </w:r>
      <w:r>
        <w:t xml:space="preserve">— Instructions for using the </w:t>
      </w:r>
      <w:hyperlink r:id="rId151" w:history="1">
        <w:r>
          <w:rPr>
            <w:rStyle w:val="Hyperlink"/>
          </w:rPr>
          <w:t>County Code Popup</w:t>
        </w:r>
      </w:hyperlink>
      <w:r>
        <w:t xml:space="preserve"> (Forms </w:t>
      </w:r>
      <w:hyperlink r:id="rId152" w:anchor="Glossary-Form26" w:history="1">
        <w:r>
          <w:rPr>
            <w:rStyle w:val="Hyperlink"/>
          </w:rPr>
          <w:t>26</w:t>
        </w:r>
      </w:hyperlink>
      <w:r>
        <w:t xml:space="preserve"> and </w:t>
      </w:r>
      <w:hyperlink r:id="rId153" w:anchor="Glossary-Form27" w:history="1">
        <w:r>
          <w:rPr>
            <w:rStyle w:val="Hyperlink"/>
          </w:rPr>
          <w:t>27</w:t>
        </w:r>
      </w:hyperlink>
      <w:r>
        <w:t xml:space="preserve"> only)</w:t>
      </w:r>
    </w:p>
    <w:p w:rsidR="008E71B0" w:rsidRDefault="008E71B0"/>
    <w:p w:rsidR="008E71B0" w:rsidRDefault="0038173C" w:rsidP="0038173C">
      <w:pPr>
        <w:pStyle w:val="ScrollListBullet"/>
        <w:numPr>
          <w:ilvl w:val="0"/>
          <w:numId w:val="26"/>
        </w:numPr>
        <w:ind w:left="792"/>
      </w:pPr>
      <w:r>
        <w:t xml:space="preserve">- Menu Item: </w:t>
      </w:r>
      <w:r>
        <w:rPr>
          <w:b/>
        </w:rPr>
        <w:t xml:space="preserve">Help </w:t>
      </w:r>
      <w:r>
        <w:t>(keystroke shortcut: Alt-H)</w:t>
      </w:r>
    </w:p>
    <w:p w:rsidR="008E71B0" w:rsidRDefault="0038173C">
      <w:pPr>
        <w:pStyle w:val="Heading3"/>
      </w:pPr>
      <w:bookmarkStart w:id="65" w:name="_Toc256000030"/>
      <w:bookmarkStart w:id="66" w:name="scroll-bookmark-37"/>
      <w:r>
        <w:t>Close</w:t>
      </w:r>
      <w:bookmarkEnd w:id="65"/>
      <w:bookmarkEnd w:id="66"/>
    </w:p>
    <w:p w:rsidR="008E71B0" w:rsidRDefault="0038173C">
      <w:pPr>
        <w:pStyle w:val="NormalAfterH3"/>
      </w:pPr>
      <w:r>
        <w:t xml:space="preserve">Closes the form. If the form has changed since it was last saved, you will be given an opportunity to </w:t>
      </w:r>
      <w:r>
        <w:rPr>
          <w:b/>
        </w:rPr>
        <w:t>Save</w:t>
      </w:r>
      <w:r>
        <w:t xml:space="preserve"> before closing. When the form closes, you are taken back to the Option A </w:t>
      </w:r>
      <w:hyperlink r:id="rId154" w:anchor="Glossary-ControlCenter" w:history="1">
        <w:r>
          <w:rPr>
            <w:rStyle w:val="Hyperlink"/>
          </w:rPr>
          <w:t>Control Center</w:t>
        </w:r>
      </w:hyperlink>
      <w:r>
        <w:t>.</w:t>
      </w:r>
    </w:p>
    <w:p w:rsidR="008E71B0" w:rsidRDefault="0038173C" w:rsidP="0038173C">
      <w:pPr>
        <w:pStyle w:val="ScrollListBullet"/>
        <w:numPr>
          <w:ilvl w:val="0"/>
          <w:numId w:val="27"/>
        </w:numPr>
        <w:ind w:left="792"/>
      </w:pPr>
      <w:r>
        <w:t xml:space="preserve">Menu Item: </w:t>
      </w:r>
      <w:r>
        <w:rPr>
          <w:b/>
        </w:rPr>
        <w:t>File</w:t>
      </w:r>
      <w:r>
        <w:t xml:space="preserve"> -&gt; </w:t>
      </w:r>
      <w:r>
        <w:rPr>
          <w:b/>
        </w:rPr>
        <w:t xml:space="preserve">Close </w:t>
      </w:r>
      <w:r>
        <w:t>(keystroke shortcut: Alt-F, C)</w:t>
      </w:r>
    </w:p>
    <w:p w:rsidR="008E71B0" w:rsidRDefault="0038173C" w:rsidP="0038173C">
      <w:pPr>
        <w:pStyle w:val="ScrollListBullet"/>
        <w:numPr>
          <w:ilvl w:val="0"/>
          <w:numId w:val="27"/>
        </w:numPr>
        <w:ind w:left="792"/>
      </w:pPr>
      <w:r>
        <w:t>Close window button (upper right corner of form’s title bar)</w:t>
      </w:r>
    </w:p>
    <w:p w:rsidR="008E71B0" w:rsidRDefault="0038173C" w:rsidP="0038173C">
      <w:pPr>
        <w:pStyle w:val="ScrollListBullet"/>
        <w:numPr>
          <w:ilvl w:val="0"/>
          <w:numId w:val="27"/>
        </w:numPr>
        <w:ind w:left="792"/>
      </w:pPr>
      <w:r>
        <w:t xml:space="preserve">Right-click form icon in the title bar: </w:t>
      </w:r>
      <w:r>
        <w:rPr>
          <w:b/>
        </w:rPr>
        <w:t>Close</w:t>
      </w:r>
      <w:r>
        <w:t xml:space="preserve"> (keystroke shortcut: Alt-F4)</w:t>
      </w:r>
    </w:p>
    <w:p w:rsidR="008E71B0" w:rsidRDefault="0038173C">
      <w:pPr>
        <w:pStyle w:val="ScrollHeading2"/>
      </w:pPr>
      <w:bookmarkStart w:id="67" w:name="_Toc256000031"/>
      <w:bookmarkStart w:id="68" w:name="scroll-bookmark-38"/>
      <w:r>
        <w:t>Record Layouts</w:t>
      </w:r>
      <w:bookmarkEnd w:id="67"/>
      <w:bookmarkEnd w:id="68"/>
    </w:p>
    <w:p w:rsidR="008E71B0" w:rsidRDefault="0038173C">
      <w:r>
        <w:t xml:space="preserve">See the </w:t>
      </w:r>
      <w:hyperlink r:id="rId155" w:history="1">
        <w:r>
          <w:rPr>
            <w:rStyle w:val="Hyperlink"/>
          </w:rPr>
          <w:t>Data Dictionary</w:t>
        </w:r>
      </w:hyperlink>
      <w:r>
        <w:t xml:space="preserve"> in the Appendix for more information.</w:t>
      </w:r>
    </w:p>
    <w:p w:rsidR="008E71B0" w:rsidRDefault="008E71B0"/>
    <w:p w:rsidR="008E71B0" w:rsidRDefault="0038173C">
      <w:r>
        <w:rPr>
          <w:b/>
        </w:rPr>
        <w:t xml:space="preserve">Form 26 </w:t>
      </w:r>
    </w:p>
    <w:p w:rsidR="008E71B0" w:rsidRDefault="0038173C">
      <w:r>
        <w:lastRenderedPageBreak/>
        <w:t xml:space="preserve">Reporting Columns - For each product in each pesticide application, report these fields using </w:t>
      </w:r>
      <w:hyperlink r:id="rId156" w:anchor="Glossary-Form26" w:history="1">
        <w:r>
          <w:rPr>
            <w:rStyle w:val="Hyperlink"/>
          </w:rPr>
          <w:t>Form 26</w:t>
        </w:r>
      </w:hyperlink>
      <w:r>
        <w:t xml:space="preserve">.  All columns are required except for the </w:t>
      </w:r>
      <w:r>
        <w:rPr>
          <w:b/>
        </w:rPr>
        <w:t>End Date</w:t>
      </w:r>
      <w:r>
        <w:t>.</w:t>
      </w:r>
    </w:p>
    <w:p w:rsidR="008E71B0" w:rsidRDefault="0038173C">
      <w:r>
        <w:t xml:space="preserve">1. </w:t>
      </w:r>
      <w:hyperlink r:id="rId157" w:anchor="DataDictionary-EPARegistrationNumber" w:history="1">
        <w:r>
          <w:rPr>
            <w:rStyle w:val="Hyperlink"/>
          </w:rPr>
          <w:t>EPA Registration Number</w:t>
        </w:r>
      </w:hyperlink>
    </w:p>
    <w:p w:rsidR="008E71B0" w:rsidRDefault="0038173C">
      <w:r>
        <w:t xml:space="preserve">2. </w:t>
      </w:r>
      <w:hyperlink r:id="rId158" w:anchor="DataDictionary-ProductName" w:history="1">
        <w:r>
          <w:rPr>
            <w:rStyle w:val="Hyperlink"/>
          </w:rPr>
          <w:t>Product Name</w:t>
        </w:r>
      </w:hyperlink>
    </w:p>
    <w:p w:rsidR="008E71B0" w:rsidRDefault="0038173C">
      <w:r>
        <w:t xml:space="preserve">3. </w:t>
      </w:r>
      <w:hyperlink r:id="rId159" w:anchor="DataDictionary-QuantityApplied" w:history="1">
        <w:r>
          <w:rPr>
            <w:rStyle w:val="Hyperlink"/>
          </w:rPr>
          <w:t>Quantity</w:t>
        </w:r>
      </w:hyperlink>
    </w:p>
    <w:p w:rsidR="008E71B0" w:rsidRDefault="0038173C">
      <w:r>
        <w:t xml:space="preserve">4. </w:t>
      </w:r>
      <w:hyperlink r:id="rId160" w:anchor="DataDictionary-UnitsorContainerSizeUnits" w:history="1">
        <w:r>
          <w:rPr>
            <w:rStyle w:val="Hyperlink"/>
          </w:rPr>
          <w:t>Units of Measure</w:t>
        </w:r>
      </w:hyperlink>
    </w:p>
    <w:p w:rsidR="008E71B0" w:rsidRDefault="0038173C">
      <w:r>
        <w:t xml:space="preserve">5. </w:t>
      </w:r>
      <w:hyperlink r:id="rId161" w:anchor="DataDictionary-Date%28s%29" w:history="1">
        <w:r>
          <w:rPr>
            <w:rStyle w:val="Hyperlink"/>
          </w:rPr>
          <w:t>Application Date</w:t>
        </w:r>
      </w:hyperlink>
    </w:p>
    <w:p w:rsidR="008E71B0" w:rsidRDefault="0038173C">
      <w:r>
        <w:t xml:space="preserve">6. </w:t>
      </w:r>
      <w:hyperlink r:id="rId162" w:anchor="DataDictionary-Date%28s%29" w:history="1">
        <w:r>
          <w:rPr>
            <w:rStyle w:val="Hyperlink"/>
          </w:rPr>
          <w:t>End Date</w:t>
        </w:r>
      </w:hyperlink>
    </w:p>
    <w:p w:rsidR="008E71B0" w:rsidRDefault="0038173C">
      <w:r>
        <w:t xml:space="preserve">7. </w:t>
      </w:r>
      <w:hyperlink r:id="rId163" w:anchor="DataDictionary-CountyCode" w:history="1">
        <w:r>
          <w:rPr>
            <w:rStyle w:val="Hyperlink"/>
          </w:rPr>
          <w:t>County Code</w:t>
        </w:r>
      </w:hyperlink>
    </w:p>
    <w:p w:rsidR="008E71B0" w:rsidRDefault="0038173C">
      <w:r>
        <w:t xml:space="preserve">8. </w:t>
      </w:r>
      <w:hyperlink r:id="rId164" w:anchor="DataDictionary-Address" w:history="1">
        <w:r>
          <w:rPr>
            <w:rStyle w:val="Hyperlink"/>
          </w:rPr>
          <w:t>Address</w:t>
        </w:r>
      </w:hyperlink>
    </w:p>
    <w:p w:rsidR="008E71B0" w:rsidRDefault="0038173C">
      <w:r>
        <w:t xml:space="preserve">9. </w:t>
      </w:r>
      <w:hyperlink r:id="rId165" w:anchor="DataDictionary-Municipality" w:history="1">
        <w:r>
          <w:rPr>
            <w:rStyle w:val="Hyperlink"/>
          </w:rPr>
          <w:t>Municipality</w:t>
        </w:r>
      </w:hyperlink>
    </w:p>
    <w:p w:rsidR="008E71B0" w:rsidRDefault="0038173C">
      <w:r>
        <w:t xml:space="preserve">10. </w:t>
      </w:r>
      <w:hyperlink r:id="rId166" w:anchor="DataDictionary-ZipCode" w:history="1">
        <w:r>
          <w:rPr>
            <w:rStyle w:val="Hyperlink"/>
          </w:rPr>
          <w:t>Zip Code</w:t>
        </w:r>
      </w:hyperlink>
    </w:p>
    <w:p w:rsidR="008E71B0" w:rsidRDefault="008E71B0"/>
    <w:p w:rsidR="008E71B0" w:rsidRDefault="0038173C">
      <w:r>
        <w:t xml:space="preserve">Record Keeping Columns - These columns are optional; you may use them to fulfill the record keeping requirements of the </w:t>
      </w:r>
      <w:hyperlink r:id="rId167" w:anchor="Glossary-PRL" w:history="1">
        <w:r>
          <w:rPr>
            <w:rStyle w:val="Hyperlink"/>
          </w:rPr>
          <w:t>PRL</w:t>
        </w:r>
      </w:hyperlink>
      <w:r>
        <w:t>.</w:t>
      </w:r>
    </w:p>
    <w:p w:rsidR="008E71B0" w:rsidRDefault="0038173C">
      <w:r>
        <w:t xml:space="preserve">11. </w:t>
      </w:r>
      <w:hyperlink r:id="rId168" w:anchor="DataDictionary-DosageRate" w:history="1">
        <w:r>
          <w:rPr>
            <w:rStyle w:val="Hyperlink"/>
          </w:rPr>
          <w:t>Dosage Rate</w:t>
        </w:r>
      </w:hyperlink>
    </w:p>
    <w:p w:rsidR="008E71B0" w:rsidRDefault="0038173C">
      <w:r>
        <w:t xml:space="preserve">12. </w:t>
      </w:r>
      <w:hyperlink r:id="rId169" w:anchor="DataDictionary-MethodofApplication" w:history="1">
        <w:r>
          <w:rPr>
            <w:rStyle w:val="Hyperlink"/>
          </w:rPr>
          <w:t>Method of Application</w:t>
        </w:r>
      </w:hyperlink>
    </w:p>
    <w:p w:rsidR="008E71B0" w:rsidRDefault="0038173C">
      <w:r>
        <w:t xml:space="preserve">13. </w:t>
      </w:r>
      <w:hyperlink r:id="rId170" w:anchor="DataDictionary-TargetOrganism%28s%29" w:history="1">
        <w:r>
          <w:rPr>
            <w:rStyle w:val="Hyperlink"/>
          </w:rPr>
          <w:t>Target Organism(s)</w:t>
        </w:r>
      </w:hyperlink>
    </w:p>
    <w:p w:rsidR="008E71B0" w:rsidRDefault="0038173C">
      <w:r>
        <w:t xml:space="preserve">14. </w:t>
      </w:r>
      <w:hyperlink r:id="rId171" w:anchor="DataDictionary-PlaceofApplication" w:history="1">
        <w:r>
          <w:rPr>
            <w:rStyle w:val="Hyperlink"/>
          </w:rPr>
          <w:t>Place of Application</w:t>
        </w:r>
      </w:hyperlink>
    </w:p>
    <w:p w:rsidR="008E71B0" w:rsidRDefault="008E71B0"/>
    <w:p w:rsidR="008E71B0" w:rsidRDefault="0038173C">
      <w:r>
        <w:rPr>
          <w:b/>
        </w:rPr>
        <w:t>Form 26A</w:t>
      </w:r>
    </w:p>
    <w:p w:rsidR="008E71B0" w:rsidRDefault="0038173C">
      <w:r>
        <w:t xml:space="preserve">For each </w:t>
      </w:r>
      <w:hyperlink r:id="rId172" w:anchor="Glossary-CommercialApplicator" w:history="1">
        <w:r>
          <w:rPr>
            <w:rStyle w:val="Hyperlink"/>
          </w:rPr>
          <w:t>commercial applicator</w:t>
        </w:r>
      </w:hyperlink>
      <w:r>
        <w:t xml:space="preserve">, </w:t>
      </w:r>
      <w:hyperlink r:id="rId173" w:anchor="Glossary-Technician" w:history="1">
        <w:r>
          <w:rPr>
            <w:rStyle w:val="Hyperlink"/>
          </w:rPr>
          <w:t>technician</w:t>
        </w:r>
      </w:hyperlink>
      <w:r>
        <w:t xml:space="preserve"> and </w:t>
      </w:r>
      <w:hyperlink r:id="rId174" w:anchor="Glossary-Anti-foulingApplicator" w:history="1">
        <w:r>
          <w:rPr>
            <w:rStyle w:val="Hyperlink"/>
          </w:rPr>
          <w:t>anti-fouling applicator</w:t>
        </w:r>
      </w:hyperlink>
      <w:r>
        <w:t xml:space="preserve"> report these fields using </w:t>
      </w:r>
      <w:hyperlink r:id="rId175" w:anchor="Glossary-Form26A" w:history="1">
        <w:r>
          <w:rPr>
            <w:rStyle w:val="Hyperlink"/>
          </w:rPr>
          <w:t>Form 26A</w:t>
        </w:r>
      </w:hyperlink>
      <w:r>
        <w:t>.  All columns are usually required (non-registered businesses making pesticide applications (such as a golf course, cemetery, greenhouse, etc</w:t>
      </w:r>
      <w:r>
        <w:rPr>
          <w:i/>
        </w:rPr>
        <w:t>.</w:t>
      </w:r>
      <w:r>
        <w:t xml:space="preserve">) may omit the </w:t>
      </w:r>
      <w:hyperlink r:id="rId176" w:anchor="DataDictionary-BusinessRegistrationNumber" w:history="1">
        <w:r>
          <w:rPr>
            <w:rStyle w:val="Hyperlink"/>
          </w:rPr>
          <w:t>Business Registration Number</w:t>
        </w:r>
      </w:hyperlink>
      <w:r>
        <w:t>).</w:t>
      </w:r>
    </w:p>
    <w:p w:rsidR="008E71B0" w:rsidRDefault="0038173C">
      <w:r>
        <w:t xml:space="preserve">1. </w:t>
      </w:r>
      <w:hyperlink r:id="rId177" w:anchor="DataDictionary-CertificationIDNumber" w:history="1">
        <w:r>
          <w:rPr>
            <w:rStyle w:val="Hyperlink"/>
          </w:rPr>
          <w:t>Certification ID Number</w:t>
        </w:r>
      </w:hyperlink>
    </w:p>
    <w:p w:rsidR="008E71B0" w:rsidRDefault="0038173C">
      <w:r>
        <w:t xml:space="preserve">2. </w:t>
      </w:r>
      <w:hyperlink r:id="rId178" w:anchor="DataDictionary-BusinessRegistrationNumber" w:history="1">
        <w:r>
          <w:rPr>
            <w:rStyle w:val="Hyperlink"/>
          </w:rPr>
          <w:t>Business Registration Number</w:t>
        </w:r>
      </w:hyperlink>
    </w:p>
    <w:p w:rsidR="008E71B0" w:rsidRDefault="0038173C">
      <w:r>
        <w:t xml:space="preserve">3. </w:t>
      </w:r>
      <w:hyperlink r:id="rId179" w:anchor="DataDictionary-ApplicatorFirstName" w:history="1">
        <w:r>
          <w:rPr>
            <w:rStyle w:val="Hyperlink"/>
          </w:rPr>
          <w:t>Applicator First Name</w:t>
        </w:r>
      </w:hyperlink>
    </w:p>
    <w:p w:rsidR="008E71B0" w:rsidRDefault="0038173C">
      <w:r>
        <w:t xml:space="preserve">4. </w:t>
      </w:r>
      <w:hyperlink r:id="rId180" w:anchor="DataDictionary-ApplicatorLastName" w:history="1">
        <w:r>
          <w:rPr>
            <w:rStyle w:val="Hyperlink"/>
          </w:rPr>
          <w:t>Applicator Last Name</w:t>
        </w:r>
      </w:hyperlink>
    </w:p>
    <w:p w:rsidR="008E71B0" w:rsidRDefault="0038173C">
      <w:r>
        <w:t xml:space="preserve">5. </w:t>
      </w:r>
      <w:hyperlink r:id="rId181" w:anchor="DataDictionary-ApplicationsIndicator" w:history="1">
        <w:r>
          <w:rPr>
            <w:rStyle w:val="Hyperlink"/>
          </w:rPr>
          <w:t>Applications Indicator</w:t>
        </w:r>
      </w:hyperlink>
    </w:p>
    <w:p w:rsidR="008E71B0" w:rsidRDefault="0038173C">
      <w:r>
        <w:rPr>
          <w:b/>
        </w:rPr>
        <w:t>Form 27</w:t>
      </w:r>
    </w:p>
    <w:p w:rsidR="008E71B0" w:rsidRDefault="0038173C">
      <w:r>
        <w:lastRenderedPageBreak/>
        <w:t xml:space="preserve">For each sale of </w:t>
      </w:r>
      <w:hyperlink r:id="rId182" w:anchor="14564" w:history="1">
        <w:r>
          <w:rPr>
            <w:rStyle w:val="Hyperlink"/>
          </w:rPr>
          <w:t>restricted use pesticides</w:t>
        </w:r>
      </w:hyperlink>
      <w:r>
        <w:t xml:space="preserve"> or </w:t>
      </w:r>
      <w:hyperlink r:id="rId183" w:anchor="14564" w:history="1">
        <w:r>
          <w:rPr>
            <w:rStyle w:val="Hyperlink"/>
          </w:rPr>
          <w:t>general use</w:t>
        </w:r>
      </w:hyperlink>
      <w:r>
        <w:t xml:space="preserve"> agricultural pesticides to </w:t>
      </w:r>
      <w:hyperlink w:anchor="scroll-bookmark-39" w:history="1">
        <w:r>
          <w:rPr>
            <w:rStyle w:val="Hyperlink"/>
          </w:rPr>
          <w:t>certified private applicators</w:t>
        </w:r>
      </w:hyperlink>
      <w:r>
        <w:t xml:space="preserve">, report these fields using </w:t>
      </w:r>
      <w:hyperlink r:id="rId184" w:anchor="Glossary-Form27" w:history="1">
        <w:r>
          <w:rPr>
            <w:rStyle w:val="Hyperlink"/>
          </w:rPr>
          <w:t>Form 27</w:t>
        </w:r>
      </w:hyperlink>
      <w:r>
        <w:t>.  All columns are required.</w:t>
      </w:r>
    </w:p>
    <w:p w:rsidR="008E71B0" w:rsidRDefault="0038173C">
      <w:r>
        <w:t xml:space="preserve">1. </w:t>
      </w:r>
      <w:hyperlink r:id="rId185" w:anchor="DataDictionary-EPARegistrationNumber" w:history="1">
        <w:r>
          <w:rPr>
            <w:rStyle w:val="Hyperlink"/>
          </w:rPr>
          <w:t>EPA Registration Number</w:t>
        </w:r>
      </w:hyperlink>
    </w:p>
    <w:p w:rsidR="008E71B0" w:rsidRDefault="0038173C">
      <w:r>
        <w:t xml:space="preserve">2. </w:t>
      </w:r>
      <w:hyperlink r:id="rId186" w:anchor="DataDictionary-ProductName" w:history="1">
        <w:r>
          <w:rPr>
            <w:rStyle w:val="Hyperlink"/>
          </w:rPr>
          <w:t>Product Name</w:t>
        </w:r>
      </w:hyperlink>
    </w:p>
    <w:p w:rsidR="008E71B0" w:rsidRDefault="0038173C">
      <w:r>
        <w:t xml:space="preserve">3. </w:t>
      </w:r>
      <w:hyperlink r:id="rId187" w:anchor="DataDictionary-QuantityApplied" w:history="1">
        <w:r>
          <w:rPr>
            <w:rStyle w:val="Hyperlink"/>
          </w:rPr>
          <w:t>Quantity</w:t>
        </w:r>
      </w:hyperlink>
    </w:p>
    <w:p w:rsidR="008E71B0" w:rsidRDefault="0038173C">
      <w:r>
        <w:t xml:space="preserve">4. </w:t>
      </w:r>
      <w:hyperlink r:id="rId188" w:anchor="DataDictionary-UnitsorContainerSizeUnits" w:history="1">
        <w:r>
          <w:rPr>
            <w:rStyle w:val="Hyperlink"/>
          </w:rPr>
          <w:t>Units of Measure</w:t>
        </w:r>
      </w:hyperlink>
    </w:p>
    <w:p w:rsidR="008E71B0" w:rsidRDefault="0038173C">
      <w:r>
        <w:t xml:space="preserve">5. </w:t>
      </w:r>
      <w:hyperlink r:id="rId189" w:anchor="DataDictionary-Date%28s%29" w:history="1">
        <w:r>
          <w:rPr>
            <w:rStyle w:val="Hyperlink"/>
          </w:rPr>
          <w:t>Application Date</w:t>
        </w:r>
      </w:hyperlink>
    </w:p>
    <w:p w:rsidR="008E71B0" w:rsidRDefault="0038173C">
      <w:r>
        <w:t xml:space="preserve">6. </w:t>
      </w:r>
      <w:hyperlink r:id="rId190" w:anchor="DataDictionary-CountyCode" w:history="1">
        <w:r>
          <w:rPr>
            <w:rStyle w:val="Hyperlink"/>
          </w:rPr>
          <w:t>County Code</w:t>
        </w:r>
      </w:hyperlink>
    </w:p>
    <w:p w:rsidR="008E71B0" w:rsidRDefault="0038173C">
      <w:r>
        <w:t xml:space="preserve">7. </w:t>
      </w:r>
      <w:hyperlink r:id="rId191" w:anchor="DataDictionary-Address" w:history="1">
        <w:r>
          <w:rPr>
            <w:rStyle w:val="Hyperlink"/>
          </w:rPr>
          <w:t>Address</w:t>
        </w:r>
      </w:hyperlink>
    </w:p>
    <w:p w:rsidR="008E71B0" w:rsidRDefault="0038173C">
      <w:r>
        <w:t xml:space="preserve">8. </w:t>
      </w:r>
      <w:hyperlink r:id="rId192" w:anchor="DataDictionary-Municipality" w:history="1">
        <w:r>
          <w:rPr>
            <w:rStyle w:val="Hyperlink"/>
          </w:rPr>
          <w:t>Municipality</w:t>
        </w:r>
      </w:hyperlink>
    </w:p>
    <w:p w:rsidR="008E71B0" w:rsidRDefault="0038173C">
      <w:r>
        <w:t xml:space="preserve">9. </w:t>
      </w:r>
      <w:hyperlink r:id="rId193" w:anchor="DataDictionary-ZipCode" w:history="1">
        <w:r>
          <w:rPr>
            <w:rStyle w:val="Hyperlink"/>
          </w:rPr>
          <w:t>Zip Code</w:t>
        </w:r>
      </w:hyperlink>
    </w:p>
    <w:p w:rsidR="008E71B0" w:rsidRDefault="008E71B0"/>
    <w:p w:rsidR="008E71B0" w:rsidRDefault="0038173C">
      <w:r>
        <w:rPr>
          <w:b/>
        </w:rPr>
        <w:t>Form 25</w:t>
      </w:r>
    </w:p>
    <w:p w:rsidR="008E71B0" w:rsidRDefault="0038173C">
      <w:r>
        <w:t xml:space="preserve">For each container size of each </w:t>
      </w:r>
      <w:hyperlink r:id="rId194" w:anchor="14564" w:history="1">
        <w:r>
          <w:rPr>
            <w:rStyle w:val="Hyperlink"/>
          </w:rPr>
          <w:t>restricted use pesticide</w:t>
        </w:r>
      </w:hyperlink>
      <w:r>
        <w:t xml:space="preserve"> sold to New York purchasers, report these fields using </w:t>
      </w:r>
      <w:hyperlink r:id="rId195" w:anchor="Glossary-Form25" w:history="1">
        <w:r>
          <w:rPr>
            <w:rStyle w:val="Hyperlink"/>
          </w:rPr>
          <w:t>Form 25</w:t>
        </w:r>
      </w:hyperlink>
      <w:r>
        <w:t>.  All columns are required.</w:t>
      </w:r>
    </w:p>
    <w:p w:rsidR="008E71B0" w:rsidRDefault="0038173C">
      <w:r>
        <w:t xml:space="preserve">1. </w:t>
      </w:r>
      <w:hyperlink r:id="rId196" w:anchor="DataDictionary-EPARegistrationNumber" w:history="1">
        <w:r>
          <w:rPr>
            <w:rStyle w:val="Hyperlink"/>
          </w:rPr>
          <w:t>EPA Registration Number</w:t>
        </w:r>
      </w:hyperlink>
    </w:p>
    <w:p w:rsidR="008E71B0" w:rsidRDefault="0038173C">
      <w:r>
        <w:t xml:space="preserve">2. </w:t>
      </w:r>
      <w:hyperlink r:id="rId197" w:anchor="DataDictionary-ProductName" w:history="1">
        <w:r>
          <w:rPr>
            <w:rStyle w:val="Hyperlink"/>
          </w:rPr>
          <w:t>Product Name</w:t>
        </w:r>
      </w:hyperlink>
    </w:p>
    <w:p w:rsidR="008E71B0" w:rsidRDefault="0038173C">
      <w:r>
        <w:t xml:space="preserve">3. </w:t>
      </w:r>
      <w:hyperlink r:id="rId198" w:anchor="DataDictionary-ContainerSizeQuantity" w:history="1">
        <w:r>
          <w:rPr>
            <w:rStyle w:val="Hyperlink"/>
          </w:rPr>
          <w:t>Container Size Quantity</w:t>
        </w:r>
      </w:hyperlink>
    </w:p>
    <w:p w:rsidR="008E71B0" w:rsidRDefault="0038173C">
      <w:r>
        <w:t xml:space="preserve">4. </w:t>
      </w:r>
      <w:hyperlink r:id="rId199" w:anchor="DataDictionary-ContainerSizeUnits" w:history="1">
        <w:r>
          <w:rPr>
            <w:rStyle w:val="Hyperlink"/>
          </w:rPr>
          <w:t>Container Size Units</w:t>
        </w:r>
      </w:hyperlink>
    </w:p>
    <w:p w:rsidR="008E71B0" w:rsidRDefault="0038173C">
      <w:r>
        <w:t xml:space="preserve">5. </w:t>
      </w:r>
      <w:hyperlink r:id="rId200" w:anchor="DataDictionary-ContainersSold" w:history="1">
        <w:r>
          <w:rPr>
            <w:rStyle w:val="Hyperlink"/>
          </w:rPr>
          <w:t>Containers Sold</w:t>
        </w:r>
      </w:hyperlink>
    </w:p>
    <w:p w:rsidR="008E71B0" w:rsidRDefault="008E71B0"/>
    <w:p w:rsidR="008E71B0" w:rsidRDefault="008E71B0"/>
    <w:p w:rsidR="008E71B0" w:rsidRDefault="008E71B0"/>
    <w:p w:rsidR="008E71B0" w:rsidRDefault="0038173C">
      <w:pPr>
        <w:pStyle w:val="ScrollHeading1"/>
      </w:pPr>
      <w:bookmarkStart w:id="69" w:name="_Toc256000032"/>
      <w:bookmarkStart w:id="70" w:name="scroll-bookmark-40"/>
      <w:r>
        <w:lastRenderedPageBreak/>
        <w:t>A Closer View</w:t>
      </w:r>
      <w:bookmarkEnd w:id="69"/>
      <w:bookmarkEnd w:id="70"/>
    </w:p>
    <w:p w:rsidR="008E71B0" w:rsidRDefault="0038173C">
      <w:pPr>
        <w:pStyle w:val="ScrollHeading2"/>
      </w:pPr>
      <w:bookmarkStart w:id="71" w:name="_Toc256000033"/>
      <w:bookmarkStart w:id="72" w:name="scroll-bookmark-41"/>
      <w:r>
        <w:t>Reporting for Multiple Applicators</w:t>
      </w:r>
      <w:bookmarkEnd w:id="71"/>
      <w:bookmarkEnd w:id="72"/>
    </w:p>
    <w:p w:rsidR="008E71B0" w:rsidRDefault="0038173C">
      <w:r>
        <w:t>If your business employs multiple applicators, you can submit a single report on behalf of all of the applicators employed by your business during the report year.  There are there methods of doing this.</w:t>
      </w:r>
    </w:p>
    <w:p w:rsidR="008E71B0" w:rsidRDefault="008E71B0"/>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 xml:space="preserve">Unless </w:t>
            </w:r>
            <w:r>
              <w:rPr>
                <w:rFonts w:eastAsia="Calibri" w:cs="Times New Roman"/>
                <w:color w:val="FF0000"/>
              </w:rPr>
              <w:t>all</w:t>
            </w:r>
            <w:r>
              <w:rPr>
                <w:rFonts w:eastAsia="Calibri" w:cs="Times New Roman"/>
              </w:rPr>
              <w:t xml:space="preserve"> of the applicators on whose behalf you are reporting made </w:t>
            </w:r>
            <w:r>
              <w:rPr>
                <w:rFonts w:eastAsia="Calibri" w:cs="Times New Roman"/>
                <w:color w:val="FF0000"/>
              </w:rPr>
              <w:t>no</w:t>
            </w:r>
            <w:r>
              <w:rPr>
                <w:rFonts w:eastAsia="Calibri" w:cs="Times New Roman"/>
              </w:rPr>
              <w:t xml:space="preserve"> pesticide applications during the report year, you must include at least one </w:t>
            </w:r>
            <w:hyperlink r:id="rId201" w:anchor="Glossary-Form26" w:history="1">
              <w:r>
                <w:rPr>
                  <w:rStyle w:val="Hyperlink"/>
                  <w:rFonts w:eastAsia="Calibri" w:cs="Times New Roman"/>
                </w:rPr>
                <w:t>Form 26</w:t>
              </w:r>
            </w:hyperlink>
            <w:r>
              <w:rPr>
                <w:rFonts w:eastAsia="Calibri" w:cs="Times New Roman"/>
              </w:rPr>
              <w:t xml:space="preserve"> regardless of which of the three methods you use.</w:t>
            </w:r>
          </w:p>
        </w:tc>
      </w:tr>
    </w:tbl>
    <w:p w:rsidR="008E71B0" w:rsidRDefault="0038173C">
      <w:pPr>
        <w:pStyle w:val="Heading3"/>
      </w:pPr>
      <w:bookmarkStart w:id="73" w:name="_Toc256000034"/>
      <w:bookmarkStart w:id="74" w:name="scroll-bookmark-42"/>
      <w:r w:rsidRPr="00DC22B9">
        <w:t>Compatibility</w:t>
      </w:r>
      <w:bookmarkEnd w:id="73"/>
      <w:bookmarkEnd w:id="74"/>
    </w:p>
    <w:p w:rsidR="008E71B0" w:rsidRPr="00DC22B9" w:rsidRDefault="00504ED5">
      <w:pPr>
        <w:pStyle w:val="NormalAfterH3"/>
      </w:pPr>
      <w:hyperlink r:id="rId202" w:history="1">
        <w:r w:rsidR="0038173C" w:rsidRPr="00DC22B9">
          <w:rPr>
            <w:rStyle w:val="Hyperlink"/>
          </w:rPr>
          <w:t>Option A</w:t>
        </w:r>
      </w:hyperlink>
      <w:r w:rsidR="0038173C">
        <w:t>: Methods 1, 2</w:t>
      </w:r>
    </w:p>
    <w:p w:rsidR="008E71B0" w:rsidRDefault="00504ED5">
      <w:pPr>
        <w:pStyle w:val="NormalAfterH3"/>
      </w:pPr>
      <w:hyperlink r:id="rId203" w:history="1">
        <w:r w:rsidR="0038173C">
          <w:rPr>
            <w:rStyle w:val="Hyperlink"/>
          </w:rPr>
          <w:t>Option B</w:t>
        </w:r>
      </w:hyperlink>
      <w:r w:rsidR="0038173C">
        <w:t>: Methods 1, 3</w:t>
      </w:r>
    </w:p>
    <w:p w:rsidR="008E71B0" w:rsidRDefault="0038173C">
      <w:pPr>
        <w:pStyle w:val="Heading3"/>
      </w:pPr>
      <w:bookmarkStart w:id="75" w:name="_Toc256000035"/>
      <w:bookmarkStart w:id="76" w:name="scroll-bookmark-43"/>
      <w:r>
        <w:t>Method 1 - Recommended</w:t>
      </w:r>
      <w:bookmarkEnd w:id="75"/>
      <w:bookmarkEnd w:id="76"/>
    </w:p>
    <w:p w:rsidR="008E71B0" w:rsidRDefault="008E71B0">
      <w:pPr>
        <w:pStyle w:val="NormalAfterH3"/>
      </w:pPr>
    </w:p>
    <w:p w:rsidR="008E71B0" w:rsidRDefault="0038173C" w:rsidP="0038173C">
      <w:pPr>
        <w:pStyle w:val="ScrollListNumber"/>
        <w:numPr>
          <w:ilvl w:val="0"/>
          <w:numId w:val="28"/>
        </w:numPr>
        <w:ind w:left="792"/>
      </w:pPr>
      <w:r>
        <w:t xml:space="preserve">Enter the name and </w:t>
      </w:r>
      <w:hyperlink r:id="rId204" w:anchor="Glossary-CertificationNumber" w:history="1">
        <w:r>
          <w:rPr>
            <w:rStyle w:val="Hyperlink"/>
          </w:rPr>
          <w:t>certification number</w:t>
        </w:r>
      </w:hyperlink>
      <w:r>
        <w:t xml:space="preserve"> of one applicator on the </w:t>
      </w:r>
      <w:hyperlink r:id="rId205" w:anchor="Glossary-ControlCenter" w:history="1">
        <w:r>
          <w:rPr>
            <w:rStyle w:val="Hyperlink"/>
          </w:rPr>
          <w:t>Control Center</w:t>
        </w:r>
      </w:hyperlink>
      <w:r>
        <w:t>.</w:t>
      </w:r>
    </w:p>
    <w:tbl>
      <w:tblPr>
        <w:tblStyle w:val="ScrollNote"/>
        <w:tblW w:w="0" w:type="auto"/>
        <w:tblInd w:w="792" w:type="dxa"/>
        <w:tblLayout w:type="fixed"/>
        <w:tblLook w:val="0180" w:firstRow="0" w:lastRow="0" w:firstColumn="1" w:lastColumn="1" w:noHBand="0" w:noVBand="0"/>
      </w:tblPr>
      <w:tblGrid>
        <w:gridCol w:w="8816"/>
      </w:tblGrid>
      <w:tr w:rsidR="008E71B0">
        <w:tc>
          <w:tcPr>
            <w:tcW w:w="8816" w:type="dxa"/>
          </w:tcPr>
          <w:p w:rsidR="008E71B0" w:rsidRDefault="0038173C">
            <w:pPr>
              <w:pStyle w:val="ScrollListNumber"/>
              <w:numPr>
                <w:ilvl w:val="0"/>
                <w:numId w:val="0"/>
              </w:numPr>
              <w:ind w:left="288"/>
              <w:rPr>
                <w:rFonts w:eastAsia="Calibri" w:cs="Times New Roman"/>
              </w:rPr>
            </w:pPr>
            <w:r>
              <w:rPr>
                <w:rFonts w:eastAsia="Calibri" w:cs="Times New Roman"/>
              </w:rPr>
              <w:t xml:space="preserve">It does not matter which of your business’s applicators you enter on the </w:t>
            </w:r>
            <w:hyperlink r:id="rId206" w:anchor="Glossary-ControlCenter" w:history="1">
              <w:r>
                <w:rPr>
                  <w:rStyle w:val="Hyperlink"/>
                  <w:rFonts w:eastAsia="Calibri" w:cs="Times New Roman"/>
                </w:rPr>
                <w:t>Control Center</w:t>
              </w:r>
            </w:hyperlink>
            <w:r>
              <w:rPr>
                <w:rFonts w:eastAsia="Calibri" w:cs="Times New Roman"/>
              </w:rPr>
              <w:t>; however, if your company has one applicator with primary supervisory responsibility over other applicators, that applicator would be a reasonable choice.</w:t>
            </w:r>
          </w:p>
        </w:tc>
      </w:tr>
    </w:tbl>
    <w:p w:rsidR="008E71B0" w:rsidRDefault="0038173C" w:rsidP="0038173C">
      <w:pPr>
        <w:pStyle w:val="ScrollListNumber"/>
        <w:numPr>
          <w:ilvl w:val="0"/>
          <w:numId w:val="28"/>
        </w:numPr>
        <w:ind w:left="792"/>
      </w:pPr>
      <w:r w:rsidRPr="00DC22B9">
        <w:t xml:space="preserve">Fill out or create a </w:t>
      </w:r>
      <w:hyperlink r:id="rId207" w:anchor="Glossary-Form26A" w:history="1">
        <w:r w:rsidRPr="00DC22B9">
          <w:rPr>
            <w:rStyle w:val="Hyperlink"/>
          </w:rPr>
          <w:t>Form 26A</w:t>
        </w:r>
      </w:hyperlink>
      <w:r>
        <w:t xml:space="preserve"> listing </w:t>
      </w:r>
      <w:r>
        <w:rPr>
          <w:b/>
          <w:color w:val="FF0000"/>
        </w:rPr>
        <w:t>all</w:t>
      </w:r>
      <w:r>
        <w:t xml:space="preserve"> applicators employed by your business during the report year, whether or not they made any pesticide applications.</w:t>
      </w:r>
    </w:p>
    <w:p w:rsidR="008E71B0" w:rsidRDefault="0038173C" w:rsidP="0038173C">
      <w:pPr>
        <w:pStyle w:val="ScrollListNumber"/>
        <w:numPr>
          <w:ilvl w:val="0"/>
          <w:numId w:val="28"/>
        </w:numPr>
        <w:ind w:left="792"/>
      </w:pPr>
      <w:r>
        <w:t xml:space="preserve">Fill out or create a </w:t>
      </w:r>
      <w:hyperlink r:id="rId208" w:anchor="Glossary-Form26" w:history="1">
        <w:r>
          <w:rPr>
            <w:rStyle w:val="Hyperlink"/>
          </w:rPr>
          <w:t>Form 26</w:t>
        </w:r>
      </w:hyperlink>
      <w:r>
        <w:t xml:space="preserve"> for </w:t>
      </w:r>
      <w:r>
        <w:rPr>
          <w:b/>
          <w:color w:val="FF0000"/>
        </w:rPr>
        <w:t>all</w:t>
      </w:r>
      <w:r>
        <w:rPr>
          <w:color w:val="FF0000"/>
        </w:rPr>
        <w:t xml:space="preserve"> </w:t>
      </w:r>
      <w:r>
        <w:t>reportable pesticide applications made by all your applicators.</w:t>
      </w:r>
    </w:p>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 xml:space="preserve">The information on the  </w:t>
            </w:r>
            <w:hyperlink r:id="rId209" w:anchor="Glossary-ControlCenter" w:history="1">
              <w:r>
                <w:rPr>
                  <w:rStyle w:val="Hyperlink"/>
                  <w:rFonts w:eastAsia="Calibri" w:cs="Times New Roman"/>
                </w:rPr>
                <w:t>Control Center</w:t>
              </w:r>
            </w:hyperlink>
            <w:r>
              <w:rPr>
                <w:rFonts w:eastAsia="Calibri" w:cs="Times New Roman"/>
              </w:rPr>
              <w:t xml:space="preserve"> does not need to be changed to report for multiple </w:t>
            </w:r>
            <w:r>
              <w:rPr>
                <w:rFonts w:eastAsia="Calibri" w:cs="Times New Roman"/>
              </w:rPr>
              <w:lastRenderedPageBreak/>
              <w:t xml:space="preserve">applicators.  Normally, when you open a blank </w:t>
            </w:r>
            <w:hyperlink r:id="rId210" w:anchor="Glossary-Form26" w:history="1">
              <w:r>
                <w:rPr>
                  <w:rStyle w:val="Hyperlink"/>
                  <w:rFonts w:eastAsia="Calibri" w:cs="Times New Roman"/>
                </w:rPr>
                <w:t>Form 26</w:t>
              </w:r>
            </w:hyperlink>
            <w:r>
              <w:rPr>
                <w:rFonts w:eastAsia="Calibri" w:cs="Times New Roman"/>
              </w:rPr>
              <w:t xml:space="preserve">, the </w:t>
            </w:r>
            <w:hyperlink r:id="rId211" w:anchor="Glossary-CertificationNumber" w:history="1">
              <w:r>
                <w:rPr>
                  <w:rStyle w:val="Hyperlink"/>
                  <w:rFonts w:eastAsia="Calibri" w:cs="Times New Roman"/>
                </w:rPr>
                <w:t>certification number</w:t>
              </w:r>
            </w:hyperlink>
            <w:r>
              <w:rPr>
                <w:rFonts w:eastAsia="Calibri" w:cs="Times New Roman"/>
              </w:rPr>
              <w:t xml:space="preserve"> on the </w:t>
            </w:r>
            <w:hyperlink r:id="rId212" w:anchor="Glossary-ControlCenter" w:history="1">
              <w:r>
                <w:rPr>
                  <w:rStyle w:val="Hyperlink"/>
                  <w:rFonts w:eastAsia="Calibri" w:cs="Times New Roman"/>
                </w:rPr>
                <w:t>Control Center</w:t>
              </w:r>
            </w:hyperlink>
            <w:r>
              <w:rPr>
                <w:rFonts w:eastAsia="Calibri" w:cs="Times New Roman"/>
              </w:rPr>
              <w:t xml:space="preserve"> is copied to the new </w:t>
            </w:r>
            <w:hyperlink r:id="rId213" w:anchor="Glossary-Form26" w:history="1">
              <w:r>
                <w:rPr>
                  <w:rStyle w:val="Hyperlink"/>
                  <w:rFonts w:eastAsia="Calibri" w:cs="Times New Roman"/>
                </w:rPr>
                <w:t>Form 26</w:t>
              </w:r>
            </w:hyperlink>
            <w:r>
              <w:rPr>
                <w:rFonts w:eastAsia="Calibri" w:cs="Times New Roman"/>
              </w:rPr>
              <w:t>. This is acceptable, even though the applicator shown might not have personally performed all (or even any) of the pesticide applications reported or supervised the making of those applications.</w:t>
            </w:r>
          </w:p>
        </w:tc>
      </w:tr>
    </w:tbl>
    <w:p w:rsidR="008E71B0" w:rsidRDefault="0038173C">
      <w:pPr>
        <w:pStyle w:val="Heading3"/>
      </w:pPr>
      <w:bookmarkStart w:id="77" w:name="_Toc256000036"/>
      <w:bookmarkStart w:id="78" w:name="scroll-bookmark-44"/>
      <w:r w:rsidRPr="00DC22B9">
        <w:lastRenderedPageBreak/>
        <w:t>Method 2</w:t>
      </w:r>
      <w:bookmarkEnd w:id="77"/>
      <w:bookmarkEnd w:id="78"/>
    </w:p>
    <w:p w:rsidR="008E71B0" w:rsidRPr="00DC22B9" w:rsidRDefault="008E71B0">
      <w:pPr>
        <w:pStyle w:val="NormalAfterH3"/>
      </w:pPr>
    </w:p>
    <w:p w:rsidR="008E71B0" w:rsidRPr="00DC22B9" w:rsidRDefault="0038173C">
      <w:pPr>
        <w:pStyle w:val="NormalAfterH3"/>
      </w:pPr>
      <w:r w:rsidRPr="00DC22B9">
        <w:t xml:space="preserve">Although it is not required by the DEC, you may maintain a separate </w:t>
      </w:r>
      <w:hyperlink r:id="rId214" w:anchor="Glossary-Form26" w:history="1">
        <w:r w:rsidRPr="00DC22B9">
          <w:rPr>
            <w:rStyle w:val="Hyperlink"/>
          </w:rPr>
          <w:t>Form 26</w:t>
        </w:r>
      </w:hyperlink>
      <w:r>
        <w:t xml:space="preserve"> for each applicator entered on </w:t>
      </w:r>
      <w:hyperlink r:id="rId215" w:anchor="Glossary-Form26A" w:history="1">
        <w:r>
          <w:rPr>
            <w:rStyle w:val="Hyperlink"/>
          </w:rPr>
          <w:t>Form 26A</w:t>
        </w:r>
      </w:hyperlink>
      <w:r>
        <w:t>.</w:t>
      </w:r>
    </w:p>
    <w:p w:rsidR="008E71B0" w:rsidRDefault="0038173C" w:rsidP="0038173C">
      <w:pPr>
        <w:pStyle w:val="ScrollListNumber"/>
        <w:numPr>
          <w:ilvl w:val="0"/>
          <w:numId w:val="29"/>
        </w:numPr>
        <w:ind w:left="792"/>
      </w:pPr>
      <w:r>
        <w:t xml:space="preserve">On the </w:t>
      </w:r>
      <w:hyperlink r:id="rId216" w:anchor="Glossary-ControlCenter" w:history="1">
        <w:r>
          <w:rPr>
            <w:rStyle w:val="Hyperlink"/>
          </w:rPr>
          <w:t>Control Center</w:t>
        </w:r>
      </w:hyperlink>
      <w:r>
        <w:t xml:space="preserve"> check the box labeled “Check here if you wish to maintain separate application files …”.</w:t>
      </w:r>
    </w:p>
    <w:p w:rsidR="008E71B0" w:rsidRDefault="0038173C" w:rsidP="0038173C">
      <w:pPr>
        <w:pStyle w:val="ScrollListNumber"/>
        <w:numPr>
          <w:ilvl w:val="0"/>
          <w:numId w:val="29"/>
        </w:numPr>
        <w:ind w:left="792"/>
      </w:pPr>
      <w:r>
        <w:t xml:space="preserve">A list of the applicators from your </w:t>
      </w:r>
      <w:hyperlink r:id="rId217" w:anchor="Glossary-Form26A" w:history="1">
        <w:r>
          <w:rPr>
            <w:rStyle w:val="Hyperlink"/>
          </w:rPr>
          <w:t>Form 26A</w:t>
        </w:r>
      </w:hyperlink>
      <w:r>
        <w:t xml:space="preserve"> will be shown (see Multiple Applicators image).</w:t>
      </w:r>
    </w:p>
    <w:p w:rsidR="008E71B0" w:rsidRDefault="0038173C" w:rsidP="0038173C">
      <w:pPr>
        <w:pStyle w:val="ScrollListNumber"/>
        <w:numPr>
          <w:ilvl w:val="0"/>
          <w:numId w:val="29"/>
        </w:numPr>
        <w:ind w:left="792"/>
      </w:pPr>
      <w:r>
        <w:t xml:space="preserve">Select one of the applicators.  The name and </w:t>
      </w:r>
      <w:hyperlink r:id="rId218" w:anchor="Glossary-CertificationNumber" w:history="1">
        <w:r>
          <w:rPr>
            <w:rStyle w:val="Hyperlink"/>
          </w:rPr>
          <w:t>certification ID</w:t>
        </w:r>
      </w:hyperlink>
      <w:r>
        <w:t xml:space="preserve"> of the applicator you select will be written to the header area of the empty Form 26.</w:t>
      </w:r>
    </w:p>
    <w:p w:rsidR="008E71B0" w:rsidRDefault="008E71B0">
      <w:pPr>
        <w:pStyle w:val="ScrollListNumber"/>
        <w:numPr>
          <w:ilvl w:val="0"/>
          <w:numId w:val="0"/>
        </w:numPr>
        <w:ind w:left="792"/>
      </w:pPr>
    </w:p>
    <w:p w:rsidR="008E71B0" w:rsidRDefault="0038173C">
      <w:pPr>
        <w:pStyle w:val="Caption"/>
        <w:keepNext/>
        <w:ind w:left="792"/>
      </w:pPr>
      <w:r>
        <w:t xml:space="preserve">Figure </w:t>
      </w:r>
      <w:r>
        <w:fldChar w:fldCharType="begin"/>
      </w:r>
      <w:r>
        <w:instrText>SEQ Figure \* ARABIC</w:instrText>
      </w:r>
      <w:r>
        <w:fldChar w:fldCharType="separate"/>
      </w:r>
      <w:r>
        <w:t>7</w:t>
      </w:r>
      <w:r>
        <w:fldChar w:fldCharType="end"/>
      </w:r>
      <w:r>
        <w:t xml:space="preserve"> Multiple Applicators</w:t>
      </w:r>
    </w:p>
    <w:p w:rsidR="008E71B0" w:rsidRDefault="00504ED5">
      <w:pPr>
        <w:keepNext/>
        <w:ind w:left="792"/>
      </w:pPr>
      <w:r>
        <w:pict>
          <v:shape id="_x0000_i1031" type="#_x0000_t75" alt="Multiple Applicators" style="width:366.75pt;height:234.75pt" o:allowoverlap="f">
            <v:imagedata r:id="rId219" o:title=""/>
          </v:shape>
        </w:pict>
      </w:r>
    </w:p>
    <w:p w:rsidR="008E71B0" w:rsidRDefault="0038173C">
      <w:pPr>
        <w:pStyle w:val="Heading3"/>
      </w:pPr>
      <w:bookmarkStart w:id="79" w:name="_Toc256000037"/>
      <w:bookmarkStart w:id="80" w:name="scroll-bookmark-45"/>
      <w:r>
        <w:t>Method 3</w:t>
      </w:r>
      <w:bookmarkEnd w:id="79"/>
      <w:bookmarkEnd w:id="80"/>
    </w:p>
    <w:p w:rsidR="008E71B0" w:rsidRDefault="008E71B0">
      <w:pPr>
        <w:pStyle w:val="NormalAfterH3"/>
      </w:pPr>
    </w:p>
    <w:p w:rsidR="008E71B0" w:rsidRDefault="0038173C">
      <w:pPr>
        <w:pStyle w:val="NormalAfterH3"/>
      </w:pPr>
      <w:r>
        <w:lastRenderedPageBreak/>
        <w:t xml:space="preserve">If you are using </w:t>
      </w:r>
      <w:hyperlink r:id="rId220" w:history="1">
        <w:r>
          <w:rPr>
            <w:rStyle w:val="Hyperlink"/>
          </w:rPr>
          <w:t>Option B</w:t>
        </w:r>
      </w:hyperlink>
      <w:r>
        <w:t xml:space="preserve">, you can create separate </w:t>
      </w:r>
      <w:hyperlink r:id="rId221" w:anchor="Glossary-Form26" w:history="1">
        <w:r>
          <w:rPr>
            <w:rStyle w:val="Hyperlink"/>
          </w:rPr>
          <w:t>Form 26s</w:t>
        </w:r>
      </w:hyperlink>
      <w:r>
        <w:t xml:space="preserve"> for each applicator:</w:t>
      </w:r>
    </w:p>
    <w:p w:rsidR="008E71B0" w:rsidRDefault="0038173C" w:rsidP="0038173C">
      <w:pPr>
        <w:pStyle w:val="ScrollListNumber"/>
        <w:numPr>
          <w:ilvl w:val="0"/>
          <w:numId w:val="30"/>
        </w:numPr>
        <w:ind w:left="792"/>
      </w:pPr>
      <w:r>
        <w:t xml:space="preserve">Enter the name and </w:t>
      </w:r>
      <w:hyperlink r:id="rId222" w:anchor="Glossary-CertificationNumber" w:history="1">
        <w:r>
          <w:rPr>
            <w:rStyle w:val="Hyperlink"/>
          </w:rPr>
          <w:t>certification number</w:t>
        </w:r>
      </w:hyperlink>
      <w:r>
        <w:t xml:space="preserve"> of one applicator on the </w:t>
      </w:r>
      <w:hyperlink r:id="rId223" w:anchor="Glossary-ControlCenter" w:history="1">
        <w:r>
          <w:rPr>
            <w:rStyle w:val="Hyperlink"/>
          </w:rPr>
          <w:t>Control Center</w:t>
        </w:r>
      </w:hyperlink>
      <w:r>
        <w:t>.</w:t>
      </w:r>
    </w:p>
    <w:p w:rsidR="008E71B0" w:rsidRDefault="0038173C" w:rsidP="0038173C">
      <w:pPr>
        <w:pStyle w:val="ScrollListNumber"/>
        <w:numPr>
          <w:ilvl w:val="0"/>
          <w:numId w:val="30"/>
        </w:numPr>
        <w:ind w:left="792"/>
      </w:pPr>
      <w:r>
        <w:t xml:space="preserve">Create a separate </w:t>
      </w:r>
      <w:hyperlink r:id="rId224" w:anchor="Glossary-Form26" w:history="1">
        <w:r>
          <w:rPr>
            <w:rStyle w:val="Hyperlink"/>
          </w:rPr>
          <w:t>Form 26</w:t>
        </w:r>
      </w:hyperlink>
      <w:r>
        <w:t xml:space="preserve"> for each applicator.</w:t>
      </w:r>
    </w:p>
    <w:p w:rsidR="008E71B0" w:rsidRDefault="0038173C" w:rsidP="0038173C">
      <w:pPr>
        <w:pStyle w:val="ScrollListNumber"/>
        <w:numPr>
          <w:ilvl w:val="0"/>
          <w:numId w:val="30"/>
        </w:numPr>
        <w:ind w:left="792"/>
      </w:pPr>
      <w:r>
        <w:t xml:space="preserve">Change the  </w:t>
      </w:r>
      <w:hyperlink r:id="rId225" w:anchor="DataDictionary-CertificationIDNumber" w:history="1">
        <w:r>
          <w:rPr>
            <w:rStyle w:val="Hyperlink"/>
          </w:rPr>
          <w:t>certification number</w:t>
        </w:r>
      </w:hyperlink>
      <w:r>
        <w:t xml:space="preserve"> and </w:t>
      </w:r>
      <w:hyperlink r:id="rId226" w:anchor="DataDictionary-ApplicatorFirstName" w:history="1">
        <w:r>
          <w:rPr>
            <w:rStyle w:val="Hyperlink"/>
          </w:rPr>
          <w:t>applicator name</w:t>
        </w:r>
      </w:hyperlink>
      <w:r>
        <w:t xml:space="preserve"> in the header of each </w:t>
      </w:r>
      <w:hyperlink r:id="rId227" w:anchor="Glossary-Form26" w:history="1">
        <w:r>
          <w:rPr>
            <w:rStyle w:val="Hyperlink"/>
          </w:rPr>
          <w:t>Form 26</w:t>
        </w:r>
      </w:hyperlink>
      <w:r>
        <w:t>.</w:t>
      </w:r>
    </w:p>
    <w:p w:rsidR="008E71B0" w:rsidRDefault="0038173C" w:rsidP="0038173C">
      <w:pPr>
        <w:pStyle w:val="ScrollListNumber"/>
        <w:numPr>
          <w:ilvl w:val="0"/>
          <w:numId w:val="30"/>
        </w:numPr>
        <w:ind w:left="792"/>
      </w:pPr>
      <w:r>
        <w:t xml:space="preserve">Saving the form will save the name and ID of the applicator with that </w:t>
      </w:r>
      <w:hyperlink r:id="rId228" w:anchor="Glossary-Form26" w:history="1">
        <w:r>
          <w:rPr>
            <w:rStyle w:val="Hyperlink"/>
          </w:rPr>
          <w:t>Form 26</w:t>
        </w:r>
      </w:hyperlink>
      <w:r>
        <w:t xml:space="preserve"> file.</w:t>
      </w:r>
    </w:p>
    <w:p w:rsidR="008E71B0" w:rsidRDefault="008E71B0"/>
    <w:p w:rsidR="008E71B0" w:rsidRDefault="008E71B0"/>
    <w:p w:rsidR="008E71B0" w:rsidRDefault="0038173C">
      <w:pPr>
        <w:pStyle w:val="ScrollHeading2"/>
      </w:pPr>
      <w:bookmarkStart w:id="81" w:name="_Toc256000038"/>
      <w:bookmarkStart w:id="82" w:name="scroll-bookmark-46"/>
      <w:r>
        <w:t>No Applications or Sales</w:t>
      </w:r>
      <w:bookmarkEnd w:id="81"/>
      <w:bookmarkEnd w:id="82"/>
    </w:p>
    <w:p w:rsidR="008E71B0" w:rsidRDefault="008E71B0"/>
    <w:p w:rsidR="008E71B0" w:rsidRDefault="0038173C">
      <w:r>
        <w:t xml:space="preserve">All applicators, even if they did not make applications, must be included on a  </w:t>
      </w:r>
      <w:hyperlink r:id="rId229" w:anchor="Glossary-PRL" w:history="1">
        <w:r>
          <w:rPr>
            <w:rStyle w:val="Hyperlink"/>
          </w:rPr>
          <w:t>PRL</w:t>
        </w:r>
      </w:hyperlink>
      <w:r>
        <w:t xml:space="preserve"> report.  </w:t>
      </w:r>
      <w:hyperlink r:id="rId230" w:anchor="Glossary-Form26A" w:history="1">
        <w:r>
          <w:rPr>
            <w:rStyle w:val="Hyperlink"/>
          </w:rPr>
          <w:t>Form 26A</w:t>
        </w:r>
      </w:hyperlink>
      <w:r>
        <w:t xml:space="preserve"> has a column to record whether the applicator made applications.  If you are reporting for a single applicator who did not make applications, use the </w:t>
      </w:r>
      <w:r>
        <w:rPr>
          <w:b/>
        </w:rPr>
        <w:t xml:space="preserve">No Commercial Applications Were Made This Year </w:t>
      </w:r>
      <w:r>
        <w:t xml:space="preserve">check box  (a drop down list in Options D and O) in the header area of </w:t>
      </w:r>
      <w:hyperlink r:id="rId231" w:anchor="Glossary-Form26" w:history="1">
        <w:r>
          <w:rPr>
            <w:rStyle w:val="Hyperlink"/>
          </w:rPr>
          <w:t>Form 26</w:t>
        </w:r>
      </w:hyperlink>
      <w:r>
        <w:t xml:space="preserve"> or </w:t>
      </w:r>
      <w:hyperlink r:id="rId232" w:history="1">
        <w:r>
          <w:rPr>
            <w:rStyle w:val="Hyperlink"/>
          </w:rPr>
          <w:t>submit your report on our web site.</w:t>
        </w:r>
      </w:hyperlink>
    </w:p>
    <w:p w:rsidR="008E71B0" w:rsidRDefault="0038173C">
      <w:r>
        <w:t xml:space="preserve">All </w:t>
      </w:r>
      <w:hyperlink r:id="rId233" w:anchor="Glossary-Permittee" w:history="1">
        <w:r>
          <w:rPr>
            <w:rStyle w:val="Hyperlink"/>
          </w:rPr>
          <w:t>commercial sales organizations</w:t>
        </w:r>
      </w:hyperlink>
      <w:r>
        <w:t xml:space="preserve"> must include each of their </w:t>
      </w:r>
      <w:hyperlink r:id="rId234" w:anchor="Glossary-CommercialPermitNumber" w:history="1">
        <w:r>
          <w:rPr>
            <w:rStyle w:val="Hyperlink"/>
          </w:rPr>
          <w:t>commercial permit numbers</w:t>
        </w:r>
      </w:hyperlink>
      <w:r>
        <w:t xml:space="preserve"> on a </w:t>
      </w:r>
      <w:hyperlink r:id="rId235" w:anchor="Glossary-PRL" w:history="1">
        <w:r>
          <w:rPr>
            <w:rStyle w:val="Hyperlink"/>
          </w:rPr>
          <w:t>PRL</w:t>
        </w:r>
      </w:hyperlink>
      <w:r>
        <w:t xml:space="preserve"> report, even if they did not make any pesticide sales during the year.  </w:t>
      </w:r>
      <w:hyperlink r:id="rId236" w:anchor="Glossary-Form27" w:history="1">
        <w:r>
          <w:rPr>
            <w:rStyle w:val="Hyperlink"/>
          </w:rPr>
          <w:t>Form 27</w:t>
        </w:r>
      </w:hyperlink>
      <w:r>
        <w:t xml:space="preserve"> includes a check box or a </w:t>
      </w:r>
      <w:proofErr w:type="gramStart"/>
      <w:r>
        <w:t>drop down</w:t>
      </w:r>
      <w:proofErr w:type="gramEnd"/>
      <w:r>
        <w:t xml:space="preserve"> list in the form header with which you can indicate that no sales were made during the year.  </w:t>
      </w:r>
      <w:hyperlink r:id="rId237" w:anchor="Glossary-Form25" w:history="1">
        <w:r>
          <w:rPr>
            <w:rStyle w:val="Hyperlink"/>
          </w:rPr>
          <w:t>Form 25</w:t>
        </w:r>
      </w:hyperlink>
      <w:r>
        <w:t xml:space="preserve"> includes a set of radio buttons or a </w:t>
      </w:r>
      <w:proofErr w:type="gramStart"/>
      <w:r>
        <w:t>drop down</w:t>
      </w:r>
      <w:proofErr w:type="gramEnd"/>
      <w:r>
        <w:t xml:space="preserve"> list that has the </w:t>
      </w:r>
      <w:r>
        <w:rPr>
          <w:b/>
        </w:rPr>
        <w:t>No Sales Were Made This Year</w:t>
      </w:r>
      <w:r>
        <w:t xml:space="preserve"> item selected by default.</w:t>
      </w:r>
    </w:p>
    <w:p w:rsidR="008E71B0" w:rsidRDefault="008E71B0"/>
    <w:p w:rsidR="008E71B0" w:rsidRDefault="0038173C">
      <w:pPr>
        <w:pStyle w:val="ScrollHeading2"/>
      </w:pPr>
      <w:bookmarkStart w:id="83" w:name="_Toc256000039"/>
      <w:bookmarkStart w:id="84" w:name="scroll-bookmark-47"/>
      <w:r>
        <w:t>EPA Registration Number List</w:t>
      </w:r>
      <w:bookmarkEnd w:id="83"/>
      <w:bookmarkEnd w:id="84"/>
    </w:p>
    <w:p w:rsidR="008E71B0" w:rsidRDefault="008E71B0"/>
    <w:p w:rsidR="008E71B0" w:rsidRDefault="0038173C">
      <w:pPr>
        <w:pStyle w:val="Heading3"/>
      </w:pPr>
      <w:bookmarkStart w:id="85" w:name="_Toc256000040"/>
      <w:bookmarkStart w:id="86" w:name="scroll-bookmark-48"/>
      <w:r>
        <w:t>Editing the List</w:t>
      </w:r>
      <w:bookmarkEnd w:id="85"/>
      <w:bookmarkEnd w:id="86"/>
    </w:p>
    <w:p w:rsidR="008E71B0" w:rsidRDefault="0038173C">
      <w:pPr>
        <w:pStyle w:val="NormalAfterH3"/>
      </w:pPr>
      <w:r>
        <w:t xml:space="preserve">The </w:t>
      </w:r>
      <w:r>
        <w:rPr>
          <w:b/>
        </w:rPr>
        <w:t>EPA Registration Number List</w:t>
      </w:r>
      <w:r>
        <w:t xml:space="preserve"> simplifies the data entry of products that are used multiple times.</w:t>
      </w:r>
    </w:p>
    <w:p w:rsidR="008E71B0" w:rsidRDefault="0038173C">
      <w:pPr>
        <w:pStyle w:val="NormalAfterH3"/>
      </w:pPr>
      <w:r>
        <w:t xml:space="preserve">When you open one of the pesticide sales or application forms (Forms </w:t>
      </w:r>
      <w:hyperlink r:id="rId238" w:anchor="Glossary-Form25" w:history="1">
        <w:r>
          <w:rPr>
            <w:rStyle w:val="Hyperlink"/>
          </w:rPr>
          <w:t>25</w:t>
        </w:r>
      </w:hyperlink>
      <w:r>
        <w:t xml:space="preserve">, </w:t>
      </w:r>
      <w:hyperlink r:id="rId239" w:anchor="Glossary-Form26" w:history="1">
        <w:r>
          <w:rPr>
            <w:rStyle w:val="Hyperlink"/>
          </w:rPr>
          <w:t>26</w:t>
        </w:r>
      </w:hyperlink>
      <w:r>
        <w:t xml:space="preserve"> and </w:t>
      </w:r>
      <w:hyperlink r:id="rId240" w:anchor="Glossary-Form27" w:history="1">
        <w:r>
          <w:rPr>
            <w:rStyle w:val="Hyperlink"/>
          </w:rPr>
          <w:t>27</w:t>
        </w:r>
      </w:hyperlink>
      <w:r>
        <w:t xml:space="preserve">) you will see the list in the upper right corner of the form.  Open up the list by clicking the </w:t>
      </w:r>
      <w:r>
        <w:rPr>
          <w:b/>
        </w:rPr>
        <w:t xml:space="preserve">Edit </w:t>
      </w:r>
      <w:r>
        <w:t xml:space="preserve">button on one of the forms or choosing the </w:t>
      </w:r>
      <w:r>
        <w:rPr>
          <w:b/>
        </w:rPr>
        <w:t>Edit Product List</w:t>
      </w:r>
      <w:r>
        <w:t xml:space="preserve"> item on the </w:t>
      </w:r>
      <w:r>
        <w:rPr>
          <w:b/>
        </w:rPr>
        <w:t>Tools</w:t>
      </w:r>
      <w:r>
        <w:t xml:space="preserve"> menu of the </w:t>
      </w:r>
      <w:hyperlink r:id="rId241" w:anchor="Glossary-ControlCenter" w:history="1">
        <w:r>
          <w:rPr>
            <w:rStyle w:val="Hyperlink"/>
          </w:rPr>
          <w:t xml:space="preserve">Control </w:t>
        </w:r>
        <w:r>
          <w:rPr>
            <w:rStyle w:val="Hyperlink"/>
          </w:rPr>
          <w:lastRenderedPageBreak/>
          <w:t>Center</w:t>
        </w:r>
      </w:hyperlink>
      <w:r>
        <w:t xml:space="preserve">. In </w:t>
      </w:r>
      <w:hyperlink r:id="rId242" w:history="1">
        <w:r>
          <w:rPr>
            <w:rStyle w:val="Hyperlink"/>
          </w:rPr>
          <w:t>Option A</w:t>
        </w:r>
      </w:hyperlink>
      <w:r>
        <w:t xml:space="preserve"> you can also open the edit window by choosing the </w:t>
      </w:r>
      <w:r>
        <w:rPr>
          <w:b/>
        </w:rPr>
        <w:t>Edit List</w:t>
      </w:r>
      <w:r>
        <w:t xml:space="preserve"> item from the </w:t>
      </w:r>
      <w:r>
        <w:rPr>
          <w:b/>
        </w:rPr>
        <w:t xml:space="preserve">Product List </w:t>
      </w:r>
      <w:r>
        <w:t>menu.</w:t>
      </w:r>
    </w:p>
    <w:p w:rsidR="008E71B0" w:rsidRDefault="008E71B0">
      <w:pPr>
        <w:pStyle w:val="NormalAfterH3"/>
      </w:pPr>
    </w:p>
    <w:p w:rsidR="008E71B0" w:rsidRDefault="0038173C">
      <w:pPr>
        <w:pStyle w:val="Caption"/>
        <w:keepNext/>
      </w:pPr>
      <w:r>
        <w:t xml:space="preserve">Figure </w:t>
      </w:r>
      <w:r>
        <w:fldChar w:fldCharType="begin"/>
      </w:r>
      <w:r>
        <w:instrText>SEQ Figure \* ARABIC</w:instrText>
      </w:r>
      <w:r>
        <w:fldChar w:fldCharType="separate"/>
      </w:r>
      <w:r>
        <w:t>8</w:t>
      </w:r>
      <w:r>
        <w:fldChar w:fldCharType="end"/>
      </w:r>
      <w:r>
        <w:t xml:space="preserve"> Product List Dialog</w:t>
      </w:r>
    </w:p>
    <w:p w:rsidR="008E71B0" w:rsidRDefault="004F07AF">
      <w:r>
        <w:pict>
          <v:shape id="_x0000_i1032" type="#_x0000_t75" alt="Product List Dialog" style="width:375pt;height:267pt" o:allowoverlap="f">
            <v:imagedata r:id="rId243" o:title=""/>
          </v:shape>
        </w:pict>
      </w:r>
    </w:p>
    <w:p w:rsidR="008E71B0" w:rsidRDefault="008E71B0"/>
    <w:p w:rsidR="008E71B0" w:rsidRDefault="0038173C">
      <w:r>
        <w:t xml:space="preserve">On the </w:t>
      </w:r>
      <w:r>
        <w:rPr>
          <w:b/>
        </w:rPr>
        <w:t>Product List</w:t>
      </w:r>
      <w:r>
        <w:t xml:space="preserve"> that opens up, add products by</w:t>
      </w:r>
    </w:p>
    <w:p w:rsidR="008E71B0" w:rsidRDefault="0038173C" w:rsidP="0038173C">
      <w:pPr>
        <w:pStyle w:val="ScrollListNumber"/>
        <w:numPr>
          <w:ilvl w:val="0"/>
          <w:numId w:val="31"/>
        </w:numPr>
        <w:ind w:left="792"/>
      </w:pPr>
      <w:r>
        <w:t xml:space="preserve">clicking </w:t>
      </w:r>
      <w:r>
        <w:rPr>
          <w:b/>
        </w:rPr>
        <w:t>Add</w:t>
      </w:r>
      <w:r>
        <w:t>,</w:t>
      </w:r>
    </w:p>
    <w:p w:rsidR="008E71B0" w:rsidRDefault="0038173C" w:rsidP="0038173C">
      <w:pPr>
        <w:pStyle w:val="ScrollListNumber"/>
        <w:numPr>
          <w:ilvl w:val="0"/>
          <w:numId w:val="31"/>
        </w:numPr>
        <w:ind w:left="792"/>
      </w:pPr>
      <w:r>
        <w:t xml:space="preserve">typing the </w:t>
      </w:r>
      <w:hyperlink r:id="rId244" w:anchor="DataDictionary-EPARegistrationNumber" w:history="1">
        <w:r>
          <w:rPr>
            <w:rStyle w:val="Hyperlink"/>
            <w:b/>
          </w:rPr>
          <w:t>EPA Registration Number</w:t>
        </w:r>
      </w:hyperlink>
      <w:r>
        <w:t xml:space="preserve"> and the </w:t>
      </w:r>
      <w:hyperlink r:id="rId245" w:anchor="DataDictionary-ProductName" w:history="1">
        <w:r>
          <w:rPr>
            <w:rStyle w:val="Hyperlink"/>
            <w:b/>
          </w:rPr>
          <w:t>Product Name</w:t>
        </w:r>
      </w:hyperlink>
      <w:r>
        <w:t xml:space="preserve"> in the window that opens up, and</w:t>
      </w:r>
    </w:p>
    <w:p w:rsidR="008E71B0" w:rsidRDefault="0038173C" w:rsidP="0038173C">
      <w:pPr>
        <w:pStyle w:val="ScrollListNumber"/>
        <w:numPr>
          <w:ilvl w:val="0"/>
          <w:numId w:val="31"/>
        </w:numPr>
        <w:ind w:left="792"/>
      </w:pPr>
      <w:r>
        <w:t xml:space="preserve">clicking </w:t>
      </w:r>
      <w:r>
        <w:rPr>
          <w:b/>
        </w:rPr>
        <w:t xml:space="preserve">OK </w:t>
      </w:r>
      <w:r>
        <w:t xml:space="preserve">to save.  (see </w:t>
      </w:r>
      <w:r>
        <w:rPr>
          <w:b/>
        </w:rPr>
        <w:t>Temporary or Permanent Changes?</w:t>
      </w:r>
      <w:r>
        <w:t xml:space="preserve"> for more information)</w:t>
      </w:r>
    </w:p>
    <w:p w:rsidR="008E71B0" w:rsidRDefault="0038173C">
      <w:pPr>
        <w:pStyle w:val="Heading4"/>
      </w:pPr>
      <w:bookmarkStart w:id="87" w:name="scroll-bookmark-49"/>
      <w:r>
        <w:t>Other EPA List Functions</w:t>
      </w:r>
      <w:bookmarkEnd w:id="87"/>
    </w:p>
    <w:p w:rsidR="008E71B0" w:rsidRDefault="0038173C" w:rsidP="0038173C">
      <w:pPr>
        <w:pStyle w:val="ScrollListBullet"/>
        <w:numPr>
          <w:ilvl w:val="0"/>
          <w:numId w:val="32"/>
        </w:numPr>
        <w:ind w:left="792"/>
      </w:pPr>
      <w:r>
        <w:t xml:space="preserve">Edit an existing entry - Select the entry, then click the </w:t>
      </w:r>
      <w:r>
        <w:rPr>
          <w:b/>
        </w:rPr>
        <w:t xml:space="preserve">Edit </w:t>
      </w:r>
      <w:r>
        <w:t>button.</w:t>
      </w:r>
    </w:p>
    <w:p w:rsidR="008E71B0" w:rsidRDefault="0038173C" w:rsidP="0038173C">
      <w:pPr>
        <w:pStyle w:val="ScrollListBullet"/>
        <w:numPr>
          <w:ilvl w:val="0"/>
          <w:numId w:val="32"/>
        </w:numPr>
        <w:ind w:left="792"/>
      </w:pPr>
      <w:r>
        <w:t xml:space="preserve">Remove a single entry from the list - Select the entry, then click the </w:t>
      </w:r>
      <w:r>
        <w:rPr>
          <w:b/>
        </w:rPr>
        <w:t>Delete</w:t>
      </w:r>
      <w:r>
        <w:t xml:space="preserve"> button.</w:t>
      </w:r>
    </w:p>
    <w:p w:rsidR="008E71B0" w:rsidRDefault="0038173C" w:rsidP="0038173C">
      <w:pPr>
        <w:pStyle w:val="ScrollListBullet"/>
        <w:numPr>
          <w:ilvl w:val="0"/>
          <w:numId w:val="32"/>
        </w:numPr>
        <w:ind w:left="792"/>
      </w:pPr>
      <w:r>
        <w:t xml:space="preserve">Remove all items from the list - click the </w:t>
      </w:r>
      <w:r>
        <w:rPr>
          <w:b/>
        </w:rPr>
        <w:t xml:space="preserve">Clear </w:t>
      </w:r>
      <w:r>
        <w:t>button.</w:t>
      </w:r>
    </w:p>
    <w:p w:rsidR="008E71B0" w:rsidRDefault="0038173C" w:rsidP="0038173C">
      <w:pPr>
        <w:pStyle w:val="ScrollListBullet"/>
        <w:numPr>
          <w:ilvl w:val="0"/>
          <w:numId w:val="32"/>
        </w:numPr>
        <w:ind w:left="792"/>
      </w:pPr>
      <w:r>
        <w:t xml:space="preserve">Restore the list from the permanent file - click the </w:t>
      </w:r>
      <w:r>
        <w:rPr>
          <w:b/>
        </w:rPr>
        <w:t>Reload</w:t>
      </w:r>
      <w:r>
        <w:t xml:space="preserve"> button.</w:t>
      </w:r>
    </w:p>
    <w:p w:rsidR="008E71B0" w:rsidRDefault="0038173C" w:rsidP="0038173C">
      <w:pPr>
        <w:pStyle w:val="ScrollListBullet"/>
        <w:numPr>
          <w:ilvl w:val="0"/>
          <w:numId w:val="32"/>
        </w:numPr>
        <w:ind w:left="792"/>
      </w:pPr>
      <w:r>
        <w:t xml:space="preserve">Make your changes permanent - click </w:t>
      </w:r>
      <w:r>
        <w:rPr>
          <w:b/>
        </w:rPr>
        <w:t>Save</w:t>
      </w:r>
      <w:r>
        <w:t>.</w:t>
      </w:r>
    </w:p>
    <w:p w:rsidR="008E71B0" w:rsidRDefault="008E71B0"/>
    <w:p w:rsidR="008E71B0" w:rsidRDefault="008E71B0">
      <w:pPr>
        <w:pStyle w:val="Caption"/>
        <w:keepNext/>
      </w:pPr>
    </w:p>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b/>
              </w:rPr>
            </w:pPr>
            <w:r>
              <w:rPr>
                <w:rFonts w:eastAsia="Calibri" w:cs="Times New Roman"/>
                <w:b/>
              </w:rPr>
              <w:t>Temporary or Permanent Changes?</w:t>
            </w:r>
          </w:p>
          <w:p w:rsidR="008E71B0" w:rsidRDefault="0038173C">
            <w:pPr>
              <w:rPr>
                <w:rFonts w:eastAsia="Calibri" w:cs="Times New Roman"/>
              </w:rPr>
            </w:pPr>
            <w:r>
              <w:rPr>
                <w:rFonts w:eastAsia="Calibri" w:cs="Times New Roman"/>
              </w:rPr>
              <w:t xml:space="preserve">If you do not </w:t>
            </w:r>
            <w:r>
              <w:rPr>
                <w:rFonts w:eastAsia="Calibri" w:cs="Times New Roman"/>
                <w:b/>
              </w:rPr>
              <w:t>Save</w:t>
            </w:r>
            <w:r>
              <w:rPr>
                <w:rFonts w:eastAsia="Calibri" w:cs="Times New Roman"/>
              </w:rPr>
              <w:t xml:space="preserve"> your changes, they will remain in effect until you close the application, but they will not be permanent.  The next time you open the program, the list will be restored to its prior state.  </w:t>
            </w:r>
            <w:proofErr w:type="gramStart"/>
            <w:r>
              <w:rPr>
                <w:rFonts w:eastAsia="Calibri" w:cs="Times New Roman"/>
              </w:rPr>
              <w:t>So</w:t>
            </w:r>
            <w:proofErr w:type="gramEnd"/>
            <w:r>
              <w:rPr>
                <w:rFonts w:eastAsia="Calibri" w:cs="Times New Roman"/>
              </w:rPr>
              <w:t xml:space="preserve"> if you </w:t>
            </w:r>
            <w:r>
              <w:rPr>
                <w:rFonts w:eastAsia="Calibri" w:cs="Times New Roman"/>
                <w:b/>
              </w:rPr>
              <w:t>Clear</w:t>
            </w:r>
            <w:r>
              <w:rPr>
                <w:rFonts w:eastAsia="Calibri" w:cs="Times New Roman"/>
              </w:rPr>
              <w:t xml:space="preserve"> the list, but do not </w:t>
            </w:r>
            <w:r>
              <w:rPr>
                <w:rFonts w:eastAsia="Calibri" w:cs="Times New Roman"/>
                <w:b/>
              </w:rPr>
              <w:t>Save</w:t>
            </w:r>
            <w:r>
              <w:rPr>
                <w:rFonts w:eastAsia="Calibri" w:cs="Times New Roman"/>
              </w:rPr>
              <w:t xml:space="preserve"> it, you can always </w:t>
            </w:r>
            <w:r>
              <w:rPr>
                <w:rFonts w:eastAsia="Calibri" w:cs="Times New Roman"/>
                <w:b/>
              </w:rPr>
              <w:t>Reload</w:t>
            </w:r>
            <w:r>
              <w:rPr>
                <w:rFonts w:eastAsia="Calibri" w:cs="Times New Roman"/>
              </w:rPr>
              <w:t xml:space="preserve"> it.</w:t>
            </w:r>
          </w:p>
        </w:tc>
      </w:tr>
    </w:tbl>
    <w:p w:rsidR="008E71B0" w:rsidRDefault="0038173C">
      <w:pPr>
        <w:pStyle w:val="Heading3"/>
      </w:pPr>
      <w:bookmarkStart w:id="88" w:name="_Toc256000041"/>
      <w:bookmarkStart w:id="89" w:name="scroll-bookmark-50"/>
      <w:r w:rsidRPr="00DC22B9">
        <w:t>Using the List on a PRL Form</w:t>
      </w:r>
      <w:bookmarkEnd w:id="88"/>
      <w:bookmarkEnd w:id="89"/>
    </w:p>
    <w:p w:rsidR="008E71B0" w:rsidRPr="00DC22B9" w:rsidRDefault="0038173C" w:rsidP="0038173C">
      <w:pPr>
        <w:pStyle w:val="ScrollListNumber"/>
        <w:numPr>
          <w:ilvl w:val="0"/>
          <w:numId w:val="33"/>
        </w:numPr>
        <w:ind w:left="792"/>
      </w:pPr>
      <w:r w:rsidRPr="00DC22B9">
        <w:rPr>
          <w:b/>
        </w:rPr>
        <w:t xml:space="preserve">Exit </w:t>
      </w:r>
      <w:r>
        <w:t xml:space="preserve">the </w:t>
      </w:r>
      <w:r>
        <w:rPr>
          <w:b/>
        </w:rPr>
        <w:t>Product List</w:t>
      </w:r>
      <w:r>
        <w:t>.</w:t>
      </w:r>
    </w:p>
    <w:p w:rsidR="008E71B0" w:rsidRDefault="0038173C" w:rsidP="0038173C">
      <w:pPr>
        <w:pStyle w:val="ScrollListNumber"/>
        <w:numPr>
          <w:ilvl w:val="0"/>
          <w:numId w:val="33"/>
        </w:numPr>
        <w:ind w:left="792"/>
      </w:pPr>
      <w:r>
        <w:t xml:space="preserve">Click in the </w:t>
      </w:r>
      <w:r>
        <w:rPr>
          <w:b/>
        </w:rPr>
        <w:t>EPA Reg Number</w:t>
      </w:r>
      <w:r>
        <w:t xml:space="preserve"> column in a row on the form, and then click an </w:t>
      </w:r>
      <w:r>
        <w:rPr>
          <w:b/>
        </w:rPr>
        <w:t>EPA Number</w:t>
      </w:r>
      <w:r>
        <w:t xml:space="preserve"> in the list.  On </w:t>
      </w:r>
      <w:hyperlink r:id="rId246" w:history="1">
        <w:r>
          <w:rPr>
            <w:rStyle w:val="Hyperlink"/>
          </w:rPr>
          <w:t>Option A</w:t>
        </w:r>
      </w:hyperlink>
      <w:r>
        <w:t xml:space="preserve"> you can also use the list with these keystrokes: ALT-P, L.  You can then use the arrow keys to navigate to the product you want and the enter key to select it</w:t>
      </w:r>
    </w:p>
    <w:p w:rsidR="008E71B0" w:rsidRDefault="0038173C">
      <w:pPr>
        <w:pStyle w:val="Heading4"/>
      </w:pPr>
      <w:bookmarkStart w:id="90" w:name="scroll-bookmark-51"/>
      <w:r>
        <w:t>Results</w:t>
      </w:r>
      <w:bookmarkEnd w:id="90"/>
    </w:p>
    <w:p w:rsidR="008E71B0" w:rsidRDefault="0038173C">
      <w:pPr>
        <w:pStyle w:val="NormalAfterH3"/>
      </w:pPr>
      <w:r>
        <w:t xml:space="preserve">The </w:t>
      </w:r>
      <w:hyperlink r:id="rId247" w:anchor="DataDictionary-EPARegistrationNumber" w:history="1">
        <w:r>
          <w:rPr>
            <w:rStyle w:val="Hyperlink"/>
            <w:b/>
          </w:rPr>
          <w:t>EPA Number</w:t>
        </w:r>
      </w:hyperlink>
      <w:r>
        <w:t xml:space="preserve"> and </w:t>
      </w:r>
      <w:hyperlink r:id="rId248" w:anchor="DataDictionary-ProductName" w:history="1">
        <w:r>
          <w:rPr>
            <w:rStyle w:val="Hyperlink"/>
            <w:b/>
          </w:rPr>
          <w:t>Product Name</w:t>
        </w:r>
      </w:hyperlink>
      <w:r>
        <w:t xml:space="preserve"> will be populated to the row on the form.</w:t>
      </w:r>
    </w:p>
    <w:p w:rsidR="008E71B0" w:rsidRDefault="0038173C">
      <w:pPr>
        <w:pStyle w:val="ScrollHeading2"/>
      </w:pPr>
      <w:bookmarkStart w:id="91" w:name="_Toc256000042"/>
      <w:bookmarkStart w:id="92" w:name="scroll-bookmark-52"/>
      <w:r>
        <w:t>County Code Popup</w:t>
      </w:r>
      <w:bookmarkEnd w:id="91"/>
      <w:bookmarkEnd w:id="92"/>
    </w:p>
    <w:p w:rsidR="008E71B0" w:rsidRDefault="0038173C">
      <w:r>
        <w:t xml:space="preserve">Forms </w:t>
      </w:r>
      <w:hyperlink r:id="rId249" w:anchor="Glossary-Form26" w:history="1">
        <w:r>
          <w:rPr>
            <w:rStyle w:val="Hyperlink"/>
          </w:rPr>
          <w:t>26</w:t>
        </w:r>
      </w:hyperlink>
      <w:r>
        <w:t xml:space="preserve"> and </w:t>
      </w:r>
      <w:hyperlink r:id="rId250" w:anchor="Glossary-Form27" w:history="1">
        <w:r>
          <w:rPr>
            <w:rStyle w:val="Hyperlink"/>
          </w:rPr>
          <w:t>27</w:t>
        </w:r>
      </w:hyperlink>
      <w:r>
        <w:t xml:space="preserve"> have a column for </w:t>
      </w:r>
      <w:r>
        <w:rPr>
          <w:b/>
        </w:rPr>
        <w:t>County Code</w:t>
      </w:r>
      <w:r>
        <w:t xml:space="preserve">.  A list of </w:t>
      </w:r>
      <w:hyperlink r:id="rId251" w:history="1">
        <w:r>
          <w:rPr>
            <w:rStyle w:val="Hyperlink"/>
          </w:rPr>
          <w:t>New York county codes</w:t>
        </w:r>
      </w:hyperlink>
      <w:r>
        <w:t xml:space="preserve"> is in the Appendix.</w:t>
      </w:r>
    </w:p>
    <w:p w:rsidR="008E71B0" w:rsidRDefault="0038173C">
      <w:r>
        <w:t>As an added convenience, a popup dialog is available to help you select the correct county code.</w:t>
      </w:r>
    </w:p>
    <w:p w:rsidR="008E71B0" w:rsidRDefault="0038173C">
      <w:pPr>
        <w:pStyle w:val="Heading3"/>
      </w:pPr>
      <w:bookmarkStart w:id="93" w:name="_Toc256000043"/>
      <w:bookmarkStart w:id="94" w:name="scroll-bookmark-53"/>
      <w:r>
        <w:t>Using the County Popup</w:t>
      </w:r>
      <w:bookmarkEnd w:id="93"/>
      <w:bookmarkEnd w:id="94"/>
    </w:p>
    <w:p w:rsidR="008E71B0" w:rsidRDefault="008E71B0">
      <w:pPr>
        <w:pStyle w:val="NormalAfterH3"/>
      </w:pPr>
    </w:p>
    <w:p w:rsidR="008E71B0" w:rsidRDefault="0038173C">
      <w:pPr>
        <w:pStyle w:val="Caption"/>
        <w:keepNext/>
      </w:pPr>
      <w:r>
        <w:lastRenderedPageBreak/>
        <w:t xml:space="preserve">Figure </w:t>
      </w:r>
      <w:r>
        <w:fldChar w:fldCharType="begin"/>
      </w:r>
      <w:r>
        <w:instrText>SEQ Figure \* ARABIC</w:instrText>
      </w:r>
      <w:r>
        <w:fldChar w:fldCharType="separate"/>
      </w:r>
      <w:r>
        <w:t>9</w:t>
      </w:r>
      <w:r>
        <w:fldChar w:fldCharType="end"/>
      </w:r>
      <w:r>
        <w:t xml:space="preserve"> County Code Dialog</w:t>
      </w:r>
    </w:p>
    <w:p w:rsidR="008E71B0" w:rsidRDefault="004F07AF">
      <w:r>
        <w:pict>
          <v:shape id="_x0000_i1033" type="#_x0000_t75" alt="County Code Dialog" style="width:345pt;height:348pt" o:allowoverlap="f">
            <v:imagedata r:id="rId252" o:title=""/>
          </v:shape>
        </w:pict>
      </w:r>
    </w:p>
    <w:p w:rsidR="008E71B0" w:rsidRDefault="008E71B0"/>
    <w:p w:rsidR="008E71B0" w:rsidRDefault="008E71B0"/>
    <w:p w:rsidR="008E71B0" w:rsidRDefault="0038173C" w:rsidP="0038173C">
      <w:pPr>
        <w:pStyle w:val="ScrollListNumber"/>
        <w:numPr>
          <w:ilvl w:val="0"/>
          <w:numId w:val="34"/>
        </w:numPr>
        <w:ind w:left="792"/>
      </w:pPr>
      <w:r>
        <w:t>The county code popup can be opened by either clicking the yellow button at the top of the grid or (if the popup is enabled) by clicking or moving into the county column.</w:t>
      </w:r>
    </w:p>
    <w:p w:rsidR="008E71B0" w:rsidRDefault="0038173C" w:rsidP="0038173C">
      <w:pPr>
        <w:pStyle w:val="ScrollListNumber"/>
        <w:numPr>
          <w:ilvl w:val="0"/>
          <w:numId w:val="34"/>
        </w:numPr>
        <w:ind w:left="792"/>
      </w:pPr>
      <w:r>
        <w:t>The county code popup has three different modes:</w:t>
      </w:r>
    </w:p>
    <w:p w:rsidR="008E71B0" w:rsidRDefault="0038173C" w:rsidP="0038173C">
      <w:pPr>
        <w:pStyle w:val="ScrollListBullet2"/>
        <w:numPr>
          <w:ilvl w:val="0"/>
          <w:numId w:val="35"/>
        </w:numPr>
        <w:ind w:left="1152"/>
      </w:pPr>
      <w:r>
        <w:rPr>
          <w:b/>
        </w:rPr>
        <w:t>Select from List</w:t>
      </w:r>
      <w:r>
        <w:t xml:space="preserve">: This mode enables the county code popup. Simply click the appropriate county with your mouse and the county code will be filled in on the form. The pop-up will appear every time you enter the county code field on forms </w:t>
      </w:r>
      <w:hyperlink r:id="rId253" w:anchor="Glossary-Form26" w:history="1">
        <w:r>
          <w:rPr>
            <w:rStyle w:val="Hyperlink"/>
          </w:rPr>
          <w:t>26</w:t>
        </w:r>
      </w:hyperlink>
      <w:r>
        <w:t xml:space="preserve"> or </w:t>
      </w:r>
      <w:hyperlink r:id="rId254" w:anchor="Glossary-Form27" w:history="1">
        <w:r>
          <w:rPr>
            <w:rStyle w:val="Hyperlink"/>
          </w:rPr>
          <w:t>27</w:t>
        </w:r>
      </w:hyperlink>
      <w:r>
        <w:t>.</w:t>
      </w:r>
    </w:p>
    <w:p w:rsidR="008E71B0" w:rsidRDefault="0038173C" w:rsidP="0038173C">
      <w:pPr>
        <w:pStyle w:val="ScrollListBullet2"/>
        <w:numPr>
          <w:ilvl w:val="0"/>
          <w:numId w:val="35"/>
        </w:numPr>
        <w:ind w:left="1152"/>
      </w:pPr>
      <w:r>
        <w:rPr>
          <w:b/>
        </w:rPr>
        <w:t>Disabled</w:t>
      </w:r>
      <w:r>
        <w:t>: This mode deactivates the county code popup so that you can type in the code directly on the grid.</w:t>
      </w:r>
    </w:p>
    <w:p w:rsidR="008E71B0" w:rsidRDefault="0038173C" w:rsidP="0038173C">
      <w:pPr>
        <w:pStyle w:val="ScrollListBullet2"/>
        <w:numPr>
          <w:ilvl w:val="0"/>
          <w:numId w:val="35"/>
        </w:numPr>
        <w:ind w:left="1152"/>
      </w:pPr>
      <w:r>
        <w:rPr>
          <w:b/>
        </w:rPr>
        <w:t>Select a Default Code</w:t>
      </w:r>
      <w:r>
        <w:t>: This mode deactivates the county code popup, but it also allows you to set a default value. The code will be entered automatically each time you enter the field. Just select a code from the list or type one in the space provided (this field is only visible when you click the radio button for this mode).</w:t>
      </w:r>
    </w:p>
    <w:tbl>
      <w:tblPr>
        <w:tblStyle w:val="ScrollTip"/>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lastRenderedPageBreak/>
              <w:t xml:space="preserve">In </w:t>
            </w:r>
            <w:hyperlink r:id="rId255" w:history="1">
              <w:r>
                <w:rPr>
                  <w:rStyle w:val="Hyperlink"/>
                  <w:rFonts w:eastAsia="Calibri" w:cs="Times New Roman"/>
                </w:rPr>
                <w:t>Option A</w:t>
              </w:r>
            </w:hyperlink>
            <w:r>
              <w:rPr>
                <w:rFonts w:eastAsia="Calibri" w:cs="Times New Roman"/>
              </w:rPr>
              <w:t xml:space="preserve"> forms the button at the top of the grid on the form also indicates the current mode of the popup.</w:t>
            </w:r>
          </w:p>
        </w:tc>
      </w:tr>
    </w:tbl>
    <w:p w:rsidR="008E71B0" w:rsidRDefault="0038173C">
      <w:pPr>
        <w:pStyle w:val="ScrollHeading2"/>
      </w:pPr>
      <w:bookmarkStart w:id="95" w:name="_Toc256000044"/>
      <w:bookmarkStart w:id="96" w:name="scroll-bookmark-54"/>
      <w:r w:rsidRPr="00DC22B9">
        <w:t>Editing Functions</w:t>
      </w:r>
      <w:bookmarkEnd w:id="95"/>
      <w:bookmarkEnd w:id="96"/>
    </w:p>
    <w:p w:rsidR="008E71B0" w:rsidRPr="00DC22B9" w:rsidRDefault="008E71B0"/>
    <w:p w:rsidR="008E71B0" w:rsidRPr="00DC22B9" w:rsidRDefault="0038173C">
      <w:r w:rsidRPr="00DC22B9">
        <w:t xml:space="preserve">Functions that enable you to copy and move data in the data entry grid are available by right-clicking the mouse and from the </w:t>
      </w:r>
      <w:r w:rsidRPr="00DC22B9">
        <w:rPr>
          <w:b/>
        </w:rPr>
        <w:t>Edit</w:t>
      </w:r>
      <w:r>
        <w:t xml:space="preserve"> menu at the top of the form. Forms </w:t>
      </w:r>
      <w:hyperlink r:id="rId256" w:anchor="Glossary-Form25" w:history="1">
        <w:r>
          <w:rPr>
            <w:rStyle w:val="Hyperlink"/>
          </w:rPr>
          <w:t>25</w:t>
        </w:r>
      </w:hyperlink>
      <w:r>
        <w:t xml:space="preserve">, </w:t>
      </w:r>
      <w:hyperlink r:id="rId257" w:anchor="Glossary-Form26" w:history="1">
        <w:r>
          <w:rPr>
            <w:rStyle w:val="Hyperlink"/>
          </w:rPr>
          <w:t>26</w:t>
        </w:r>
      </w:hyperlink>
      <w:r>
        <w:t xml:space="preserve"> and </w:t>
      </w:r>
      <w:hyperlink r:id="rId258" w:anchor="Glossary-Form27" w:history="1">
        <w:r>
          <w:rPr>
            <w:rStyle w:val="Hyperlink"/>
          </w:rPr>
          <w:t>27</w:t>
        </w:r>
      </w:hyperlink>
      <w:r>
        <w:t xml:space="preserve"> provide </w:t>
      </w:r>
      <w:r>
        <w:rPr>
          <w:b/>
        </w:rPr>
        <w:t>Cut</w:t>
      </w:r>
      <w:r>
        <w:t xml:space="preserve">, </w:t>
      </w:r>
      <w:r>
        <w:rPr>
          <w:b/>
        </w:rPr>
        <w:t>Copy,</w:t>
      </w:r>
      <w:r>
        <w:t xml:space="preserve"> </w:t>
      </w:r>
      <w:r>
        <w:rPr>
          <w:b/>
        </w:rPr>
        <w:t>Delete Rows</w:t>
      </w:r>
      <w:r>
        <w:t xml:space="preserve">, </w:t>
      </w:r>
      <w:r>
        <w:rPr>
          <w:b/>
        </w:rPr>
        <w:t>Duplicate Rows</w:t>
      </w:r>
      <w:r>
        <w:t>,</w:t>
      </w:r>
      <w:r>
        <w:rPr>
          <w:b/>
        </w:rPr>
        <w:t xml:space="preserve"> Insert</w:t>
      </w:r>
      <w:r>
        <w:t xml:space="preserve"> </w:t>
      </w:r>
      <w:r>
        <w:rPr>
          <w:b/>
        </w:rPr>
        <w:t>Rows</w:t>
      </w:r>
      <w:r>
        <w:t xml:space="preserve">, </w:t>
      </w:r>
      <w:r>
        <w:rPr>
          <w:b/>
        </w:rPr>
        <w:t>Insert</w:t>
      </w:r>
      <w:r>
        <w:t xml:space="preserve"> and </w:t>
      </w:r>
      <w:r>
        <w:rPr>
          <w:b/>
        </w:rPr>
        <w:t>Overwrite</w:t>
      </w:r>
      <w:r>
        <w:t xml:space="preserve"> functions. </w:t>
      </w:r>
      <w:hyperlink r:id="rId259" w:anchor="Glossary-Form26A" w:history="1">
        <w:r>
          <w:rPr>
            <w:rStyle w:val="Hyperlink"/>
          </w:rPr>
          <w:t>Form 26A</w:t>
        </w:r>
      </w:hyperlink>
      <w:r>
        <w:t xml:space="preserve"> rows should be unique, so the </w:t>
      </w:r>
      <w:r>
        <w:rPr>
          <w:b/>
        </w:rPr>
        <w:t>Duplicate Rows</w:t>
      </w:r>
      <w:r>
        <w:t xml:space="preserve"> function is not available.</w:t>
      </w:r>
    </w:p>
    <w:p w:rsidR="008E71B0" w:rsidRDefault="008E71B0"/>
    <w:tbl>
      <w:tblPr>
        <w:tblStyle w:val="ScrollTip"/>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 xml:space="preserve">You can copy and paste your data in from another application such as a spreadsheet program like Microsoft Excel.  Since the record layout in the other application may not match the </w:t>
            </w:r>
            <w:hyperlink r:id="rId260" w:anchor="Glossary-PRL" w:history="1">
              <w:r>
                <w:rPr>
                  <w:rStyle w:val="Hyperlink"/>
                  <w:rFonts w:eastAsia="Calibri" w:cs="Times New Roman"/>
                </w:rPr>
                <w:t>PRL</w:t>
              </w:r>
            </w:hyperlink>
            <w:r>
              <w:rPr>
                <w:rFonts w:eastAsia="Calibri" w:cs="Times New Roman"/>
              </w:rPr>
              <w:t xml:space="preserve"> form, we recommend that you copy and paste by the column.  It may be possible to do this for multiple columns at once, but it is important that the correct data is pasted into each column; otherwise the </w:t>
            </w:r>
            <w:hyperlink r:id="rId261" w:anchor="Glossary-ServiceBureau" w:history="1">
              <w:r>
                <w:rPr>
                  <w:rStyle w:val="Hyperlink"/>
                  <w:rFonts w:eastAsia="Calibri" w:cs="Times New Roman"/>
                </w:rPr>
                <w:t>Pesticide Reporting Service Bureau</w:t>
              </w:r>
            </w:hyperlink>
            <w:r>
              <w:rPr>
                <w:rFonts w:eastAsia="Calibri" w:cs="Times New Roman"/>
              </w:rPr>
              <w:t xml:space="preserve"> may not be able to process your report.</w:t>
            </w:r>
          </w:p>
        </w:tc>
      </w:tr>
    </w:tbl>
    <w:p w:rsidR="008E71B0" w:rsidRDefault="008E71B0"/>
    <w:p w:rsidR="008E71B0" w:rsidRPr="00DC22B9" w:rsidRDefault="0038173C" w:rsidP="0038173C">
      <w:pPr>
        <w:pStyle w:val="ScrollListBullet"/>
        <w:numPr>
          <w:ilvl w:val="0"/>
          <w:numId w:val="36"/>
        </w:numPr>
        <w:ind w:left="792"/>
      </w:pPr>
      <w:r w:rsidRPr="00DC22B9">
        <w:rPr>
          <w:b/>
        </w:rPr>
        <w:t xml:space="preserve">Copy </w:t>
      </w:r>
      <w:r>
        <w:t>- copies one or more cells to the Windows clipboard. The cell contents can then be pasted into other cells or even into other applications (including text editors or spreadsheets).</w:t>
      </w:r>
    </w:p>
    <w:p w:rsidR="008E71B0" w:rsidRDefault="0038173C" w:rsidP="0038173C">
      <w:pPr>
        <w:pStyle w:val="ScrollListBullet2"/>
        <w:numPr>
          <w:ilvl w:val="0"/>
          <w:numId w:val="37"/>
        </w:numPr>
        <w:ind w:left="1152"/>
      </w:pPr>
      <w:r>
        <w:t>Keyboard shortcut: Ctrl-C</w:t>
      </w:r>
    </w:p>
    <w:p w:rsidR="008E71B0" w:rsidRDefault="0038173C" w:rsidP="0038173C">
      <w:pPr>
        <w:pStyle w:val="ScrollListBullet"/>
        <w:numPr>
          <w:ilvl w:val="0"/>
          <w:numId w:val="36"/>
        </w:numPr>
        <w:ind w:left="792"/>
      </w:pPr>
      <w:r>
        <w:rPr>
          <w:b/>
        </w:rPr>
        <w:t>Cut</w:t>
      </w:r>
      <w:r>
        <w:t xml:space="preserve"> - is identical to </w:t>
      </w:r>
      <w:r>
        <w:rPr>
          <w:b/>
        </w:rPr>
        <w:t>Copy</w:t>
      </w:r>
      <w:r>
        <w:t xml:space="preserve"> except that the data is removed from the selected cells.</w:t>
      </w:r>
    </w:p>
    <w:p w:rsidR="008E71B0" w:rsidRDefault="0038173C" w:rsidP="0038173C">
      <w:pPr>
        <w:pStyle w:val="ScrollListBullet2"/>
        <w:numPr>
          <w:ilvl w:val="0"/>
          <w:numId w:val="38"/>
        </w:numPr>
        <w:ind w:left="1152"/>
      </w:pPr>
      <w:r>
        <w:t>Keyboard shortcut: Ctrl-X</w:t>
      </w:r>
    </w:p>
    <w:p w:rsidR="008E71B0" w:rsidRDefault="0038173C" w:rsidP="0038173C">
      <w:pPr>
        <w:pStyle w:val="ScrollListBullet"/>
        <w:numPr>
          <w:ilvl w:val="0"/>
          <w:numId w:val="36"/>
        </w:numPr>
        <w:ind w:left="792"/>
      </w:pPr>
      <w:r>
        <w:rPr>
          <w:b/>
        </w:rPr>
        <w:t>Insert</w:t>
      </w:r>
      <w:r>
        <w:t xml:space="preserve"> - creates a new row above the currently selected cell and pastes data from the clipboard into that new row, beginning at the cell immediately above the selected cell.</w:t>
      </w:r>
    </w:p>
    <w:p w:rsidR="008E71B0" w:rsidRDefault="0038173C" w:rsidP="0038173C">
      <w:pPr>
        <w:pStyle w:val="ScrollListBullet"/>
        <w:numPr>
          <w:ilvl w:val="0"/>
          <w:numId w:val="36"/>
        </w:numPr>
        <w:ind w:left="792"/>
      </w:pPr>
      <w:r>
        <w:rPr>
          <w:b/>
        </w:rPr>
        <w:t>Overwrite</w:t>
      </w:r>
      <w:r>
        <w:t xml:space="preserve"> - pastes the data into an existing (possibly empty) row, beginning at the selected cell.</w:t>
      </w:r>
    </w:p>
    <w:p w:rsidR="008E71B0" w:rsidRDefault="0038173C" w:rsidP="0038173C">
      <w:pPr>
        <w:pStyle w:val="ScrollListBullet2"/>
        <w:numPr>
          <w:ilvl w:val="0"/>
          <w:numId w:val="39"/>
        </w:numPr>
        <w:ind w:left="1152"/>
      </w:pPr>
      <w:r>
        <w:t>Keyboard shortcut: Ctrl-V</w:t>
      </w:r>
    </w:p>
    <w:tbl>
      <w:tblPr>
        <w:tblStyle w:val="ScrollNote"/>
        <w:tblW w:w="0" w:type="auto"/>
        <w:tblInd w:w="1152" w:type="dxa"/>
        <w:tblLayout w:type="fixed"/>
        <w:tblLook w:val="0180" w:firstRow="0" w:lastRow="0" w:firstColumn="1" w:lastColumn="1" w:noHBand="0" w:noVBand="0"/>
      </w:tblPr>
      <w:tblGrid>
        <w:gridCol w:w="8456"/>
      </w:tblGrid>
      <w:tr w:rsidR="008E71B0">
        <w:tc>
          <w:tcPr>
            <w:tcW w:w="8456" w:type="dxa"/>
          </w:tcPr>
          <w:p w:rsidR="008E71B0" w:rsidRDefault="0038173C">
            <w:pPr>
              <w:pStyle w:val="ScrollListBullet2"/>
              <w:numPr>
                <w:ilvl w:val="0"/>
                <w:numId w:val="0"/>
              </w:numPr>
              <w:ind w:left="288"/>
              <w:rPr>
                <w:rFonts w:eastAsia="Calibri" w:cs="Times New Roman"/>
              </w:rPr>
            </w:pPr>
            <w:r>
              <w:rPr>
                <w:rFonts w:eastAsia="Calibri" w:cs="Times New Roman"/>
              </w:rPr>
              <w:t xml:space="preserve">If you have copied or cut only part of a row, it is essential that you paste into the </w:t>
            </w:r>
            <w:r>
              <w:rPr>
                <w:rFonts w:eastAsia="Calibri" w:cs="Times New Roman"/>
              </w:rPr>
              <w:lastRenderedPageBreak/>
              <w:t>same columns; otherwise the data you paste may end up in an unintended column and fail validation.</w:t>
            </w:r>
          </w:p>
        </w:tc>
      </w:tr>
    </w:tbl>
    <w:p w:rsidR="008E71B0" w:rsidRDefault="008E71B0"/>
    <w:p w:rsidR="008E71B0" w:rsidRPr="00DC22B9" w:rsidRDefault="0038173C" w:rsidP="0038173C">
      <w:pPr>
        <w:pStyle w:val="ScrollListBullet"/>
        <w:numPr>
          <w:ilvl w:val="0"/>
          <w:numId w:val="40"/>
        </w:numPr>
        <w:ind w:left="792"/>
      </w:pPr>
      <w:r w:rsidRPr="00DC22B9">
        <w:rPr>
          <w:b/>
        </w:rPr>
        <w:t>Duplicate Rows</w:t>
      </w:r>
      <w:r>
        <w:t xml:space="preserve"> - copies an entire row or set of rows to the row after the last used row. You can select one or more cells in the grid, possibly in several adjacent rows; you do not need to select the entire row.</w:t>
      </w:r>
    </w:p>
    <w:p w:rsidR="008E71B0" w:rsidRDefault="0038173C" w:rsidP="0038173C">
      <w:pPr>
        <w:pStyle w:val="ScrollListBullet"/>
        <w:numPr>
          <w:ilvl w:val="0"/>
          <w:numId w:val="40"/>
        </w:numPr>
        <w:ind w:left="792"/>
      </w:pPr>
      <w:r>
        <w:rPr>
          <w:b/>
        </w:rPr>
        <w:t>Insert Rows</w:t>
      </w:r>
      <w:r>
        <w:t xml:space="preserve"> - adds one or more empty rows after the currently selected cell(s). To insert multiple rows, select cells in as many rows as you want to insert, then choose</w:t>
      </w:r>
      <w:r>
        <w:rPr>
          <w:b/>
        </w:rPr>
        <w:t xml:space="preserve"> Insert Rows</w:t>
      </w:r>
      <w:r>
        <w:t>.</w:t>
      </w:r>
    </w:p>
    <w:p w:rsidR="008E71B0" w:rsidRDefault="0038173C" w:rsidP="0038173C">
      <w:pPr>
        <w:pStyle w:val="ScrollListBullet"/>
        <w:numPr>
          <w:ilvl w:val="0"/>
          <w:numId w:val="40"/>
        </w:numPr>
        <w:ind w:left="792"/>
      </w:pPr>
      <w:r>
        <w:rPr>
          <w:b/>
        </w:rPr>
        <w:t>Delete Rows</w:t>
      </w:r>
      <w:r>
        <w:t xml:space="preserve"> - deletes all the rows in which you have selected cells. There is no need to select the entire row.</w:t>
      </w:r>
    </w:p>
    <w:p w:rsidR="008E71B0" w:rsidRDefault="0038173C">
      <w:pPr>
        <w:pStyle w:val="ScrollHeading2"/>
      </w:pPr>
      <w:bookmarkStart w:id="97" w:name="_Toc256000045"/>
      <w:bookmarkStart w:id="98" w:name="scroll-bookmark-55"/>
      <w:r>
        <w:t>Validation</w:t>
      </w:r>
      <w:bookmarkEnd w:id="97"/>
      <w:bookmarkEnd w:id="98"/>
    </w:p>
    <w:p w:rsidR="008E71B0" w:rsidRDefault="008E71B0"/>
    <w:p w:rsidR="008E71B0" w:rsidRDefault="008E71B0"/>
    <w:tbl>
      <w:tblPr>
        <w:tblStyle w:val="ScrollTip"/>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b/>
              </w:rPr>
            </w:pPr>
            <w:r>
              <w:rPr>
                <w:rFonts w:eastAsia="Calibri" w:cs="Times New Roman"/>
                <w:b/>
              </w:rPr>
              <w:t>Option A</w:t>
            </w:r>
            <w:r>
              <w:rPr>
                <w:rFonts w:eastAsia="Calibri" w:cs="Times New Roman"/>
              </w:rPr>
              <w:t xml:space="preserve"> - When you hover the mouse over a cell or click in a cell, the data description for the column is displayed.</w:t>
            </w:r>
          </w:p>
          <w:p w:rsidR="008E71B0" w:rsidRDefault="0038173C">
            <w:pPr>
              <w:rPr>
                <w:rFonts w:eastAsia="Calibri" w:cs="Times New Roman"/>
                <w:b/>
              </w:rPr>
            </w:pPr>
            <w:r>
              <w:rPr>
                <w:rFonts w:eastAsia="Calibri" w:cs="Times New Roman"/>
                <w:b/>
              </w:rPr>
              <w:t>Option B</w:t>
            </w:r>
            <w:r>
              <w:rPr>
                <w:rFonts w:eastAsia="Calibri" w:cs="Times New Roman"/>
              </w:rPr>
              <w:t xml:space="preserve"> - When you hover the mouse over the </w:t>
            </w:r>
            <w:r>
              <w:rPr>
                <w:rFonts w:eastAsia="Calibri" w:cs="Times New Roman"/>
                <w:u w:val="single"/>
              </w:rPr>
              <w:t>column header</w:t>
            </w:r>
            <w:r>
              <w:rPr>
                <w:rFonts w:eastAsia="Calibri" w:cs="Times New Roman"/>
              </w:rPr>
              <w:t>, the data description for the column is displayed. Review this description if you are unsure of why a cell failed validation.  Cell descriptions are also displayed if you click in a cell.  Note that these descriptive prompts can be dragged to another location if you need to move them.</w:t>
            </w:r>
          </w:p>
        </w:tc>
      </w:tr>
    </w:tbl>
    <w:p w:rsidR="008E71B0" w:rsidRDefault="00504ED5">
      <w:hyperlink r:id="rId262" w:history="1">
        <w:r w:rsidR="0038173C" w:rsidRPr="00DC22B9">
          <w:rPr>
            <w:rStyle w:val="Hyperlink"/>
          </w:rPr>
          <w:t>Option A</w:t>
        </w:r>
      </w:hyperlink>
      <w:r w:rsidR="0038173C">
        <w:t xml:space="preserve"> makes available all validation methods listed below; </w:t>
      </w:r>
      <w:hyperlink r:id="rId263" w:history="1">
        <w:r w:rsidR="0038173C">
          <w:rPr>
            <w:rStyle w:val="Hyperlink"/>
          </w:rPr>
          <w:t>Option B</w:t>
        </w:r>
      </w:hyperlink>
      <w:r w:rsidR="0038173C">
        <w:t xml:space="preserve"> makes the first two available.  </w:t>
      </w:r>
      <w:hyperlink r:id="rId264" w:history="1">
        <w:r w:rsidR="0038173C">
          <w:rPr>
            <w:rStyle w:val="Hyperlink"/>
          </w:rPr>
          <w:t>Option A</w:t>
        </w:r>
      </w:hyperlink>
      <w:r w:rsidR="0038173C">
        <w:t xml:space="preserve"> can also validate files you created using other software applications.  For step-by-step instructions on using </w:t>
      </w:r>
      <w:hyperlink r:id="rId265" w:history="1">
        <w:r w:rsidR="0038173C">
          <w:rPr>
            <w:rStyle w:val="Hyperlink"/>
          </w:rPr>
          <w:t>Option A</w:t>
        </w:r>
      </w:hyperlink>
      <w:r w:rsidR="0038173C">
        <w:t xml:space="preserve"> to validate your files, see </w:t>
      </w:r>
      <w:hyperlink r:id="rId266" w:history="1">
        <w:r w:rsidR="0038173C">
          <w:rPr>
            <w:rStyle w:val="Hyperlink"/>
          </w:rPr>
          <w:t>text file validation steps</w:t>
        </w:r>
      </w:hyperlink>
      <w:r w:rsidR="0038173C">
        <w:t>.</w:t>
      </w:r>
    </w:p>
    <w:p w:rsidR="008E71B0" w:rsidRDefault="0038173C">
      <w:pPr>
        <w:pStyle w:val="Heading3"/>
      </w:pPr>
      <w:bookmarkStart w:id="99" w:name="_Toc256000046"/>
      <w:bookmarkStart w:id="100" w:name="scroll-bookmark-56"/>
      <w:r>
        <w:t>Validation During Data Entry</w:t>
      </w:r>
      <w:bookmarkEnd w:id="99"/>
      <w:bookmarkEnd w:id="100"/>
    </w:p>
    <w:p w:rsidR="008E71B0" w:rsidRDefault="0038173C" w:rsidP="0038173C">
      <w:pPr>
        <w:pStyle w:val="ScrollListNumber"/>
        <w:numPr>
          <w:ilvl w:val="0"/>
          <w:numId w:val="41"/>
        </w:numPr>
        <w:ind w:left="792"/>
      </w:pPr>
      <w:r>
        <w:t>As you are entering data into a form, the program validates your entries.</w:t>
      </w:r>
    </w:p>
    <w:p w:rsidR="008E71B0" w:rsidRDefault="0038173C" w:rsidP="0038173C">
      <w:pPr>
        <w:pStyle w:val="ScrollListNumber"/>
        <w:numPr>
          <w:ilvl w:val="0"/>
          <w:numId w:val="41"/>
        </w:numPr>
        <w:ind w:left="792"/>
      </w:pPr>
      <w:r>
        <w:t xml:space="preserve">If an entry fails validation, the program displays a pop-up dialog describing the error; the cell color is also set to pink after you click </w:t>
      </w:r>
      <w:r>
        <w:rPr>
          <w:b/>
        </w:rPr>
        <w:t>OK</w:t>
      </w:r>
      <w:r>
        <w:t xml:space="preserve"> in the dialog and the cursor returns to the field.  Sometimes the invalid entry is erased.</w:t>
      </w:r>
      <w:r>
        <w:br/>
      </w:r>
      <w:r>
        <w:br/>
      </w:r>
      <w:r>
        <w:lastRenderedPageBreak/>
        <w:t xml:space="preserve">On </w:t>
      </w:r>
      <w:hyperlink r:id="rId267" w:history="1">
        <w:r>
          <w:rPr>
            <w:rStyle w:val="Hyperlink"/>
          </w:rPr>
          <w:t>Option B</w:t>
        </w:r>
      </w:hyperlink>
      <w:r>
        <w:t xml:space="preserve"> forms a warning message, “</w:t>
      </w:r>
      <w:r>
        <w:rPr>
          <w:b/>
        </w:rPr>
        <w:t>One or more cells contain Invalid Entries</w:t>
      </w:r>
      <w:r>
        <w:t>”, will appear in the header area of the form.</w:t>
      </w:r>
    </w:p>
    <w:p w:rsidR="008E71B0" w:rsidRDefault="0038173C" w:rsidP="0038173C">
      <w:pPr>
        <w:pStyle w:val="ScrollListNumber"/>
        <w:numPr>
          <w:ilvl w:val="0"/>
          <w:numId w:val="41"/>
        </w:numPr>
        <w:ind w:left="792"/>
      </w:pPr>
      <w:r>
        <w:t>You do not need to correct the error to continue entering data in the form, but should correct all errors before submitting your report.</w:t>
      </w:r>
    </w:p>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This method does not validate cells in which you did not make an entry.  Since most columns are required, you should use one of the two methods listed below in order to validate the whole file.</w:t>
            </w:r>
          </w:p>
        </w:tc>
      </w:tr>
    </w:tbl>
    <w:p w:rsidR="008E71B0" w:rsidRDefault="0038173C">
      <w:pPr>
        <w:pStyle w:val="Heading3"/>
      </w:pPr>
      <w:bookmarkStart w:id="101" w:name="_Toc256000047"/>
      <w:bookmarkStart w:id="102" w:name="scroll-bookmark-57"/>
      <w:r w:rsidRPr="00DC22B9">
        <w:t>Validation When Saving a File</w:t>
      </w:r>
      <w:bookmarkEnd w:id="101"/>
      <w:bookmarkEnd w:id="102"/>
    </w:p>
    <w:p w:rsidR="008E71B0" w:rsidRPr="00DC22B9" w:rsidRDefault="0038173C" w:rsidP="0038173C">
      <w:pPr>
        <w:pStyle w:val="ScrollListNumber"/>
        <w:numPr>
          <w:ilvl w:val="0"/>
          <w:numId w:val="42"/>
        </w:numPr>
        <w:ind w:left="792"/>
      </w:pPr>
      <w:r w:rsidRPr="00DC22B9">
        <w:t>When you save the file, the program asks whether you would like to validate the file first.</w:t>
      </w:r>
    </w:p>
    <w:p w:rsidR="008E71B0" w:rsidRPr="00DC22B9" w:rsidRDefault="0038173C" w:rsidP="0038173C">
      <w:pPr>
        <w:pStyle w:val="ScrollListNumber"/>
        <w:numPr>
          <w:ilvl w:val="0"/>
          <w:numId w:val="42"/>
        </w:numPr>
        <w:ind w:left="792"/>
      </w:pPr>
      <w:r w:rsidRPr="00DC22B9">
        <w:t xml:space="preserve">If you choose </w:t>
      </w:r>
      <w:r w:rsidRPr="00DC22B9">
        <w:rPr>
          <w:b/>
        </w:rPr>
        <w:t>Yes</w:t>
      </w:r>
      <w:r>
        <w:t>, cells which do not pass validation will be displayed with a pink background.</w:t>
      </w:r>
      <w:r>
        <w:br/>
      </w:r>
      <w:r>
        <w:br/>
        <w:t xml:space="preserve">On </w:t>
      </w:r>
      <w:hyperlink r:id="rId268" w:history="1">
        <w:r>
          <w:rPr>
            <w:rStyle w:val="Hyperlink"/>
          </w:rPr>
          <w:t>Option B</w:t>
        </w:r>
      </w:hyperlink>
      <w:r>
        <w:t xml:space="preserve"> forms a warning message, “</w:t>
      </w:r>
      <w:r>
        <w:rPr>
          <w:b/>
        </w:rPr>
        <w:t>One or more cells contain Invalid Entries</w:t>
      </w:r>
      <w:r>
        <w:t>”, will appear in the header area of the form.</w:t>
      </w:r>
    </w:p>
    <w:p w:rsidR="008E71B0" w:rsidRDefault="0038173C" w:rsidP="0038173C">
      <w:pPr>
        <w:pStyle w:val="ScrollListNumber"/>
        <w:numPr>
          <w:ilvl w:val="0"/>
          <w:numId w:val="42"/>
        </w:numPr>
        <w:ind w:left="792"/>
      </w:pPr>
      <w:r>
        <w:t>Find and correct the highlighted cells.</w:t>
      </w:r>
    </w:p>
    <w:p w:rsidR="008E71B0" w:rsidRDefault="0038173C">
      <w:pPr>
        <w:pStyle w:val="Heading3"/>
      </w:pPr>
      <w:bookmarkStart w:id="103" w:name="_Toc256000048"/>
      <w:bookmarkStart w:id="104" w:name="scroll-bookmark-58"/>
      <w:r>
        <w:t>Validation Using the Validate Menu Item (Option A only)</w:t>
      </w:r>
      <w:bookmarkEnd w:id="103"/>
      <w:bookmarkEnd w:id="104"/>
    </w:p>
    <w:p w:rsidR="008E71B0" w:rsidRDefault="0038173C" w:rsidP="0038173C">
      <w:pPr>
        <w:pStyle w:val="ScrollListNumber"/>
        <w:numPr>
          <w:ilvl w:val="0"/>
          <w:numId w:val="43"/>
        </w:numPr>
        <w:ind w:left="792"/>
      </w:pPr>
      <w:r>
        <w:t xml:space="preserve">At any </w:t>
      </w:r>
      <w:proofErr w:type="gramStart"/>
      <w:r>
        <w:t>time</w:t>
      </w:r>
      <w:proofErr w:type="gramEnd"/>
      <w:r>
        <w:t xml:space="preserve"> you can validate the data you have entered by clicking the </w:t>
      </w:r>
      <w:r>
        <w:rPr>
          <w:b/>
        </w:rPr>
        <w:t xml:space="preserve">Validate </w:t>
      </w:r>
      <w:r>
        <w:t>menu item.</w:t>
      </w:r>
    </w:p>
    <w:p w:rsidR="008E71B0" w:rsidRDefault="0038173C" w:rsidP="0038173C">
      <w:pPr>
        <w:pStyle w:val="ScrollListNumber"/>
        <w:numPr>
          <w:ilvl w:val="0"/>
          <w:numId w:val="43"/>
        </w:numPr>
        <w:ind w:left="792"/>
      </w:pPr>
      <w:r>
        <w:t>If there are errors, the program displays a dialog with the error count and highlights the cells.</w:t>
      </w:r>
    </w:p>
    <w:p w:rsidR="008E71B0" w:rsidRDefault="0038173C" w:rsidP="0038173C">
      <w:pPr>
        <w:pStyle w:val="ScrollListNumber"/>
        <w:numPr>
          <w:ilvl w:val="0"/>
          <w:numId w:val="43"/>
        </w:numPr>
        <w:ind w:left="792"/>
      </w:pPr>
      <w:r>
        <w:t>Find and correct the highlighted cells.</w:t>
      </w:r>
    </w:p>
    <w:p w:rsidR="008E71B0" w:rsidRDefault="0038173C">
      <w:pPr>
        <w:pStyle w:val="Heading3"/>
      </w:pPr>
      <w:bookmarkStart w:id="105" w:name="_Toc256000049"/>
      <w:bookmarkStart w:id="106" w:name="scroll-bookmark-59"/>
      <w:r>
        <w:t>Validation When Opening a File (Option A only)</w:t>
      </w:r>
      <w:bookmarkEnd w:id="105"/>
      <w:bookmarkEnd w:id="106"/>
    </w:p>
    <w:p w:rsidR="008E71B0" w:rsidRDefault="0038173C">
      <w:pPr>
        <w:pStyle w:val="NormalAfterH3"/>
      </w:pPr>
      <w:r>
        <w:t xml:space="preserve">When you open an existing file, it is automatically validated. For files that require more than a second or two to validate, a progress bar dialog is displayed.  The dialog contains a </w:t>
      </w:r>
      <w:r>
        <w:rPr>
          <w:b/>
        </w:rPr>
        <w:t>Stop</w:t>
      </w:r>
      <w:r>
        <w:t xml:space="preserve"> button, which you can use to cancel the validation process.  The file will still open if you cancel validation.</w:t>
      </w:r>
    </w:p>
    <w:p w:rsidR="008E71B0" w:rsidRDefault="0038173C">
      <w:pPr>
        <w:pStyle w:val="NormalAfterH3"/>
      </w:pPr>
      <w:r>
        <w:t xml:space="preserve">If errors are found, then another dialog will display the number of errors found.   After you click </w:t>
      </w:r>
      <w:r>
        <w:rPr>
          <w:b/>
        </w:rPr>
        <w:t>OK</w:t>
      </w:r>
      <w:r>
        <w:t>, the file will be opened and the cells with errors will be highlighted.</w:t>
      </w:r>
    </w:p>
    <w:p w:rsidR="008E71B0" w:rsidRDefault="008E71B0">
      <w:pPr>
        <w:pStyle w:val="NormalAfterH3"/>
      </w:pPr>
    </w:p>
    <w:p w:rsidR="008E71B0" w:rsidRDefault="008E71B0">
      <w:pPr>
        <w:pStyle w:val="Caption"/>
        <w:keepNext/>
      </w:pPr>
    </w:p>
    <w:tbl>
      <w:tblPr>
        <w:tblStyle w:val="ScrollWarning"/>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b/>
              </w:rPr>
            </w:pPr>
            <w:r>
              <w:rPr>
                <w:rFonts w:eastAsia="Calibri" w:cs="Times New Roman"/>
                <w:b/>
              </w:rPr>
              <w:t>Important</w:t>
            </w:r>
          </w:p>
          <w:p w:rsidR="008E71B0" w:rsidRDefault="0038173C">
            <w:pPr>
              <w:rPr>
                <w:rFonts w:eastAsia="Calibri" w:cs="Times New Roman"/>
              </w:rPr>
            </w:pPr>
            <w:r>
              <w:rPr>
                <w:rFonts w:eastAsia="Calibri" w:cs="Times New Roman"/>
              </w:rPr>
              <w:t xml:space="preserve">Files submitted with errors may be rejected by or returned from the </w:t>
            </w:r>
            <w:hyperlink r:id="rId269" w:anchor="Glossary-ServiceBureau" w:history="1">
              <w:r>
                <w:rPr>
                  <w:rStyle w:val="Hyperlink"/>
                  <w:rFonts w:eastAsia="Calibri" w:cs="Times New Roman"/>
                </w:rPr>
                <w:t>Pesticide Reporting Service Bureau</w:t>
              </w:r>
            </w:hyperlink>
            <w:r>
              <w:rPr>
                <w:rFonts w:eastAsia="Calibri" w:cs="Times New Roman"/>
              </w:rPr>
              <w:t xml:space="preserve">.  Please correct all validation errors.  </w:t>
            </w:r>
            <w:hyperlink r:id="rId270" w:history="1">
              <w:r>
                <w:rPr>
                  <w:rStyle w:val="Hyperlink"/>
                  <w:rFonts w:eastAsia="Calibri" w:cs="Times New Roman"/>
                </w:rPr>
                <w:t>Contact us</w:t>
              </w:r>
            </w:hyperlink>
            <w:r>
              <w:rPr>
                <w:rFonts w:eastAsia="Calibri" w:cs="Times New Roman"/>
              </w:rPr>
              <w:t xml:space="preserve"> if you need help with the validation process or making corrections to your report.</w:t>
            </w:r>
          </w:p>
        </w:tc>
      </w:tr>
    </w:tbl>
    <w:p w:rsidR="008E71B0" w:rsidRDefault="008E71B0"/>
    <w:p w:rsidR="008E71B0" w:rsidRPr="00DC22B9" w:rsidRDefault="008E71B0"/>
    <w:p w:rsidR="008E71B0" w:rsidRPr="00DC22B9" w:rsidRDefault="008E71B0"/>
    <w:p w:rsidR="008E71B0" w:rsidRPr="00DC22B9" w:rsidRDefault="0038173C">
      <w:pPr>
        <w:pStyle w:val="ScrollHeading2"/>
      </w:pPr>
      <w:bookmarkStart w:id="107" w:name="_Toc256000050"/>
      <w:bookmarkStart w:id="108" w:name="scroll-bookmark-60"/>
      <w:r w:rsidRPr="00DC22B9">
        <w:t>Step-by-Step Text File Validation</w:t>
      </w:r>
      <w:bookmarkEnd w:id="107"/>
      <w:bookmarkEnd w:id="108"/>
    </w:p>
    <w:p w:rsidR="008E71B0" w:rsidRPr="00DC22B9" w:rsidRDefault="008E71B0"/>
    <w:p w:rsidR="008E71B0" w:rsidRPr="00DC22B9" w:rsidRDefault="0038173C">
      <w:r w:rsidRPr="00DC22B9">
        <w:t xml:space="preserve">There are two ways to validate your report files, by the file or by the folder.  Only text files can be validated. Files are checked for compliance with the </w:t>
      </w:r>
      <w:hyperlink r:id="rId271" w:history="1">
        <w:r w:rsidRPr="00DC22B9">
          <w:rPr>
            <w:rStyle w:val="Hyperlink"/>
          </w:rPr>
          <w:t>PRL Text File Specifications</w:t>
        </w:r>
      </w:hyperlink>
      <w:r>
        <w:t xml:space="preserve">. The specifications are also available on the </w:t>
      </w:r>
      <w:r>
        <w:rPr>
          <w:b/>
        </w:rPr>
        <w:t>Help</w:t>
      </w:r>
      <w:r>
        <w:t xml:space="preserve"> menu under </w:t>
      </w:r>
      <w:r>
        <w:rPr>
          <w:b/>
        </w:rPr>
        <w:t>File Format Guidelines</w:t>
      </w:r>
      <w:r>
        <w:t>.</w:t>
      </w:r>
    </w:p>
    <w:tbl>
      <w:tblPr>
        <w:tblStyle w:val="ScrollWarning"/>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 xml:space="preserve">Only text files whose names start with one of the </w:t>
            </w:r>
            <w:r>
              <w:rPr>
                <w:rFonts w:eastAsia="Calibri" w:cs="Times New Roman"/>
                <w:u w:val="single"/>
              </w:rPr>
              <w:t>recognized prefix letters</w:t>
            </w:r>
            <w:r>
              <w:rPr>
                <w:rFonts w:eastAsia="Calibri" w:cs="Times New Roman"/>
              </w:rPr>
              <w:t xml:space="preserve"> (</w:t>
            </w:r>
            <w:r>
              <w:rPr>
                <w:rFonts w:eastAsia="Calibri" w:cs="Times New Roman"/>
                <w:i/>
              </w:rPr>
              <w:t>P</w:t>
            </w:r>
            <w:r>
              <w:rPr>
                <w:rFonts w:eastAsia="Calibri" w:cs="Times New Roman"/>
              </w:rPr>
              <w:t xml:space="preserve">, </w:t>
            </w:r>
            <w:r>
              <w:rPr>
                <w:rFonts w:eastAsia="Calibri" w:cs="Times New Roman"/>
                <w:i/>
              </w:rPr>
              <w:t>A</w:t>
            </w:r>
            <w:r>
              <w:rPr>
                <w:rFonts w:eastAsia="Calibri" w:cs="Times New Roman"/>
              </w:rPr>
              <w:t xml:space="preserve">, </w:t>
            </w:r>
            <w:r>
              <w:rPr>
                <w:rFonts w:eastAsia="Calibri" w:cs="Times New Roman"/>
                <w:i/>
              </w:rPr>
              <w:t>M</w:t>
            </w:r>
            <w:r>
              <w:rPr>
                <w:rFonts w:eastAsia="Calibri" w:cs="Times New Roman"/>
              </w:rPr>
              <w:t xml:space="preserve">, or </w:t>
            </w:r>
            <w:r>
              <w:rPr>
                <w:rFonts w:eastAsia="Calibri" w:cs="Times New Roman"/>
                <w:i/>
              </w:rPr>
              <w:t>S</w:t>
            </w:r>
            <w:r>
              <w:rPr>
                <w:rFonts w:eastAsia="Calibri" w:cs="Times New Roman"/>
              </w:rPr>
              <w:t xml:space="preserve">) are checked. See </w:t>
            </w:r>
            <w:hyperlink r:id="rId272" w:history="1">
              <w:r>
                <w:rPr>
                  <w:rStyle w:val="Hyperlink"/>
                  <w:rFonts w:eastAsia="Calibri" w:cs="Times New Roman"/>
                </w:rPr>
                <w:t>Report File Naming</w:t>
              </w:r>
            </w:hyperlink>
            <w:r>
              <w:rPr>
                <w:rFonts w:eastAsia="Calibri" w:cs="Times New Roman"/>
              </w:rPr>
              <w:t xml:space="preserve"> for details about file naming conventions.  If you are validating one file at a time and you choose a file with an invalid initial letter, it </w:t>
            </w:r>
            <w:r>
              <w:rPr>
                <w:rFonts w:eastAsia="Calibri" w:cs="Times New Roman"/>
                <w:u w:val="single"/>
              </w:rPr>
              <w:t>will</w:t>
            </w:r>
            <w:r>
              <w:rPr>
                <w:rFonts w:eastAsia="Calibri" w:cs="Times New Roman"/>
              </w:rPr>
              <w:t xml:space="preserve"> fail validation.</w:t>
            </w:r>
          </w:p>
        </w:tc>
      </w:tr>
    </w:tbl>
    <w:p w:rsidR="008E71B0" w:rsidRDefault="008E71B0"/>
    <w:p w:rsidR="008E71B0" w:rsidRPr="00DC22B9" w:rsidRDefault="0038173C">
      <w:pPr>
        <w:pStyle w:val="Heading3"/>
      </w:pPr>
      <w:bookmarkStart w:id="109" w:name="_Toc256000051"/>
      <w:bookmarkStart w:id="110" w:name="scroll-bookmark-61"/>
      <w:r w:rsidRPr="00DC22B9">
        <w:t>To Validate a Single File</w:t>
      </w:r>
      <w:bookmarkEnd w:id="109"/>
      <w:bookmarkEnd w:id="110"/>
    </w:p>
    <w:p w:rsidR="008E71B0" w:rsidRPr="00DC22B9" w:rsidRDefault="0038173C" w:rsidP="0038173C">
      <w:pPr>
        <w:pStyle w:val="ScrollListNumber"/>
        <w:numPr>
          <w:ilvl w:val="0"/>
          <w:numId w:val="44"/>
        </w:numPr>
        <w:ind w:left="792"/>
      </w:pPr>
      <w:r w:rsidRPr="00DC22B9">
        <w:t xml:space="preserve">Select one of the form types in the </w:t>
      </w:r>
      <w:r w:rsidRPr="00DC22B9">
        <w:rPr>
          <w:b/>
        </w:rPr>
        <w:t>Report Forms</w:t>
      </w:r>
      <w:r>
        <w:t xml:space="preserve"> frame.</w:t>
      </w:r>
    </w:p>
    <w:p w:rsidR="008E71B0" w:rsidRDefault="0038173C" w:rsidP="0038173C">
      <w:pPr>
        <w:pStyle w:val="ScrollListNumber"/>
        <w:numPr>
          <w:ilvl w:val="0"/>
          <w:numId w:val="44"/>
        </w:numPr>
        <w:ind w:left="792"/>
      </w:pPr>
      <w:r>
        <w:t xml:space="preserve">Select the </w:t>
      </w:r>
      <w:r>
        <w:rPr>
          <w:b/>
        </w:rPr>
        <w:t>Validate File</w:t>
      </w:r>
      <w:r>
        <w:t xml:space="preserve"> button (or the menu item </w:t>
      </w:r>
      <w:r>
        <w:rPr>
          <w:b/>
        </w:rPr>
        <w:t>Validate</w:t>
      </w:r>
      <w:r>
        <w:t xml:space="preserve"> –</w:t>
      </w:r>
      <w:proofErr w:type="gramStart"/>
      <w:r>
        <w:t xml:space="preserve">&gt; </w:t>
      </w:r>
      <w:r>
        <w:rPr>
          <w:b/>
        </w:rPr>
        <w:t xml:space="preserve"> File</w:t>
      </w:r>
      <w:proofErr w:type="gramEnd"/>
      <w:r>
        <w:t>).</w:t>
      </w:r>
    </w:p>
    <w:p w:rsidR="008E71B0" w:rsidRDefault="0038173C" w:rsidP="0038173C">
      <w:pPr>
        <w:pStyle w:val="ScrollListNumber"/>
        <w:numPr>
          <w:ilvl w:val="0"/>
          <w:numId w:val="44"/>
        </w:numPr>
        <w:ind w:left="792"/>
      </w:pPr>
      <w:r>
        <w:t xml:space="preserve">You will be prompted with a standard Windows dialog box to select a file from the </w:t>
      </w:r>
      <w:hyperlink r:id="rId273" w:anchor="Glossary-ReportFolder" w:history="1">
        <w:r>
          <w:rPr>
            <w:rStyle w:val="Hyperlink"/>
          </w:rPr>
          <w:t>report folder</w:t>
        </w:r>
      </w:hyperlink>
      <w:r>
        <w:t xml:space="preserve"> to validate.</w:t>
      </w:r>
    </w:p>
    <w:tbl>
      <w:tblPr>
        <w:tblStyle w:val="ScrollNote"/>
        <w:tblW w:w="0" w:type="auto"/>
        <w:tblInd w:w="792" w:type="dxa"/>
        <w:tblLayout w:type="fixed"/>
        <w:tblLook w:val="0180" w:firstRow="0" w:lastRow="0" w:firstColumn="1" w:lastColumn="1" w:noHBand="0" w:noVBand="0"/>
      </w:tblPr>
      <w:tblGrid>
        <w:gridCol w:w="8816"/>
      </w:tblGrid>
      <w:tr w:rsidR="008E71B0">
        <w:tc>
          <w:tcPr>
            <w:tcW w:w="8816" w:type="dxa"/>
          </w:tcPr>
          <w:p w:rsidR="008E71B0" w:rsidRDefault="0038173C">
            <w:pPr>
              <w:pStyle w:val="ScrollListNumber"/>
              <w:numPr>
                <w:ilvl w:val="0"/>
                <w:numId w:val="0"/>
              </w:numPr>
              <w:ind w:left="288"/>
              <w:rPr>
                <w:rFonts w:eastAsia="Calibri" w:cs="Times New Roman"/>
              </w:rPr>
            </w:pPr>
            <w:r>
              <w:rPr>
                <w:rFonts w:eastAsia="Calibri" w:cs="Times New Roman"/>
              </w:rPr>
              <w:t xml:space="preserve">The list of files displayed is filtered to show only those with the correct initial letter (see </w:t>
            </w:r>
            <w:hyperlink r:id="rId274" w:history="1">
              <w:r>
                <w:rPr>
                  <w:rStyle w:val="Hyperlink"/>
                  <w:rFonts w:eastAsia="Calibri" w:cs="Times New Roman"/>
                </w:rPr>
                <w:t>Report File Naming</w:t>
              </w:r>
            </w:hyperlink>
            <w:r>
              <w:rPr>
                <w:rFonts w:eastAsia="Calibri" w:cs="Times New Roman"/>
              </w:rPr>
              <w:t>).</w:t>
            </w:r>
          </w:p>
        </w:tc>
      </w:tr>
    </w:tbl>
    <w:p w:rsidR="008E71B0" w:rsidRDefault="0038173C" w:rsidP="0038173C">
      <w:pPr>
        <w:pStyle w:val="ScrollListNumber"/>
        <w:numPr>
          <w:ilvl w:val="0"/>
          <w:numId w:val="44"/>
        </w:numPr>
        <w:ind w:left="792"/>
      </w:pPr>
      <w:r w:rsidRPr="00DC22B9">
        <w:lastRenderedPageBreak/>
        <w:t xml:space="preserve">Either pick the file you want to validate or navigate to the folder containing the file you want and select the </w:t>
      </w:r>
      <w:r w:rsidRPr="00DC22B9">
        <w:rPr>
          <w:b/>
        </w:rPr>
        <w:t>Open</w:t>
      </w:r>
      <w:r>
        <w:t xml:space="preserve"> button.</w:t>
      </w:r>
    </w:p>
    <w:p w:rsidR="008E71B0" w:rsidRDefault="0038173C" w:rsidP="0038173C">
      <w:pPr>
        <w:pStyle w:val="ScrollListNumber2"/>
        <w:numPr>
          <w:ilvl w:val="0"/>
          <w:numId w:val="45"/>
        </w:numPr>
        <w:ind w:left="1152"/>
      </w:pPr>
      <w:r>
        <w:t xml:space="preserve">For larger files a dialog with a progress bar and an estimate of the time remaining for the validation run will display.  This dialog also contains a </w:t>
      </w:r>
      <w:r>
        <w:rPr>
          <w:b/>
        </w:rPr>
        <w:t xml:space="preserve">Stop </w:t>
      </w:r>
      <w:r>
        <w:t>button.</w:t>
      </w:r>
    </w:p>
    <w:p w:rsidR="008E71B0" w:rsidRDefault="0038173C" w:rsidP="0038173C">
      <w:pPr>
        <w:pStyle w:val="ScrollListNumber"/>
        <w:numPr>
          <w:ilvl w:val="0"/>
          <w:numId w:val="44"/>
        </w:numPr>
        <w:ind w:left="792"/>
      </w:pPr>
      <w:r>
        <w:t>When file validation is finished, you will see a message box containing the validation result and some other information.</w:t>
      </w:r>
    </w:p>
    <w:p w:rsidR="008E71B0" w:rsidRDefault="0038173C">
      <w:pPr>
        <w:pStyle w:val="Caption"/>
        <w:keepNext/>
        <w:ind w:left="792"/>
      </w:pPr>
      <w:r>
        <w:t xml:space="preserve">Figure </w:t>
      </w:r>
      <w:r>
        <w:fldChar w:fldCharType="begin"/>
      </w:r>
      <w:r>
        <w:instrText>SEQ Figure \* ARABIC</w:instrText>
      </w:r>
      <w:r>
        <w:fldChar w:fldCharType="separate"/>
      </w:r>
      <w:r>
        <w:t>10</w:t>
      </w:r>
      <w:r>
        <w:fldChar w:fldCharType="end"/>
      </w:r>
      <w:r>
        <w:t xml:space="preserve"> Validation Result</w:t>
      </w:r>
    </w:p>
    <w:p w:rsidR="008E71B0" w:rsidRDefault="00504ED5">
      <w:pPr>
        <w:keepNext/>
        <w:ind w:left="792"/>
      </w:pPr>
      <w:r>
        <w:pict>
          <v:shape id="_x0000_i1034" type="#_x0000_t75" alt="Validation Result" style="width:309pt;height:151.5pt" o:allowoverlap="f">
            <v:imagedata r:id="rId275" o:title=""/>
          </v:shape>
        </w:pict>
      </w:r>
    </w:p>
    <w:p w:rsidR="008E71B0" w:rsidRDefault="0038173C" w:rsidP="0038173C">
      <w:pPr>
        <w:pStyle w:val="ScrollListNumber"/>
        <w:numPr>
          <w:ilvl w:val="0"/>
          <w:numId w:val="44"/>
        </w:numPr>
        <w:ind w:left="792"/>
      </w:pPr>
      <w:r>
        <w:t xml:space="preserve">If the file did not pass or there were warnings, you have the option to open the </w:t>
      </w:r>
      <w:hyperlink r:id="rId276" w:history="1">
        <w:r>
          <w:rPr>
            <w:rStyle w:val="Hyperlink"/>
          </w:rPr>
          <w:t>exception report</w:t>
        </w:r>
      </w:hyperlink>
      <w:r>
        <w:t>. Regardless of the outcome, you can open the file in the editor.  If there are errors, a small dialog will show the number of errors before the editor opens.  Any cells with validation errors will display with a pink background.</w:t>
      </w:r>
    </w:p>
    <w:p w:rsidR="008E71B0" w:rsidRDefault="0038173C" w:rsidP="0038173C">
      <w:pPr>
        <w:pStyle w:val="ScrollListNumber2"/>
        <w:numPr>
          <w:ilvl w:val="0"/>
          <w:numId w:val="46"/>
        </w:numPr>
        <w:ind w:left="1152"/>
      </w:pPr>
      <w:r>
        <w:t xml:space="preserve">If you do open the file in the editor, you can fix the errors and save the file just like you would with a file created with Option A.  Alternatively you can fix the errors in the software you used to create it with the assistance of the </w:t>
      </w:r>
      <w:hyperlink r:id="rId277" w:history="1">
        <w:r>
          <w:rPr>
            <w:rStyle w:val="Hyperlink"/>
          </w:rPr>
          <w:t>exception report</w:t>
        </w:r>
      </w:hyperlink>
      <w:r>
        <w:t>.</w:t>
      </w:r>
    </w:p>
    <w:p w:rsidR="008E71B0" w:rsidRDefault="008E71B0"/>
    <w:p w:rsidR="008E71B0" w:rsidRDefault="0038173C">
      <w:pPr>
        <w:pStyle w:val="Heading3"/>
      </w:pPr>
      <w:bookmarkStart w:id="111" w:name="_Toc256000052"/>
      <w:bookmarkStart w:id="112" w:name="scroll-bookmark-62"/>
      <w:r>
        <w:t>To Validate a Report Folder</w:t>
      </w:r>
      <w:bookmarkEnd w:id="111"/>
      <w:bookmarkEnd w:id="112"/>
    </w:p>
    <w:p w:rsidR="008E71B0" w:rsidRDefault="0038173C">
      <w:pPr>
        <w:pStyle w:val="NormalAfterH3"/>
      </w:pPr>
      <w:r>
        <w:t>You may validate all of the PRL report files in a single folder in a single operation, instead of selecting each file individually.</w:t>
      </w:r>
    </w:p>
    <w:p w:rsidR="008E71B0" w:rsidRDefault="0038173C" w:rsidP="0038173C">
      <w:pPr>
        <w:pStyle w:val="ScrollListNumber"/>
        <w:numPr>
          <w:ilvl w:val="0"/>
          <w:numId w:val="47"/>
        </w:numPr>
        <w:ind w:left="792"/>
      </w:pPr>
      <w:r>
        <w:t xml:space="preserve">Select the </w:t>
      </w:r>
      <w:r>
        <w:rPr>
          <w:b/>
        </w:rPr>
        <w:t>Validate Folder</w:t>
      </w:r>
      <w:r>
        <w:t xml:space="preserve"> button (or the menu item </w:t>
      </w:r>
      <w:r>
        <w:rPr>
          <w:b/>
        </w:rPr>
        <w:t>Validate</w:t>
      </w:r>
      <w:r>
        <w:t xml:space="preserve"> –</w:t>
      </w:r>
      <w:proofErr w:type="gramStart"/>
      <w:r>
        <w:t xml:space="preserve">&gt; </w:t>
      </w:r>
      <w:r>
        <w:rPr>
          <w:b/>
        </w:rPr>
        <w:t xml:space="preserve"> Folder</w:t>
      </w:r>
      <w:proofErr w:type="gramEnd"/>
      <w:r>
        <w:t>).</w:t>
      </w:r>
    </w:p>
    <w:p w:rsidR="008E71B0" w:rsidRDefault="0038173C" w:rsidP="0038173C">
      <w:pPr>
        <w:pStyle w:val="ScrollListNumber"/>
        <w:numPr>
          <w:ilvl w:val="0"/>
          <w:numId w:val="47"/>
        </w:numPr>
        <w:ind w:left="792"/>
      </w:pPr>
      <w:r>
        <w:t xml:space="preserve">You are asked whether you saved your files in the current </w:t>
      </w:r>
      <w:hyperlink r:id="rId278" w:anchor="Glossary-ReportFolder" w:history="1">
        <w:r>
          <w:rPr>
            <w:rStyle w:val="Hyperlink"/>
          </w:rPr>
          <w:t>report folder</w:t>
        </w:r>
      </w:hyperlink>
      <w:r>
        <w:t xml:space="preserve">. If you answer </w:t>
      </w:r>
      <w:r>
        <w:rPr>
          <w:b/>
        </w:rPr>
        <w:t>Yes</w:t>
      </w:r>
      <w:r>
        <w:t xml:space="preserve">, the program proceeds with validation. If you answer </w:t>
      </w:r>
      <w:r>
        <w:rPr>
          <w:b/>
        </w:rPr>
        <w:t>No</w:t>
      </w:r>
      <w:r>
        <w:t>, you are shown a dialog box to select the folder that contains the report files.</w:t>
      </w:r>
    </w:p>
    <w:p w:rsidR="008E71B0" w:rsidRDefault="0038173C" w:rsidP="0038173C">
      <w:pPr>
        <w:pStyle w:val="ScrollListNumber2"/>
        <w:numPr>
          <w:ilvl w:val="0"/>
          <w:numId w:val="48"/>
        </w:numPr>
        <w:ind w:left="1152"/>
      </w:pPr>
      <w:r>
        <w:t xml:space="preserve">If the validation run will take more than a second, a dialog with a progress bar and an estimate of the time remaining will display.  This dialog also contains a </w:t>
      </w:r>
      <w:r>
        <w:rPr>
          <w:b/>
        </w:rPr>
        <w:t xml:space="preserve">Stop </w:t>
      </w:r>
      <w:r>
        <w:t>button.</w:t>
      </w:r>
    </w:p>
    <w:p w:rsidR="008E71B0" w:rsidRDefault="0038173C" w:rsidP="0038173C">
      <w:pPr>
        <w:pStyle w:val="ScrollListNumber"/>
        <w:numPr>
          <w:ilvl w:val="0"/>
          <w:numId w:val="47"/>
        </w:numPr>
        <w:ind w:left="792"/>
      </w:pPr>
      <w:r>
        <w:t>When validation is finished, a message box informs you:</w:t>
      </w:r>
    </w:p>
    <w:p w:rsidR="008E71B0" w:rsidRDefault="0038173C" w:rsidP="0038173C">
      <w:pPr>
        <w:pStyle w:val="ScrollListNumber2"/>
        <w:numPr>
          <w:ilvl w:val="0"/>
          <w:numId w:val="49"/>
        </w:numPr>
        <w:ind w:left="1152"/>
      </w:pPr>
      <w:r>
        <w:lastRenderedPageBreak/>
        <w:t>How many files were checked.</w:t>
      </w:r>
    </w:p>
    <w:p w:rsidR="008E71B0" w:rsidRDefault="0038173C" w:rsidP="0038173C">
      <w:pPr>
        <w:pStyle w:val="ScrollListNumber2"/>
        <w:numPr>
          <w:ilvl w:val="0"/>
          <w:numId w:val="49"/>
        </w:numPr>
        <w:ind w:left="1152"/>
      </w:pPr>
      <w:r>
        <w:t xml:space="preserve">How many of those files passed </w:t>
      </w:r>
      <w:proofErr w:type="gramStart"/>
      <w:r>
        <w:t>validation.</w:t>
      </w:r>
      <w:proofErr w:type="gramEnd"/>
    </w:p>
    <w:p w:rsidR="008E71B0" w:rsidRDefault="0038173C" w:rsidP="0038173C">
      <w:pPr>
        <w:pStyle w:val="ScrollListNumber2"/>
        <w:numPr>
          <w:ilvl w:val="0"/>
          <w:numId w:val="49"/>
        </w:numPr>
        <w:ind w:left="1152"/>
      </w:pPr>
      <w:r>
        <w:t xml:space="preserve">How many files had </w:t>
      </w:r>
      <w:hyperlink r:id="rId279" w:history="1">
        <w:r>
          <w:rPr>
            <w:rStyle w:val="Hyperlink"/>
            <w:i/>
          </w:rPr>
          <w:t>warnings</w:t>
        </w:r>
      </w:hyperlink>
      <w:r>
        <w:t>.</w:t>
      </w:r>
    </w:p>
    <w:p w:rsidR="008E71B0" w:rsidRDefault="0038173C" w:rsidP="0038173C">
      <w:pPr>
        <w:pStyle w:val="ScrollListNumber2"/>
        <w:numPr>
          <w:ilvl w:val="0"/>
          <w:numId w:val="49"/>
        </w:numPr>
        <w:ind w:left="1152"/>
      </w:pPr>
      <w:r>
        <w:t>How many files failed validation.</w:t>
      </w:r>
    </w:p>
    <w:p w:rsidR="008E71B0" w:rsidRDefault="00504ED5" w:rsidP="0038173C">
      <w:pPr>
        <w:pStyle w:val="ScrollListNumber"/>
        <w:numPr>
          <w:ilvl w:val="0"/>
          <w:numId w:val="47"/>
        </w:numPr>
        <w:ind w:left="792"/>
      </w:pPr>
      <w:hyperlink r:id="rId280" w:history="1">
        <w:r w:rsidR="0038173C">
          <w:rPr>
            <w:rStyle w:val="Hyperlink"/>
          </w:rPr>
          <w:t>Exception reports</w:t>
        </w:r>
      </w:hyperlink>
      <w:r w:rsidR="0038173C">
        <w:t xml:space="preserve"> are created for any files with either </w:t>
      </w:r>
      <w:r w:rsidR="0038173C">
        <w:rPr>
          <w:b/>
        </w:rPr>
        <w:t>Warnings</w:t>
      </w:r>
      <w:r w:rsidR="0038173C">
        <w:t xml:space="preserve"> or </w:t>
      </w:r>
      <w:r w:rsidR="0038173C">
        <w:rPr>
          <w:b/>
        </w:rPr>
        <w:t>Errors</w:t>
      </w:r>
      <w:r w:rsidR="0038173C">
        <w:t xml:space="preserve"> and will be located in the folder you validated.</w:t>
      </w:r>
    </w:p>
    <w:p w:rsidR="008E71B0" w:rsidRDefault="0038173C">
      <w:pPr>
        <w:pStyle w:val="Heading4"/>
      </w:pPr>
      <w:bookmarkStart w:id="113" w:name="scroll-bookmark-63"/>
      <w:r>
        <w:t>Keystroke Shortcuts</w:t>
      </w:r>
      <w:bookmarkEnd w:id="113"/>
    </w:p>
    <w:p w:rsidR="008E71B0" w:rsidRDefault="0038173C" w:rsidP="0038173C">
      <w:pPr>
        <w:pStyle w:val="ScrollListBullet"/>
        <w:numPr>
          <w:ilvl w:val="0"/>
          <w:numId w:val="50"/>
        </w:numPr>
        <w:ind w:left="792"/>
      </w:pPr>
      <w:r>
        <w:t>Validate File: Alt-V, F or Alt-V</w:t>
      </w:r>
    </w:p>
    <w:p w:rsidR="008E71B0" w:rsidRDefault="0038173C" w:rsidP="0038173C">
      <w:pPr>
        <w:pStyle w:val="ScrollListBullet"/>
        <w:numPr>
          <w:ilvl w:val="0"/>
          <w:numId w:val="50"/>
        </w:numPr>
        <w:ind w:left="792"/>
      </w:pPr>
      <w:r>
        <w:t>Validate Folder: Alt-V, D</w:t>
      </w:r>
    </w:p>
    <w:p w:rsidR="008E71B0" w:rsidRDefault="0038173C">
      <w:pPr>
        <w:pStyle w:val="ScrollHeading2"/>
      </w:pPr>
      <w:bookmarkStart w:id="114" w:name="_Toc256000053"/>
      <w:bookmarkStart w:id="115" w:name="scroll-bookmark-64"/>
      <w:r>
        <w:t>File Saving</w:t>
      </w:r>
      <w:bookmarkEnd w:id="114"/>
      <w:bookmarkEnd w:id="115"/>
    </w:p>
    <w:p w:rsidR="008E71B0" w:rsidRDefault="0038173C">
      <w:r>
        <w:t xml:space="preserve">The </w:t>
      </w:r>
      <w:r>
        <w:rPr>
          <w:b/>
        </w:rPr>
        <w:t>Save</w:t>
      </w:r>
      <w:r>
        <w:t xml:space="preserve"> command writes the data in the data entry grid or workbook, along with appropriate entries from the form header, to a text file (</w:t>
      </w:r>
      <w:hyperlink r:id="rId281" w:history="1">
        <w:r>
          <w:rPr>
            <w:rStyle w:val="Hyperlink"/>
          </w:rPr>
          <w:t>Option A</w:t>
        </w:r>
      </w:hyperlink>
      <w:r>
        <w:t>) or Excel file (</w:t>
      </w:r>
      <w:hyperlink r:id="rId282" w:history="1">
        <w:r>
          <w:rPr>
            <w:rStyle w:val="Hyperlink"/>
          </w:rPr>
          <w:t>Option B</w:t>
        </w:r>
      </w:hyperlink>
      <w:r>
        <w:t>).</w:t>
      </w:r>
      <w:r>
        <w:rPr>
          <w:b/>
        </w:rPr>
        <w:t xml:space="preserve">  Save As</w:t>
      </w:r>
      <w:r>
        <w:t xml:space="preserve"> is similar but gives you the opportunity to change the file name.  When you close the data entry grid or workbook, you will be given a chance to save and/or validate your data.</w:t>
      </w:r>
    </w:p>
    <w:p w:rsidR="008E71B0" w:rsidRDefault="0038173C">
      <w:r>
        <w:t xml:space="preserve">If you choose to save </w:t>
      </w:r>
      <w:r>
        <w:rPr>
          <w:u w:val="single"/>
        </w:rPr>
        <w:t>the same</w:t>
      </w:r>
      <w:r>
        <w:t xml:space="preserve"> data several times to different files — for example, if you save the file, edit it by adding more data, then save it again with a different name — please submit </w:t>
      </w:r>
      <w:r>
        <w:rPr>
          <w:u w:val="single"/>
        </w:rPr>
        <w:t xml:space="preserve">only </w:t>
      </w:r>
      <w:r>
        <w:t>the final version with your report.  Please avoid submitting duplicate pesticide application or sales records.</w:t>
      </w:r>
    </w:p>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 xml:space="preserve">We recommend that you do not unnecessarily change the folder when saving your files. Submitting your report will be much simpler if all of your report files are in one place.  In addition, the identity information from the </w:t>
            </w:r>
            <w:hyperlink r:id="rId283" w:anchor="Glossary-ControlCenter" w:history="1">
              <w:r>
                <w:rPr>
                  <w:rStyle w:val="Hyperlink"/>
                  <w:rFonts w:eastAsia="Calibri" w:cs="Times New Roman"/>
                </w:rPr>
                <w:t>Control Center</w:t>
              </w:r>
            </w:hyperlink>
            <w:r>
              <w:rPr>
                <w:rFonts w:eastAsia="Calibri" w:cs="Times New Roman"/>
              </w:rPr>
              <w:t xml:space="preserve"> is always stored in the </w:t>
            </w:r>
            <w:hyperlink r:id="rId284" w:anchor="Glossary-ReportFolder" w:history="1">
              <w:r>
                <w:rPr>
                  <w:rStyle w:val="Hyperlink"/>
                  <w:rFonts w:eastAsia="Calibri" w:cs="Times New Roman"/>
                </w:rPr>
                <w:t>default report folder</w:t>
              </w:r>
            </w:hyperlink>
            <w:r>
              <w:rPr>
                <w:rFonts w:eastAsia="Calibri" w:cs="Times New Roman"/>
              </w:rPr>
              <w:t xml:space="preserve">.  If you need to keep several separate reports on one computer, you can always </w:t>
            </w:r>
            <w:hyperlink r:id="rId285" w:history="1">
              <w:r>
                <w:rPr>
                  <w:rStyle w:val="Hyperlink"/>
                  <w:rFonts w:eastAsia="Calibri" w:cs="Times New Roman"/>
                </w:rPr>
                <w:t>change the report root</w:t>
              </w:r>
            </w:hyperlink>
            <w:r>
              <w:rPr>
                <w:rFonts w:eastAsia="Calibri" w:cs="Times New Roman"/>
              </w:rPr>
              <w:t>.</w:t>
            </w:r>
          </w:p>
        </w:tc>
      </w:tr>
    </w:tbl>
    <w:p w:rsidR="008E71B0" w:rsidRDefault="0038173C">
      <w:pPr>
        <w:pStyle w:val="Heading3"/>
      </w:pPr>
      <w:bookmarkStart w:id="116" w:name="_Toc256000054"/>
      <w:bookmarkStart w:id="117" w:name="scroll-bookmark-65"/>
      <w:r w:rsidRPr="00DC22B9">
        <w:t xml:space="preserve">Saving a File for the First Time or </w:t>
      </w:r>
      <w:proofErr w:type="gramStart"/>
      <w:r w:rsidRPr="00DC22B9">
        <w:t>Using  Save</w:t>
      </w:r>
      <w:proofErr w:type="gramEnd"/>
      <w:r w:rsidRPr="00DC22B9">
        <w:t xml:space="preserve"> As</w:t>
      </w:r>
      <w:bookmarkEnd w:id="116"/>
      <w:bookmarkEnd w:id="117"/>
    </w:p>
    <w:p w:rsidR="008E71B0" w:rsidRPr="00DC22B9" w:rsidRDefault="0038173C" w:rsidP="0038173C">
      <w:pPr>
        <w:pStyle w:val="ScrollListNumber"/>
        <w:numPr>
          <w:ilvl w:val="0"/>
          <w:numId w:val="51"/>
        </w:numPr>
        <w:ind w:left="792"/>
      </w:pPr>
      <w:r w:rsidRPr="00DC22B9">
        <w:t xml:space="preserve">Choose the </w:t>
      </w:r>
      <w:r w:rsidRPr="00DC22B9">
        <w:rPr>
          <w:b/>
        </w:rPr>
        <w:t xml:space="preserve">Save </w:t>
      </w:r>
      <w:r>
        <w:t xml:space="preserve">or </w:t>
      </w:r>
      <w:r>
        <w:rPr>
          <w:b/>
        </w:rPr>
        <w:t xml:space="preserve">Save As </w:t>
      </w:r>
      <w:r>
        <w:t xml:space="preserve">menu item on the </w:t>
      </w:r>
      <w:r>
        <w:rPr>
          <w:b/>
        </w:rPr>
        <w:t>Tools</w:t>
      </w:r>
      <w:r>
        <w:t xml:space="preserve"> menu.</w:t>
      </w:r>
    </w:p>
    <w:tbl>
      <w:tblPr>
        <w:tblStyle w:val="ScrollNote"/>
        <w:tblW w:w="0" w:type="auto"/>
        <w:tblInd w:w="792" w:type="dxa"/>
        <w:tblLayout w:type="fixed"/>
        <w:tblLook w:val="0180" w:firstRow="0" w:lastRow="0" w:firstColumn="1" w:lastColumn="1" w:noHBand="0" w:noVBand="0"/>
      </w:tblPr>
      <w:tblGrid>
        <w:gridCol w:w="8816"/>
      </w:tblGrid>
      <w:tr w:rsidR="008E71B0">
        <w:tc>
          <w:tcPr>
            <w:tcW w:w="8816" w:type="dxa"/>
          </w:tcPr>
          <w:p w:rsidR="008E71B0" w:rsidRDefault="0038173C">
            <w:pPr>
              <w:pStyle w:val="ScrollListNumber"/>
              <w:numPr>
                <w:ilvl w:val="0"/>
                <w:numId w:val="0"/>
              </w:numPr>
              <w:ind w:left="288"/>
              <w:rPr>
                <w:rFonts w:eastAsia="Calibri" w:cs="Times New Roman"/>
              </w:rPr>
            </w:pPr>
            <w:r>
              <w:rPr>
                <w:rFonts w:eastAsia="Calibri" w:cs="Times New Roman"/>
              </w:rPr>
              <w:t xml:space="preserve">If you are using </w:t>
            </w:r>
            <w:hyperlink r:id="rId286" w:history="1">
              <w:r>
                <w:rPr>
                  <w:rStyle w:val="Hyperlink"/>
                  <w:rFonts w:eastAsia="Calibri" w:cs="Times New Roman"/>
                </w:rPr>
                <w:t>Option B</w:t>
              </w:r>
            </w:hyperlink>
            <w:r>
              <w:rPr>
                <w:rFonts w:eastAsia="Calibri" w:cs="Times New Roman"/>
              </w:rPr>
              <w:t xml:space="preserve">, some versions of Excel may present a message warning you that the file is read-only. Click </w:t>
            </w:r>
            <w:r>
              <w:rPr>
                <w:rFonts w:eastAsia="Calibri" w:cs="Times New Roman"/>
                <w:b/>
              </w:rPr>
              <w:t>OK</w:t>
            </w:r>
            <w:r>
              <w:rPr>
                <w:rFonts w:eastAsia="Calibri" w:cs="Times New Roman"/>
              </w:rPr>
              <w:t xml:space="preserve"> in the dialog.</w:t>
            </w:r>
          </w:p>
        </w:tc>
      </w:tr>
    </w:tbl>
    <w:p w:rsidR="008E71B0" w:rsidRDefault="0038173C" w:rsidP="0038173C">
      <w:pPr>
        <w:pStyle w:val="ScrollListNumber"/>
        <w:numPr>
          <w:ilvl w:val="0"/>
          <w:numId w:val="51"/>
        </w:numPr>
        <w:ind w:left="792"/>
      </w:pPr>
      <w:r w:rsidRPr="00DC22B9">
        <w:lastRenderedPageBreak/>
        <w:t xml:space="preserve">A dialog will ask if you want to </w:t>
      </w:r>
      <w:r w:rsidRPr="00DC22B9">
        <w:rPr>
          <w:b/>
        </w:rPr>
        <w:t>Validate</w:t>
      </w:r>
      <w:r>
        <w:t xml:space="preserve"> the file before saving it.  If you choose to </w:t>
      </w:r>
      <w:hyperlink r:id="rId287" w:history="1">
        <w:r>
          <w:rPr>
            <w:rStyle w:val="Hyperlink"/>
          </w:rPr>
          <w:t>validate the file</w:t>
        </w:r>
      </w:hyperlink>
      <w:r>
        <w:t>, you can still save regardless of whether there are errors.</w:t>
      </w:r>
    </w:p>
    <w:p w:rsidR="008E71B0" w:rsidRDefault="0038173C" w:rsidP="0038173C">
      <w:pPr>
        <w:pStyle w:val="ScrollListNumber"/>
        <w:numPr>
          <w:ilvl w:val="0"/>
          <w:numId w:val="51"/>
        </w:numPr>
        <w:ind w:left="792"/>
      </w:pPr>
      <w:r>
        <w:t xml:space="preserve">A standard Windows </w:t>
      </w:r>
      <w:r>
        <w:rPr>
          <w:b/>
        </w:rPr>
        <w:t>Save</w:t>
      </w:r>
      <w:r>
        <w:t xml:space="preserve"> or </w:t>
      </w:r>
      <w:r>
        <w:rPr>
          <w:b/>
        </w:rPr>
        <w:t>Save As</w:t>
      </w:r>
      <w:r>
        <w:t xml:space="preserve"> dialog opens the </w:t>
      </w:r>
      <w:hyperlink r:id="rId288" w:anchor="Glossary-ReportFolder" w:history="1">
        <w:r>
          <w:rPr>
            <w:rStyle w:val="Hyperlink"/>
          </w:rPr>
          <w:t>report folder</w:t>
        </w:r>
      </w:hyperlink>
      <w:r>
        <w:t xml:space="preserve"> with the </w:t>
      </w:r>
      <w:r>
        <w:rPr>
          <w:b/>
        </w:rPr>
        <w:t>File Name</w:t>
      </w:r>
      <w:r>
        <w:t xml:space="preserve"> field pre-filled with the </w:t>
      </w:r>
      <w:hyperlink r:id="rId289" w:history="1">
        <w:r>
          <w:rPr>
            <w:rStyle w:val="Hyperlink"/>
          </w:rPr>
          <w:t>recommended name</w:t>
        </w:r>
      </w:hyperlink>
      <w:r>
        <w:t>.</w:t>
      </w:r>
    </w:p>
    <w:tbl>
      <w:tblPr>
        <w:tblStyle w:val="ScrollNote"/>
        <w:tblW w:w="0" w:type="auto"/>
        <w:tblInd w:w="792" w:type="dxa"/>
        <w:tblLayout w:type="fixed"/>
        <w:tblLook w:val="0180" w:firstRow="0" w:lastRow="0" w:firstColumn="1" w:lastColumn="1" w:noHBand="0" w:noVBand="0"/>
      </w:tblPr>
      <w:tblGrid>
        <w:gridCol w:w="8816"/>
      </w:tblGrid>
      <w:tr w:rsidR="008E71B0">
        <w:tc>
          <w:tcPr>
            <w:tcW w:w="8816" w:type="dxa"/>
          </w:tcPr>
          <w:p w:rsidR="008E71B0" w:rsidRDefault="0038173C">
            <w:pPr>
              <w:pStyle w:val="ScrollListNumber"/>
              <w:numPr>
                <w:ilvl w:val="0"/>
                <w:numId w:val="0"/>
              </w:numPr>
              <w:ind w:left="288"/>
              <w:rPr>
                <w:rFonts w:eastAsia="Calibri" w:cs="Times New Roman"/>
              </w:rPr>
            </w:pPr>
            <w:r>
              <w:rPr>
                <w:rFonts w:eastAsia="Calibri" w:cs="Times New Roman"/>
              </w:rPr>
              <w:t xml:space="preserve">You </w:t>
            </w:r>
            <w:r>
              <w:rPr>
                <w:rFonts w:eastAsia="Calibri" w:cs="Times New Roman"/>
                <w:u w:val="single"/>
              </w:rPr>
              <w:t>may</w:t>
            </w:r>
            <w:r>
              <w:rPr>
                <w:rFonts w:eastAsia="Calibri" w:cs="Times New Roman"/>
              </w:rPr>
              <w:t xml:space="preserve"> change the name of the file when you save it. However, keep the first letter (</w:t>
            </w:r>
            <w:r>
              <w:rPr>
                <w:rFonts w:eastAsia="Calibri" w:cs="Times New Roman"/>
                <w:i/>
              </w:rPr>
              <w:t>P</w:t>
            </w:r>
            <w:r>
              <w:rPr>
                <w:rFonts w:eastAsia="Calibri" w:cs="Times New Roman"/>
              </w:rPr>
              <w:t xml:space="preserve">, </w:t>
            </w:r>
            <w:r>
              <w:rPr>
                <w:rFonts w:eastAsia="Calibri" w:cs="Times New Roman"/>
                <w:i/>
              </w:rPr>
              <w:t>A</w:t>
            </w:r>
            <w:r>
              <w:rPr>
                <w:rFonts w:eastAsia="Calibri" w:cs="Times New Roman"/>
              </w:rPr>
              <w:t xml:space="preserve">, </w:t>
            </w:r>
            <w:r>
              <w:rPr>
                <w:rFonts w:eastAsia="Calibri" w:cs="Times New Roman"/>
                <w:i/>
              </w:rPr>
              <w:t>M</w:t>
            </w:r>
            <w:r>
              <w:rPr>
                <w:rFonts w:eastAsia="Calibri" w:cs="Times New Roman"/>
              </w:rPr>
              <w:t xml:space="preserve">, or </w:t>
            </w:r>
            <w:r>
              <w:rPr>
                <w:rFonts w:eastAsia="Calibri" w:cs="Times New Roman"/>
                <w:i/>
              </w:rPr>
              <w:t>S</w:t>
            </w:r>
            <w:r>
              <w:rPr>
                <w:rFonts w:eastAsia="Calibri" w:cs="Times New Roman"/>
              </w:rPr>
              <w:t xml:space="preserve">) and the file extension (either </w:t>
            </w:r>
            <w:r>
              <w:rPr>
                <w:rFonts w:eastAsia="Calibri" w:cs="Times New Roman"/>
                <w:i/>
              </w:rPr>
              <w:t>.txt</w:t>
            </w:r>
            <w:r>
              <w:rPr>
                <w:rFonts w:eastAsia="Calibri" w:cs="Times New Roman"/>
              </w:rPr>
              <w:t xml:space="preserve"> or </w:t>
            </w:r>
            <w:r>
              <w:rPr>
                <w:rFonts w:eastAsia="Calibri" w:cs="Times New Roman"/>
                <w:i/>
              </w:rPr>
              <w:t>.xls</w:t>
            </w:r>
            <w:r>
              <w:rPr>
                <w:rFonts w:eastAsia="Calibri" w:cs="Times New Roman"/>
              </w:rPr>
              <w:t xml:space="preserve">) from the suggested name. The </w:t>
            </w:r>
            <w:hyperlink r:id="rId290" w:anchor="Glossary-ServiceBureau" w:history="1">
              <w:r>
                <w:rPr>
                  <w:rStyle w:val="Hyperlink"/>
                  <w:rFonts w:eastAsia="Calibri" w:cs="Times New Roman"/>
                </w:rPr>
                <w:t>Pesticide Reporting Service Bureau</w:t>
              </w:r>
            </w:hyperlink>
            <w:r>
              <w:rPr>
                <w:rFonts w:eastAsia="Calibri" w:cs="Times New Roman"/>
              </w:rPr>
              <w:t xml:space="preserve"> requires the initial letter in order to identify the form type and the file extension to identify the file type.</w:t>
            </w:r>
          </w:p>
        </w:tc>
      </w:tr>
    </w:tbl>
    <w:p w:rsidR="008E71B0" w:rsidRDefault="0038173C" w:rsidP="0038173C">
      <w:pPr>
        <w:pStyle w:val="ScrollListNumber"/>
        <w:numPr>
          <w:ilvl w:val="0"/>
          <w:numId w:val="51"/>
        </w:numPr>
        <w:ind w:left="792"/>
      </w:pPr>
      <w:r w:rsidRPr="00DC22B9">
        <w:t xml:space="preserve">Click </w:t>
      </w:r>
      <w:r w:rsidRPr="00DC22B9">
        <w:rPr>
          <w:b/>
        </w:rPr>
        <w:t>Save</w:t>
      </w:r>
      <w:r>
        <w:t>.</w:t>
      </w:r>
    </w:p>
    <w:p w:rsidR="008E71B0" w:rsidRDefault="0038173C">
      <w:pPr>
        <w:pStyle w:val="Heading3"/>
      </w:pPr>
      <w:bookmarkStart w:id="118" w:name="_Toc256000055"/>
      <w:bookmarkStart w:id="119" w:name="scroll-bookmark-66"/>
      <w:r>
        <w:t>Saving a File that Was Previously Saved</w:t>
      </w:r>
      <w:bookmarkEnd w:id="118"/>
      <w:bookmarkEnd w:id="119"/>
    </w:p>
    <w:p w:rsidR="008E71B0" w:rsidRDefault="0038173C" w:rsidP="0038173C">
      <w:pPr>
        <w:pStyle w:val="ScrollListNumber"/>
        <w:numPr>
          <w:ilvl w:val="0"/>
          <w:numId w:val="52"/>
        </w:numPr>
        <w:ind w:left="792"/>
      </w:pPr>
      <w:r>
        <w:t xml:space="preserve">Choose the </w:t>
      </w:r>
      <w:r>
        <w:rPr>
          <w:b/>
        </w:rPr>
        <w:t xml:space="preserve">Save </w:t>
      </w:r>
      <w:r>
        <w:t xml:space="preserve">menu item on the </w:t>
      </w:r>
      <w:r>
        <w:rPr>
          <w:b/>
        </w:rPr>
        <w:t>Tools</w:t>
      </w:r>
      <w:r>
        <w:t xml:space="preserve"> menu.</w:t>
      </w:r>
    </w:p>
    <w:p w:rsidR="008E71B0" w:rsidRDefault="0038173C" w:rsidP="0038173C">
      <w:pPr>
        <w:pStyle w:val="ScrollListNumber"/>
        <w:numPr>
          <w:ilvl w:val="0"/>
          <w:numId w:val="52"/>
        </w:numPr>
        <w:ind w:left="792"/>
      </w:pPr>
      <w:r>
        <w:t xml:space="preserve">A dialog will ask if you want to </w:t>
      </w:r>
      <w:r>
        <w:rPr>
          <w:b/>
        </w:rPr>
        <w:t>Validate</w:t>
      </w:r>
      <w:r>
        <w:t xml:space="preserve"> the file before saving it.  If you choose to </w:t>
      </w:r>
      <w:hyperlink r:id="rId291" w:history="1">
        <w:r>
          <w:rPr>
            <w:rStyle w:val="Hyperlink"/>
          </w:rPr>
          <w:t>validate the file</w:t>
        </w:r>
      </w:hyperlink>
      <w:r>
        <w:t>, you can still save regardless of whether there are errors.  If you do not, the file is saved in its current location with the same file name as was last used.</w:t>
      </w:r>
    </w:p>
    <w:p w:rsidR="008E71B0" w:rsidRDefault="008E71B0"/>
    <w:p w:rsidR="008E71B0" w:rsidRDefault="0038173C">
      <w:pPr>
        <w:pStyle w:val="Heading4"/>
      </w:pPr>
      <w:bookmarkStart w:id="120" w:name="scroll-bookmark-67"/>
      <w:r>
        <w:t>Keystroke Shortcuts</w:t>
      </w:r>
      <w:bookmarkEnd w:id="120"/>
    </w:p>
    <w:p w:rsidR="008E71B0" w:rsidRDefault="0038173C" w:rsidP="0038173C">
      <w:pPr>
        <w:pStyle w:val="ScrollListBullet"/>
        <w:numPr>
          <w:ilvl w:val="0"/>
          <w:numId w:val="53"/>
        </w:numPr>
        <w:ind w:left="792"/>
      </w:pPr>
      <w:r>
        <w:rPr>
          <w:i/>
        </w:rPr>
        <w:t xml:space="preserve">Save </w:t>
      </w:r>
      <w:r>
        <w:t>menu Item: Alt-F, S</w:t>
      </w:r>
    </w:p>
    <w:p w:rsidR="008E71B0" w:rsidRDefault="0038173C" w:rsidP="0038173C">
      <w:pPr>
        <w:pStyle w:val="ScrollListBullet"/>
        <w:numPr>
          <w:ilvl w:val="0"/>
          <w:numId w:val="53"/>
        </w:numPr>
        <w:ind w:left="792"/>
      </w:pPr>
      <w:r>
        <w:rPr>
          <w:i/>
        </w:rPr>
        <w:t xml:space="preserve">Save As </w:t>
      </w:r>
      <w:r>
        <w:t>menu Item: Alt-F, A</w:t>
      </w:r>
    </w:p>
    <w:p w:rsidR="008E71B0" w:rsidRDefault="0038173C">
      <w:pPr>
        <w:pStyle w:val="ScrollHeading2"/>
      </w:pPr>
      <w:bookmarkStart w:id="121" w:name="_Toc256000056"/>
      <w:bookmarkStart w:id="122" w:name="scroll-bookmark-68"/>
      <w:r>
        <w:t>Upload Your Report</w:t>
      </w:r>
      <w:bookmarkEnd w:id="121"/>
      <w:bookmarkEnd w:id="122"/>
    </w:p>
    <w:p w:rsidR="008E71B0" w:rsidRDefault="0038173C">
      <w:pPr>
        <w:pStyle w:val="Heading3"/>
      </w:pPr>
      <w:bookmarkStart w:id="123" w:name="_Toc256000057"/>
      <w:bookmarkStart w:id="124" w:name="scroll-bookmark-69"/>
      <w:r>
        <w:t>How to Submit Your Report</w:t>
      </w:r>
      <w:bookmarkEnd w:id="123"/>
      <w:bookmarkEnd w:id="124"/>
    </w:p>
    <w:p w:rsidR="008E71B0" w:rsidRDefault="0038173C" w:rsidP="0038173C">
      <w:pPr>
        <w:pStyle w:val="ScrollListNumber"/>
        <w:numPr>
          <w:ilvl w:val="0"/>
          <w:numId w:val="54"/>
        </w:numPr>
        <w:ind w:left="792"/>
      </w:pPr>
      <w:r>
        <w:t xml:space="preserve">When you are ready to submit your report to the </w:t>
      </w:r>
      <w:hyperlink r:id="rId292" w:history="1">
        <w:r>
          <w:rPr>
            <w:rStyle w:val="Hyperlink"/>
          </w:rPr>
          <w:t>NYSDEC</w:t>
        </w:r>
      </w:hyperlink>
      <w:r>
        <w:t xml:space="preserve">, either click the </w:t>
      </w:r>
      <w:r>
        <w:rPr>
          <w:b/>
        </w:rPr>
        <w:t>Upload Report to NYSDEC</w:t>
      </w:r>
      <w:r>
        <w:t xml:space="preserve"> button on the </w:t>
      </w:r>
      <w:hyperlink r:id="rId293" w:anchor="Glossary-ControlCenter" w:history="1">
        <w:r>
          <w:rPr>
            <w:rStyle w:val="Hyperlink"/>
          </w:rPr>
          <w:t>Control Center</w:t>
        </w:r>
      </w:hyperlink>
      <w:r>
        <w:t xml:space="preserve"> or choose the </w:t>
      </w:r>
      <w:r>
        <w:rPr>
          <w:b/>
        </w:rPr>
        <w:t>Upload Report</w:t>
      </w:r>
      <w:r>
        <w:t xml:space="preserve"> item on the </w:t>
      </w:r>
      <w:r>
        <w:rPr>
          <w:b/>
        </w:rPr>
        <w:t>Tools</w:t>
      </w:r>
      <w:r>
        <w:t xml:space="preserve"> menu.</w:t>
      </w:r>
    </w:p>
    <w:p w:rsidR="008E71B0" w:rsidRDefault="0038173C" w:rsidP="0038173C">
      <w:pPr>
        <w:pStyle w:val="ScrollListNumber"/>
        <w:numPr>
          <w:ilvl w:val="0"/>
          <w:numId w:val="54"/>
        </w:numPr>
        <w:ind w:left="792"/>
      </w:pPr>
      <w:r>
        <w:t xml:space="preserve">If you saved your files in the default </w:t>
      </w:r>
      <w:hyperlink r:id="rId294" w:anchor="Glossary-ReportFolder" w:history="1">
        <w:r>
          <w:rPr>
            <w:rStyle w:val="Hyperlink"/>
          </w:rPr>
          <w:t>report folder</w:t>
        </w:r>
      </w:hyperlink>
      <w:r>
        <w:t>, click "</w:t>
      </w:r>
      <w:r>
        <w:rPr>
          <w:b/>
        </w:rPr>
        <w:t>Yes</w:t>
      </w:r>
      <w:r>
        <w:t>" on the dialog box that pops-up.  Otherwise click "</w:t>
      </w:r>
      <w:r>
        <w:rPr>
          <w:b/>
        </w:rPr>
        <w:t>No</w:t>
      </w:r>
      <w:r>
        <w:t>" and navigate to the location where you saved your files.</w:t>
      </w:r>
    </w:p>
    <w:p w:rsidR="008E71B0" w:rsidRDefault="0038173C" w:rsidP="0038173C">
      <w:pPr>
        <w:pStyle w:val="ScrollListNumber"/>
        <w:numPr>
          <w:ilvl w:val="0"/>
          <w:numId w:val="54"/>
        </w:numPr>
        <w:ind w:left="792"/>
      </w:pPr>
      <w:r>
        <w:t xml:space="preserve">The program then displays the </w:t>
      </w:r>
      <w:r>
        <w:rPr>
          <w:b/>
        </w:rPr>
        <w:t>Upload Utility</w:t>
      </w:r>
      <w:r>
        <w:t xml:space="preserve"> form.  Simply uncheck files that you do not want to send us.</w:t>
      </w:r>
    </w:p>
    <w:p w:rsidR="008E71B0" w:rsidRDefault="008E71B0">
      <w:pPr>
        <w:pStyle w:val="ScrollListNumber"/>
        <w:numPr>
          <w:ilvl w:val="0"/>
          <w:numId w:val="0"/>
        </w:numPr>
        <w:ind w:left="792"/>
      </w:pPr>
    </w:p>
    <w:p w:rsidR="008E71B0" w:rsidRDefault="0038173C">
      <w:pPr>
        <w:pStyle w:val="Caption"/>
        <w:keepNext/>
        <w:ind w:left="792"/>
      </w:pPr>
      <w:r>
        <w:t xml:space="preserve">Figure </w:t>
      </w:r>
      <w:r>
        <w:fldChar w:fldCharType="begin"/>
      </w:r>
      <w:r>
        <w:instrText>SEQ Figure \* ARABIC</w:instrText>
      </w:r>
      <w:r>
        <w:fldChar w:fldCharType="separate"/>
      </w:r>
      <w:r>
        <w:t>11</w:t>
      </w:r>
      <w:r>
        <w:fldChar w:fldCharType="end"/>
      </w:r>
      <w:r>
        <w:t xml:space="preserve"> Upload Utility Form</w:t>
      </w:r>
    </w:p>
    <w:p w:rsidR="008E71B0" w:rsidRDefault="00504ED5">
      <w:pPr>
        <w:keepNext/>
        <w:ind w:left="792"/>
      </w:pPr>
      <w:r>
        <w:pict>
          <v:shape id="_x0000_i1035" type="#_x0000_t75" alt="Upload Utility Form" style="width:411.75pt;height:342pt" o:allowoverlap="f">
            <v:imagedata r:id="rId295" o:title=""/>
          </v:shape>
        </w:pict>
      </w:r>
    </w:p>
    <w:tbl>
      <w:tblPr>
        <w:tblStyle w:val="ScrollInfo"/>
        <w:tblW w:w="0" w:type="auto"/>
        <w:tblInd w:w="792" w:type="dxa"/>
        <w:tblLayout w:type="fixed"/>
        <w:tblLook w:val="0180" w:firstRow="0" w:lastRow="0" w:firstColumn="1" w:lastColumn="1" w:noHBand="0" w:noVBand="0"/>
      </w:tblPr>
      <w:tblGrid>
        <w:gridCol w:w="8816"/>
      </w:tblGrid>
      <w:tr w:rsidR="008E71B0">
        <w:tc>
          <w:tcPr>
            <w:tcW w:w="8816" w:type="dxa"/>
          </w:tcPr>
          <w:p w:rsidR="008E71B0" w:rsidRDefault="0038173C">
            <w:pPr>
              <w:keepNext/>
              <w:rPr>
                <w:rFonts w:eastAsia="Calibri" w:cs="Times New Roman"/>
              </w:rPr>
            </w:pPr>
            <w:r>
              <w:rPr>
                <w:rFonts w:eastAsia="Calibri" w:cs="Times New Roman"/>
              </w:rPr>
              <w:t xml:space="preserve">The contact and identity information you typed into the </w:t>
            </w:r>
            <w:hyperlink r:id="rId296" w:anchor="Glossary-ControlCenter" w:history="1">
              <w:r>
                <w:rPr>
                  <w:rStyle w:val="Hyperlink"/>
                  <w:rFonts w:eastAsia="Calibri" w:cs="Times New Roman"/>
                </w:rPr>
                <w:t>Control Center</w:t>
              </w:r>
            </w:hyperlink>
            <w:r>
              <w:rPr>
                <w:rFonts w:eastAsia="Calibri" w:cs="Times New Roman"/>
              </w:rPr>
              <w:t xml:space="preserve"> are saved in a file called </w:t>
            </w:r>
            <w:hyperlink r:id="rId297" w:anchor="Glossary-Identity" w:history="1">
              <w:r>
                <w:rPr>
                  <w:rStyle w:val="Hyperlink"/>
                  <w:rFonts w:eastAsia="Calibri" w:cs="Times New Roman"/>
                  <w:i/>
                </w:rPr>
                <w:t>identity.txt</w:t>
              </w:r>
            </w:hyperlink>
            <w:r>
              <w:rPr>
                <w:rFonts w:eastAsia="Calibri" w:cs="Times New Roman"/>
              </w:rPr>
              <w:t xml:space="preserve">.  This file is not displayed in the </w:t>
            </w:r>
            <w:r>
              <w:rPr>
                <w:rFonts w:eastAsia="Calibri" w:cs="Times New Roman"/>
                <w:b/>
              </w:rPr>
              <w:t>Upload Utility</w:t>
            </w:r>
            <w:r>
              <w:rPr>
                <w:rFonts w:eastAsia="Calibri" w:cs="Times New Roman"/>
              </w:rPr>
              <w:t xml:space="preserve"> form, but it is automatically included with the files you submit. </w:t>
            </w:r>
            <w:r>
              <w:rPr>
                <w:rFonts w:eastAsia="Calibri" w:cs="Times New Roman"/>
                <w:b/>
              </w:rPr>
              <w:t xml:space="preserve"> </w:t>
            </w:r>
            <w:r>
              <w:rPr>
                <w:rFonts w:eastAsia="Calibri" w:cs="Times New Roman"/>
                <w:b/>
              </w:rPr>
              <w:br/>
            </w:r>
          </w:p>
        </w:tc>
      </w:tr>
    </w:tbl>
    <w:p w:rsidR="008E71B0" w:rsidRDefault="0038173C" w:rsidP="0038173C">
      <w:pPr>
        <w:pStyle w:val="ScrollListNumber"/>
        <w:numPr>
          <w:ilvl w:val="0"/>
          <w:numId w:val="54"/>
        </w:numPr>
        <w:ind w:left="792"/>
      </w:pPr>
      <w:r w:rsidRPr="00DC22B9">
        <w:t xml:space="preserve">Click the </w:t>
      </w:r>
      <w:r w:rsidRPr="00DC22B9">
        <w:rPr>
          <w:b/>
        </w:rPr>
        <w:t>Step 2. Upload Report to DEC</w:t>
      </w:r>
      <w:r>
        <w:t xml:space="preserve"> button.  The upload may take a few minutes.  If it succeeds, you will see a page with a list of the uploaded files and a </w:t>
      </w:r>
      <w:hyperlink r:id="rId298" w:anchor="Glossary-SubmissionNumber" w:history="1">
        <w:r>
          <w:rPr>
            <w:rStyle w:val="Hyperlink"/>
          </w:rPr>
          <w:t>submission number</w:t>
        </w:r>
      </w:hyperlink>
      <w:r>
        <w:t>.</w:t>
      </w:r>
    </w:p>
    <w:p w:rsidR="008E71B0" w:rsidRDefault="008E71B0">
      <w:pPr>
        <w:pStyle w:val="ScrollListNumber"/>
        <w:numPr>
          <w:ilvl w:val="0"/>
          <w:numId w:val="0"/>
        </w:numPr>
        <w:ind w:left="792"/>
      </w:pPr>
    </w:p>
    <w:p w:rsidR="008E71B0" w:rsidRDefault="0038173C">
      <w:pPr>
        <w:pStyle w:val="Caption"/>
        <w:keepNext/>
        <w:ind w:left="792"/>
      </w:pPr>
      <w:r>
        <w:lastRenderedPageBreak/>
        <w:t xml:space="preserve">Figure </w:t>
      </w:r>
      <w:r>
        <w:fldChar w:fldCharType="begin"/>
      </w:r>
      <w:r>
        <w:instrText>SEQ Figure \* ARABIC</w:instrText>
      </w:r>
      <w:r>
        <w:fldChar w:fldCharType="separate"/>
      </w:r>
      <w:r>
        <w:t>12</w:t>
      </w:r>
      <w:r>
        <w:fldChar w:fldCharType="end"/>
      </w:r>
      <w:r>
        <w:t xml:space="preserve"> Upload Response Dialog</w:t>
      </w:r>
    </w:p>
    <w:p w:rsidR="008E71B0" w:rsidRDefault="00504ED5">
      <w:pPr>
        <w:keepNext/>
        <w:ind w:left="792"/>
      </w:pPr>
      <w:r>
        <w:pict>
          <v:shape id="_x0000_i1036" type="#_x0000_t75" alt="Upload Response Dialog" style="width:444.75pt;height:321pt" o:allowoverlap="f">
            <v:imagedata r:id="rId299" o:title=""/>
          </v:shape>
        </w:pict>
      </w:r>
    </w:p>
    <w:tbl>
      <w:tblPr>
        <w:tblStyle w:val="ScrollNote"/>
        <w:tblW w:w="0" w:type="auto"/>
        <w:tblInd w:w="792" w:type="dxa"/>
        <w:tblLayout w:type="fixed"/>
        <w:tblLook w:val="0180" w:firstRow="0" w:lastRow="0" w:firstColumn="1" w:lastColumn="1" w:noHBand="0" w:noVBand="0"/>
      </w:tblPr>
      <w:tblGrid>
        <w:gridCol w:w="8816"/>
      </w:tblGrid>
      <w:tr w:rsidR="008E71B0">
        <w:tc>
          <w:tcPr>
            <w:tcW w:w="8816" w:type="dxa"/>
          </w:tcPr>
          <w:p w:rsidR="008E71B0" w:rsidRDefault="0038173C">
            <w:pPr>
              <w:keepNext/>
              <w:rPr>
                <w:rFonts w:eastAsia="Calibri" w:cs="Times New Roman"/>
              </w:rPr>
            </w:pPr>
            <w:r>
              <w:rPr>
                <w:rFonts w:eastAsia="Calibri" w:cs="Times New Roman"/>
              </w:rPr>
              <w:t xml:space="preserve">Please make a note of the </w:t>
            </w:r>
            <w:hyperlink r:id="rId300" w:anchor="Glossary-SubmissionNumber" w:history="1">
              <w:r>
                <w:rPr>
                  <w:rStyle w:val="Hyperlink"/>
                  <w:rFonts w:eastAsia="Calibri" w:cs="Times New Roman"/>
                </w:rPr>
                <w:t>submission number</w:t>
              </w:r>
            </w:hyperlink>
            <w:r>
              <w:rPr>
                <w:rFonts w:eastAsia="Calibri" w:cs="Times New Roman"/>
              </w:rPr>
              <w:t xml:space="preserve">; if you contact the </w:t>
            </w:r>
            <w:hyperlink r:id="rId301" w:anchor="Glossary-PesticideReportingServiceBureau" w:history="1">
              <w:r>
                <w:rPr>
                  <w:rStyle w:val="Hyperlink"/>
                  <w:rFonts w:eastAsia="Calibri" w:cs="Times New Roman"/>
                </w:rPr>
                <w:t>Pesticide Reporting Service Bureau</w:t>
              </w:r>
            </w:hyperlink>
            <w:r>
              <w:rPr>
                <w:rFonts w:eastAsia="Calibri" w:cs="Times New Roman"/>
              </w:rPr>
              <w:t>, we will need it to access your report.</w:t>
            </w:r>
          </w:p>
        </w:tc>
      </w:tr>
    </w:tbl>
    <w:p w:rsidR="008E71B0" w:rsidRDefault="0038173C" w:rsidP="0038173C">
      <w:pPr>
        <w:pStyle w:val="ScrollListNumber"/>
        <w:numPr>
          <w:ilvl w:val="0"/>
          <w:numId w:val="54"/>
        </w:numPr>
        <w:ind w:left="792"/>
      </w:pPr>
      <w:r w:rsidRPr="00DC22B9">
        <w:t xml:space="preserve">If you do not see this page, you may see a page asking you to correct one or more of the ID numbers you entered on the </w:t>
      </w:r>
      <w:hyperlink r:id="rId302" w:anchor="Glossary-ControlCenter" w:history="1">
        <w:r w:rsidRPr="00DC22B9">
          <w:rPr>
            <w:rStyle w:val="Hyperlink"/>
          </w:rPr>
          <w:t>Control Center</w:t>
        </w:r>
      </w:hyperlink>
      <w:r>
        <w:t>.  After you correct the IDs, re-try the upload.</w:t>
      </w:r>
    </w:p>
    <w:p w:rsidR="008E71B0" w:rsidRDefault="008E71B0">
      <w:pPr>
        <w:pStyle w:val="ScrollListNumber"/>
        <w:numPr>
          <w:ilvl w:val="0"/>
          <w:numId w:val="0"/>
        </w:numPr>
        <w:ind w:left="792"/>
      </w:pPr>
    </w:p>
    <w:p w:rsidR="008E71B0" w:rsidRDefault="0038173C" w:rsidP="0038173C">
      <w:pPr>
        <w:pStyle w:val="ScrollListNumber"/>
        <w:numPr>
          <w:ilvl w:val="0"/>
          <w:numId w:val="54"/>
        </w:numPr>
        <w:ind w:left="792"/>
      </w:pPr>
      <w:r>
        <w:t xml:space="preserve">When you are finished, check your email account for a message from </w:t>
      </w:r>
      <w:hyperlink r:id="rId303" w:history="1">
        <w:r>
          <w:rPr>
            <w:rStyle w:val="Hyperlink"/>
          </w:rPr>
          <w:t>prlsupport@nysprl.com.</w:t>
        </w:r>
      </w:hyperlink>
      <w:r>
        <w:t xml:space="preserve">  You should receive an email from us which confirms the receipt of your report and contains </w:t>
      </w:r>
      <w:hyperlink r:id="rId304" w:anchor="Glossary-FirstEmail" w:history="1">
        <w:r>
          <w:rPr>
            <w:rStyle w:val="Hyperlink"/>
          </w:rPr>
          <w:t>important information</w:t>
        </w:r>
      </w:hyperlink>
      <w:r>
        <w:t xml:space="preserve"> about the report that you should review.</w:t>
      </w:r>
    </w:p>
    <w:p w:rsidR="008E71B0" w:rsidRDefault="008E71B0"/>
    <w:p w:rsidR="008E71B0" w:rsidRDefault="008E71B0">
      <w:pPr>
        <w:pStyle w:val="Caption"/>
        <w:keepNext/>
      </w:pPr>
    </w:p>
    <w:tbl>
      <w:tblPr>
        <w:tblStyle w:val="ScrollWarning"/>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b/>
              </w:rPr>
            </w:pPr>
            <w:r>
              <w:rPr>
                <w:rFonts w:eastAsia="Calibri" w:cs="Times New Roman"/>
                <w:b/>
              </w:rPr>
              <w:t>Upload Error</w:t>
            </w:r>
          </w:p>
          <w:p w:rsidR="008E71B0" w:rsidRDefault="0038173C">
            <w:pPr>
              <w:rPr>
                <w:rFonts w:eastAsia="Calibri" w:cs="Times New Roman"/>
              </w:rPr>
            </w:pPr>
            <w:r>
              <w:rPr>
                <w:rFonts w:eastAsia="Calibri" w:cs="Times New Roman"/>
              </w:rPr>
              <w:t xml:space="preserve">If no page is displayed after a few minutes, there is a technical problem with the upload.  </w:t>
            </w:r>
            <w:r>
              <w:rPr>
                <w:rFonts w:eastAsia="Calibri" w:cs="Times New Roman"/>
              </w:rPr>
              <w:lastRenderedPageBreak/>
              <w:t xml:space="preserve">Rather than using the program to upload your report, choose another </w:t>
            </w:r>
            <w:hyperlink r:id="rId305" w:history="1">
              <w:r>
                <w:rPr>
                  <w:rStyle w:val="Hyperlink"/>
                  <w:rFonts w:eastAsia="Calibri" w:cs="Times New Roman"/>
                </w:rPr>
                <w:t>submission method</w:t>
              </w:r>
            </w:hyperlink>
            <w:r>
              <w:rPr>
                <w:rFonts w:eastAsia="Calibri" w:cs="Times New Roman"/>
              </w:rPr>
              <w:t>.</w:t>
            </w:r>
          </w:p>
        </w:tc>
      </w:tr>
    </w:tbl>
    <w:p w:rsidR="008E71B0" w:rsidRDefault="008E71B0"/>
    <w:p w:rsidR="008E71B0" w:rsidRPr="00DC22B9" w:rsidRDefault="0038173C">
      <w:pPr>
        <w:pStyle w:val="Heading3"/>
      </w:pPr>
      <w:bookmarkStart w:id="125" w:name="_Toc256000058"/>
      <w:bookmarkStart w:id="126" w:name="scroll-bookmark-70"/>
      <w:r w:rsidRPr="00DC22B9">
        <w:t>Keystroke Shortcuts</w:t>
      </w:r>
      <w:bookmarkEnd w:id="125"/>
      <w:bookmarkEnd w:id="126"/>
    </w:p>
    <w:p w:rsidR="008E71B0" w:rsidRPr="00DC22B9" w:rsidRDefault="0038173C" w:rsidP="0038173C">
      <w:pPr>
        <w:pStyle w:val="ScrollListBullet"/>
        <w:numPr>
          <w:ilvl w:val="0"/>
          <w:numId w:val="55"/>
        </w:numPr>
        <w:ind w:left="792"/>
      </w:pPr>
      <w:r w:rsidRPr="00DC22B9">
        <w:t xml:space="preserve">Menu Item: </w:t>
      </w:r>
      <w:r w:rsidRPr="00DC22B9">
        <w:rPr>
          <w:b/>
        </w:rPr>
        <w:t>Tools</w:t>
      </w:r>
      <w:r>
        <w:t xml:space="preserve"> -&gt;</w:t>
      </w:r>
      <w:r>
        <w:rPr>
          <w:b/>
        </w:rPr>
        <w:t xml:space="preserve"> Upload Report</w:t>
      </w:r>
      <w:r>
        <w:t xml:space="preserve"> (keystroke shortcut: Alt-T, U)</w:t>
      </w:r>
    </w:p>
    <w:p w:rsidR="008E71B0" w:rsidRDefault="0038173C" w:rsidP="0038173C">
      <w:pPr>
        <w:pStyle w:val="ScrollListBullet"/>
        <w:numPr>
          <w:ilvl w:val="0"/>
          <w:numId w:val="55"/>
        </w:numPr>
        <w:ind w:left="792"/>
      </w:pPr>
      <w:r>
        <w:t xml:space="preserve">Button: </w:t>
      </w:r>
      <w:r>
        <w:rPr>
          <w:b/>
        </w:rPr>
        <w:t>Upload Report to NYSDEC</w:t>
      </w:r>
      <w:r>
        <w:t xml:space="preserve"> (keystroke shortcut: Alt-U)</w:t>
      </w:r>
    </w:p>
    <w:p w:rsidR="008E71B0" w:rsidRDefault="0038173C">
      <w:pPr>
        <w:pStyle w:val="ScrollHeading1"/>
      </w:pPr>
      <w:bookmarkStart w:id="127" w:name="_Toc256000059"/>
      <w:bookmarkStart w:id="128" w:name="scroll-bookmark-71"/>
      <w:r>
        <w:lastRenderedPageBreak/>
        <w:t>Contact Us</w:t>
      </w:r>
      <w:bookmarkEnd w:id="127"/>
      <w:bookmarkEnd w:id="128"/>
    </w:p>
    <w:p w:rsidR="008E71B0" w:rsidRDefault="0038173C">
      <w:bookmarkStart w:id="129" w:name="scroll-bookmark-72"/>
      <w:bookmarkEnd w:id="129"/>
      <w:r>
        <w:t xml:space="preserve">The </w:t>
      </w:r>
      <w:hyperlink r:id="rId306" w:anchor="Glossary-ServiceBureau" w:history="1">
        <w:r>
          <w:rPr>
            <w:rStyle w:val="Hyperlink"/>
          </w:rPr>
          <w:t>Pesticide Reporting Service Bureau</w:t>
        </w:r>
      </w:hyperlink>
      <w:r>
        <w:t xml:space="preserve"> at Cornell University provides technical support to assist you in installing and using the electronic reporting programs and submitting your </w:t>
      </w:r>
      <w:hyperlink r:id="rId307" w:anchor="Glossary-PRL" w:history="1">
        <w:r>
          <w:rPr>
            <w:rStyle w:val="Hyperlink"/>
          </w:rPr>
          <w:t>PRL</w:t>
        </w:r>
      </w:hyperlink>
      <w:r>
        <w:t xml:space="preserve"> reports.</w:t>
      </w:r>
    </w:p>
    <w:p w:rsidR="008E71B0" w:rsidRDefault="0038173C">
      <w:r>
        <w:rPr>
          <w:b/>
        </w:rPr>
        <w:t>Phone</w:t>
      </w:r>
      <w:r>
        <w:t>:</w:t>
      </w:r>
    </w:p>
    <w:p w:rsidR="008E71B0" w:rsidRDefault="0038173C">
      <w:r>
        <w:t>800-281-7538 (toll free in New York State)</w:t>
      </w:r>
    </w:p>
    <w:p w:rsidR="008E71B0" w:rsidRDefault="0038173C">
      <w:r>
        <w:t>607-257-5707 (a toll call) outside of New York State</w:t>
      </w:r>
    </w:p>
    <w:p w:rsidR="008E71B0" w:rsidRDefault="0038173C">
      <w:r>
        <w:t>Both numbers are answered Monday–Friday 9:30–5:30 and have voice mail.</w:t>
      </w:r>
    </w:p>
    <w:p w:rsidR="008E71B0" w:rsidRDefault="0038173C">
      <w:r>
        <w:rPr>
          <w:b/>
        </w:rPr>
        <w:t>Email</w:t>
      </w:r>
      <w:r>
        <w:t>:</w:t>
      </w:r>
      <w:hyperlink r:id="rId308" w:history="1">
        <w:r>
          <w:rPr>
            <w:rStyle w:val="Hyperlink"/>
          </w:rPr>
          <w:t xml:space="preserve"> prlsupport@nysprl.com</w:t>
        </w:r>
      </w:hyperlink>
      <w:hyperlink r:id="rId309" w:history="1">
        <w:r>
          <w:rPr>
            <w:rStyle w:val="Hyperlink"/>
          </w:rPr>
          <w:t>http://nysprl.com</w:t>
        </w:r>
      </w:hyperlink>
    </w:p>
    <w:p w:rsidR="008E71B0" w:rsidRDefault="0038173C">
      <w:r>
        <w:rPr>
          <w:b/>
        </w:rPr>
        <w:t>Web Site</w:t>
      </w:r>
      <w:r>
        <w:t xml:space="preserve">: </w:t>
      </w:r>
      <w:hyperlink r:id="rId310" w:history="1">
        <w:r>
          <w:rPr>
            <w:rStyle w:val="Hyperlink"/>
          </w:rPr>
          <w:t>www.nysprl.com</w:t>
        </w:r>
      </w:hyperlink>
    </w:p>
    <w:p w:rsidR="008E71B0" w:rsidRDefault="008E71B0"/>
    <w:p w:rsidR="008E71B0" w:rsidRDefault="0038173C">
      <w:bookmarkStart w:id="130" w:name="scroll-bookmark-73"/>
      <w:bookmarkEnd w:id="130"/>
      <w:r>
        <w:t xml:space="preserve">You may also contact the </w:t>
      </w:r>
      <w:hyperlink r:id="rId311" w:history="1">
        <w:r>
          <w:rPr>
            <w:rStyle w:val="Hyperlink"/>
          </w:rPr>
          <w:t>NYS DEC Bureau of Pest Management</w:t>
        </w:r>
      </w:hyperlink>
      <w:r>
        <w:t xml:space="preserve"> for technical support or other questions related to the Pesticide Reporting Law and reporting requirements:</w:t>
      </w:r>
    </w:p>
    <w:p w:rsidR="008E71B0" w:rsidRDefault="0038173C">
      <w:r>
        <w:rPr>
          <w:b/>
        </w:rPr>
        <w:t>Phone</w:t>
      </w:r>
      <w:r>
        <w:t>: 518-402-8748 (Monday-Friday 8:30-4:45)</w:t>
      </w:r>
    </w:p>
    <w:p w:rsidR="008E71B0" w:rsidRDefault="0038173C">
      <w:r>
        <w:rPr>
          <w:b/>
        </w:rPr>
        <w:t>Email</w:t>
      </w:r>
      <w:r>
        <w:t>:</w:t>
      </w:r>
      <w:hyperlink r:id="rId312" w:history="1">
        <w:r>
          <w:rPr>
            <w:rStyle w:val="Hyperlink"/>
          </w:rPr>
          <w:t xml:space="preserve"> prl@dec.ny.gov</w:t>
        </w:r>
      </w:hyperlink>
    </w:p>
    <w:p w:rsidR="008E71B0" w:rsidRDefault="0038173C">
      <w:r>
        <w:rPr>
          <w:b/>
        </w:rPr>
        <w:t>Web Site</w:t>
      </w:r>
      <w:r>
        <w:t xml:space="preserve">: </w:t>
      </w:r>
      <w:hyperlink r:id="rId313" w:history="1">
        <w:r>
          <w:rPr>
            <w:rStyle w:val="Hyperlink"/>
          </w:rPr>
          <w:t>www.dec.ny.gov/chemical/27506.html</w:t>
        </w:r>
      </w:hyperlink>
    </w:p>
    <w:p w:rsidR="008E71B0" w:rsidRDefault="0038173C">
      <w:pPr>
        <w:pStyle w:val="ScrollHeading1"/>
      </w:pPr>
      <w:bookmarkStart w:id="131" w:name="_Toc256000060"/>
      <w:bookmarkStart w:id="132" w:name="scroll-bookmark-74"/>
      <w:r>
        <w:lastRenderedPageBreak/>
        <w:t>Appendix</w:t>
      </w:r>
      <w:bookmarkEnd w:id="131"/>
      <w:bookmarkEnd w:id="132"/>
    </w:p>
    <w:p w:rsidR="008E71B0" w:rsidRDefault="0038173C">
      <w:pPr>
        <w:pStyle w:val="ScrollHeading2"/>
      </w:pPr>
      <w:bookmarkStart w:id="133" w:name="_Toc256000061"/>
      <w:bookmarkStart w:id="134" w:name="scroll-bookmark-75"/>
      <w:r>
        <w:t>New York State County Codes</w:t>
      </w:r>
      <w:bookmarkEnd w:id="133"/>
      <w:bookmarkEnd w:id="134"/>
    </w:p>
    <w:p w:rsidR="008E71B0" w:rsidRDefault="008E71B0"/>
    <w:tbl>
      <w:tblPr>
        <w:tblStyle w:val="ScrollTableNormal"/>
        <w:tblW w:w="5000" w:type="pct"/>
        <w:tblLook w:val="0020" w:firstRow="1" w:lastRow="0" w:firstColumn="0" w:lastColumn="0" w:noHBand="0" w:noVBand="0"/>
      </w:tblPr>
      <w:tblGrid>
        <w:gridCol w:w="1104"/>
        <w:gridCol w:w="2090"/>
        <w:gridCol w:w="1103"/>
        <w:gridCol w:w="2221"/>
        <w:gridCol w:w="1103"/>
        <w:gridCol w:w="2127"/>
      </w:tblGrid>
      <w:tr w:rsidR="008E71B0" w:rsidTr="008E71B0">
        <w:trPr>
          <w:cnfStyle w:val="100000000000" w:firstRow="1" w:lastRow="0" w:firstColumn="0" w:lastColumn="0" w:oddVBand="0" w:evenVBand="0" w:oddHBand="0" w:evenHBand="0" w:firstRowFirstColumn="0" w:firstRowLastColumn="0" w:lastRowFirstColumn="0" w:lastRowLastColumn="0"/>
        </w:trPr>
        <w:tc>
          <w:tcPr>
            <w:tcW w:w="0" w:type="auto"/>
            <w:tcMar>
              <w:top w:w="30" w:type="dxa"/>
              <w:left w:w="30" w:type="dxa"/>
              <w:bottom w:w="20" w:type="dxa"/>
              <w:right w:w="30" w:type="dxa"/>
            </w:tcMar>
          </w:tcPr>
          <w:p w:rsidR="008E71B0" w:rsidRDefault="0038173C">
            <w:pPr>
              <w:rPr>
                <w:rFonts w:eastAsia="Calibri" w:cs="Times New Roman"/>
                <w:b w:val="0"/>
              </w:rPr>
            </w:pPr>
            <w:r>
              <w:rPr>
                <w:rFonts w:eastAsia="Calibri" w:cs="Times New Roman"/>
              </w:rPr>
              <w:t>Code</w:t>
            </w:r>
          </w:p>
        </w:tc>
        <w:tc>
          <w:tcPr>
            <w:tcW w:w="0" w:type="auto"/>
            <w:tcMar>
              <w:top w:w="30" w:type="dxa"/>
              <w:left w:w="30" w:type="dxa"/>
              <w:bottom w:w="20" w:type="dxa"/>
              <w:right w:w="30" w:type="dxa"/>
            </w:tcMar>
          </w:tcPr>
          <w:p w:rsidR="008E71B0" w:rsidRDefault="0038173C">
            <w:pPr>
              <w:rPr>
                <w:rFonts w:eastAsia="Calibri" w:cs="Times New Roman"/>
                <w:b w:val="0"/>
              </w:rPr>
            </w:pPr>
            <w:r>
              <w:rPr>
                <w:rFonts w:eastAsia="Calibri" w:cs="Times New Roman"/>
              </w:rPr>
              <w:t>County</w:t>
            </w:r>
          </w:p>
        </w:tc>
        <w:tc>
          <w:tcPr>
            <w:tcW w:w="0" w:type="auto"/>
            <w:tcMar>
              <w:top w:w="30" w:type="dxa"/>
              <w:left w:w="30" w:type="dxa"/>
              <w:bottom w:w="20" w:type="dxa"/>
              <w:right w:w="30" w:type="dxa"/>
            </w:tcMar>
          </w:tcPr>
          <w:p w:rsidR="008E71B0" w:rsidRDefault="0038173C">
            <w:pPr>
              <w:rPr>
                <w:rFonts w:eastAsia="Calibri" w:cs="Times New Roman"/>
                <w:b w:val="0"/>
              </w:rPr>
            </w:pPr>
            <w:r>
              <w:rPr>
                <w:rFonts w:eastAsia="Calibri" w:cs="Times New Roman"/>
              </w:rPr>
              <w:t>Code</w:t>
            </w:r>
          </w:p>
        </w:tc>
        <w:tc>
          <w:tcPr>
            <w:tcW w:w="0" w:type="auto"/>
            <w:tcMar>
              <w:top w:w="30" w:type="dxa"/>
              <w:left w:w="30" w:type="dxa"/>
              <w:bottom w:w="20" w:type="dxa"/>
              <w:right w:w="30" w:type="dxa"/>
            </w:tcMar>
          </w:tcPr>
          <w:p w:rsidR="008E71B0" w:rsidRDefault="0038173C">
            <w:pPr>
              <w:rPr>
                <w:rFonts w:eastAsia="Calibri" w:cs="Times New Roman"/>
                <w:b w:val="0"/>
              </w:rPr>
            </w:pPr>
            <w:r>
              <w:rPr>
                <w:rFonts w:eastAsia="Calibri" w:cs="Times New Roman"/>
              </w:rPr>
              <w:t>County</w:t>
            </w:r>
          </w:p>
        </w:tc>
        <w:tc>
          <w:tcPr>
            <w:tcW w:w="0" w:type="auto"/>
            <w:tcMar>
              <w:top w:w="30" w:type="dxa"/>
              <w:left w:w="30" w:type="dxa"/>
              <w:bottom w:w="20" w:type="dxa"/>
              <w:right w:w="30" w:type="dxa"/>
            </w:tcMar>
          </w:tcPr>
          <w:p w:rsidR="008E71B0" w:rsidRDefault="0038173C">
            <w:pPr>
              <w:rPr>
                <w:rFonts w:eastAsia="Calibri" w:cs="Times New Roman"/>
                <w:b w:val="0"/>
              </w:rPr>
            </w:pPr>
            <w:r>
              <w:rPr>
                <w:rFonts w:eastAsia="Calibri" w:cs="Times New Roman"/>
              </w:rPr>
              <w:t>Code</w:t>
            </w:r>
          </w:p>
        </w:tc>
        <w:tc>
          <w:tcPr>
            <w:tcW w:w="0" w:type="auto"/>
            <w:tcMar>
              <w:top w:w="30" w:type="dxa"/>
              <w:left w:w="30" w:type="dxa"/>
              <w:bottom w:w="20" w:type="dxa"/>
              <w:right w:w="30" w:type="dxa"/>
            </w:tcMar>
          </w:tcPr>
          <w:p w:rsidR="008E71B0" w:rsidRDefault="0038173C">
            <w:pPr>
              <w:rPr>
                <w:rFonts w:eastAsia="Calibri" w:cs="Times New Roman"/>
                <w:b w:val="0"/>
              </w:rPr>
            </w:pPr>
            <w:r>
              <w:rPr>
                <w:rFonts w:eastAsia="Calibri" w:cs="Times New Roman"/>
              </w:rPr>
              <w:t>County</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01</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Albany</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23</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Lewis</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45</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Seneca</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02</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Allegany</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24</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Livingston</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46</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Steuben</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03</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Broome</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25</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Madison</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47</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Suffolk</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04</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Cattaraugus</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26</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Monroe</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48</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Sullivan</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05</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Cayuga</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27</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Montgomery</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49</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Tioga</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06</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Chautauqua</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28</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Nassau</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50</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Tompkins</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07</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Chemung</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29</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Niagara</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51</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Ulster</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08</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Chenango</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30</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Oneida</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52</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Warren</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09</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Clinton</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31</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Onondaga</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53</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Washington</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10</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Columbia</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32</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Ontario</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54</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Wayne</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11</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Cortland</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33</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Orange</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55</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Westchester</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12</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Delaware</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34</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Orleans</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56</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Wyoming</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13</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Dutchess</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35</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Oswego</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57</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Yates</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14</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Erie</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36</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Otsego</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58</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Bronx</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15</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Essex</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37</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Putnam</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59</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Kings</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lastRenderedPageBreak/>
              <w:t>16</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Franklin</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38</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Rensselaer</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60</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New York</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17</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Fulton</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39</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Rockland</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61</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Queens</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18</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Genesee</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40</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St. Lawrence</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62</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Richmond</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19</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Greene</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41</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Saratoga</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99</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Out of State</w:t>
            </w: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20</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Hamilton</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42</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Schenectady</w:t>
            </w:r>
          </w:p>
        </w:tc>
        <w:tc>
          <w:tcPr>
            <w:tcW w:w="0" w:type="auto"/>
            <w:tcMar>
              <w:top w:w="30" w:type="dxa"/>
              <w:left w:w="30" w:type="dxa"/>
              <w:bottom w:w="20" w:type="dxa"/>
              <w:right w:w="30" w:type="dxa"/>
            </w:tcMar>
          </w:tcPr>
          <w:p w:rsidR="008E71B0" w:rsidRDefault="008E71B0">
            <w:pPr>
              <w:rPr>
                <w:rFonts w:eastAsia="Calibri" w:cs="Times New Roman"/>
              </w:rPr>
            </w:pPr>
          </w:p>
        </w:tc>
        <w:tc>
          <w:tcPr>
            <w:tcW w:w="0" w:type="auto"/>
            <w:tcMar>
              <w:top w:w="30" w:type="dxa"/>
              <w:left w:w="30" w:type="dxa"/>
              <w:bottom w:w="20" w:type="dxa"/>
              <w:right w:w="30" w:type="dxa"/>
            </w:tcMar>
          </w:tcPr>
          <w:p w:rsidR="008E71B0" w:rsidRDefault="008E71B0">
            <w:pPr>
              <w:rPr>
                <w:rFonts w:eastAsia="Calibri" w:cs="Times New Roman"/>
              </w:rPr>
            </w:pP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21</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Herkimer</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43</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Schoharie</w:t>
            </w:r>
          </w:p>
        </w:tc>
        <w:tc>
          <w:tcPr>
            <w:tcW w:w="0" w:type="auto"/>
            <w:tcMar>
              <w:top w:w="30" w:type="dxa"/>
              <w:left w:w="30" w:type="dxa"/>
              <w:bottom w:w="20" w:type="dxa"/>
              <w:right w:w="30" w:type="dxa"/>
            </w:tcMar>
          </w:tcPr>
          <w:p w:rsidR="008E71B0" w:rsidRDefault="008E71B0">
            <w:pPr>
              <w:rPr>
                <w:rFonts w:eastAsia="Calibri" w:cs="Times New Roman"/>
              </w:rPr>
            </w:pPr>
          </w:p>
        </w:tc>
        <w:tc>
          <w:tcPr>
            <w:tcW w:w="0" w:type="auto"/>
            <w:tcMar>
              <w:top w:w="30" w:type="dxa"/>
              <w:left w:w="30" w:type="dxa"/>
              <w:bottom w:w="20" w:type="dxa"/>
              <w:right w:w="30" w:type="dxa"/>
            </w:tcMar>
          </w:tcPr>
          <w:p w:rsidR="008E71B0" w:rsidRDefault="008E71B0">
            <w:pPr>
              <w:rPr>
                <w:rFonts w:eastAsia="Calibri" w:cs="Times New Roman"/>
              </w:rPr>
            </w:pPr>
          </w:p>
        </w:tc>
      </w:tr>
      <w:tr w:rsidR="008E71B0" w:rsidTr="008E71B0">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22</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Jefferson</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44</w:t>
            </w:r>
          </w:p>
        </w:tc>
        <w:tc>
          <w:tcPr>
            <w:tcW w:w="0" w:type="auto"/>
            <w:tcMar>
              <w:top w:w="30" w:type="dxa"/>
              <w:left w:w="30" w:type="dxa"/>
              <w:bottom w:w="20" w:type="dxa"/>
              <w:right w:w="30" w:type="dxa"/>
            </w:tcMar>
          </w:tcPr>
          <w:p w:rsidR="008E71B0" w:rsidRDefault="0038173C">
            <w:pPr>
              <w:rPr>
                <w:rFonts w:eastAsia="Calibri" w:cs="Times New Roman"/>
              </w:rPr>
            </w:pPr>
            <w:r>
              <w:rPr>
                <w:rFonts w:eastAsia="Calibri" w:cs="Times New Roman"/>
              </w:rPr>
              <w:t>Schuyler</w:t>
            </w:r>
          </w:p>
        </w:tc>
        <w:tc>
          <w:tcPr>
            <w:tcW w:w="0" w:type="auto"/>
            <w:tcMar>
              <w:top w:w="30" w:type="dxa"/>
              <w:left w:w="30" w:type="dxa"/>
              <w:bottom w:w="20" w:type="dxa"/>
              <w:right w:w="30" w:type="dxa"/>
            </w:tcMar>
          </w:tcPr>
          <w:p w:rsidR="008E71B0" w:rsidRDefault="008E71B0">
            <w:pPr>
              <w:rPr>
                <w:rFonts w:eastAsia="Calibri" w:cs="Times New Roman"/>
              </w:rPr>
            </w:pPr>
          </w:p>
        </w:tc>
        <w:tc>
          <w:tcPr>
            <w:tcW w:w="0" w:type="auto"/>
            <w:tcMar>
              <w:top w:w="30" w:type="dxa"/>
              <w:left w:w="30" w:type="dxa"/>
              <w:bottom w:w="20" w:type="dxa"/>
              <w:right w:w="30" w:type="dxa"/>
            </w:tcMar>
          </w:tcPr>
          <w:p w:rsidR="008E71B0" w:rsidRDefault="008E71B0">
            <w:pPr>
              <w:rPr>
                <w:rFonts w:eastAsia="Calibri" w:cs="Times New Roman"/>
              </w:rPr>
            </w:pPr>
          </w:p>
        </w:tc>
      </w:tr>
    </w:tbl>
    <w:p w:rsidR="008E71B0" w:rsidRDefault="0038173C">
      <w:pPr>
        <w:pStyle w:val="ScrollHeading2"/>
      </w:pPr>
      <w:bookmarkStart w:id="135" w:name="_Toc256000062"/>
      <w:bookmarkStart w:id="136" w:name="scroll-bookmark-76"/>
      <w:r w:rsidRPr="00DC22B9">
        <w:t>Data Dictionary</w:t>
      </w:r>
      <w:bookmarkEnd w:id="135"/>
      <w:bookmarkEnd w:id="136"/>
    </w:p>
    <w:p w:rsidR="008E71B0" w:rsidRPr="00DC22B9" w:rsidRDefault="0038173C">
      <w:r w:rsidRPr="00DC22B9">
        <w:t xml:space="preserve">This dictionary describes the contents of each column on each of the four </w:t>
      </w:r>
      <w:hyperlink r:id="rId314" w:anchor="Glossary-PRL" w:history="1">
        <w:r w:rsidRPr="00DC22B9">
          <w:rPr>
            <w:rStyle w:val="Hyperlink"/>
          </w:rPr>
          <w:t>PRL</w:t>
        </w:r>
      </w:hyperlink>
      <w:r>
        <w:t xml:space="preserve"> forms or files if your report consists of files created by a third-party application or manually.   It also gives the sequence of columns or record layout for each form type.</w:t>
      </w:r>
    </w:p>
    <w:tbl>
      <w:tblPr>
        <w:tblStyle w:val="ScrollInfo"/>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The attributes in the dictionary entries are</w:t>
            </w:r>
          </w:p>
          <w:p w:rsidR="008E71B0" w:rsidRDefault="0038173C">
            <w:pPr>
              <w:rPr>
                <w:rFonts w:eastAsia="Calibri" w:cs="Times New Roman"/>
                <w:b/>
              </w:rPr>
            </w:pPr>
            <w:r>
              <w:rPr>
                <w:rFonts w:eastAsia="Calibri" w:cs="Times New Roman"/>
                <w:b/>
              </w:rPr>
              <w:t>Forms:</w:t>
            </w:r>
            <w:r>
              <w:rPr>
                <w:rFonts w:eastAsia="Calibri" w:cs="Times New Roman"/>
              </w:rPr>
              <w:t xml:space="preserve"> the form type on which the column appears.</w:t>
            </w:r>
          </w:p>
          <w:p w:rsidR="008E71B0" w:rsidRDefault="0038173C">
            <w:pPr>
              <w:rPr>
                <w:rFonts w:eastAsia="Calibri" w:cs="Times New Roman"/>
                <w:b/>
              </w:rPr>
            </w:pPr>
            <w:r>
              <w:rPr>
                <w:rFonts w:eastAsia="Calibri" w:cs="Times New Roman"/>
                <w:b/>
              </w:rPr>
              <w:t xml:space="preserve">Third-Party Software Files: </w:t>
            </w:r>
            <w:r>
              <w:rPr>
                <w:rFonts w:eastAsia="Calibri" w:cs="Times New Roman"/>
              </w:rPr>
              <w:t>the text file type on which the field/column appears.  This attribute only applies to files you created without using our software.</w:t>
            </w:r>
          </w:p>
          <w:p w:rsidR="008E71B0" w:rsidRDefault="0038173C">
            <w:pPr>
              <w:rPr>
                <w:rFonts w:eastAsia="Calibri" w:cs="Times New Roman"/>
                <w:b/>
              </w:rPr>
            </w:pPr>
            <w:r>
              <w:rPr>
                <w:rFonts w:eastAsia="Calibri" w:cs="Times New Roman"/>
                <w:b/>
              </w:rPr>
              <w:t>Required:</w:t>
            </w:r>
            <w:r>
              <w:rPr>
                <w:rFonts w:eastAsia="Calibri" w:cs="Times New Roman"/>
              </w:rPr>
              <w:t xml:space="preserve"> is the column optional or required.</w:t>
            </w:r>
          </w:p>
          <w:p w:rsidR="008E71B0" w:rsidRDefault="0038173C">
            <w:pPr>
              <w:rPr>
                <w:rFonts w:eastAsia="Calibri" w:cs="Times New Roman"/>
                <w:b/>
              </w:rPr>
            </w:pPr>
            <w:r>
              <w:rPr>
                <w:rFonts w:eastAsia="Calibri" w:cs="Times New Roman"/>
                <w:b/>
              </w:rPr>
              <w:t>Column Type</w:t>
            </w:r>
            <w:r>
              <w:rPr>
                <w:rFonts w:eastAsia="Calibri" w:cs="Times New Roman"/>
              </w:rPr>
              <w:t xml:space="preserve">: Columns can either be reporting, record-keeping columns.  Reporting columns contain data that must be submitted to NYSDEC under the </w:t>
            </w:r>
            <w:hyperlink r:id="rId315" w:anchor="Glossary-PRL" w:history="1">
              <w:r>
                <w:rPr>
                  <w:rStyle w:val="Hyperlink"/>
                  <w:rFonts w:eastAsia="Calibri" w:cs="Times New Roman"/>
                </w:rPr>
                <w:t>PRL;</w:t>
              </w:r>
            </w:hyperlink>
            <w:r>
              <w:rPr>
                <w:rFonts w:eastAsia="Calibri" w:cs="Times New Roman"/>
              </w:rPr>
              <w:t xml:space="preserve"> record-keeping columns are data that you are required to maintain but do not have to submit.  You are not required to use our software to retain these data items.</w:t>
            </w:r>
          </w:p>
          <w:p w:rsidR="008E71B0" w:rsidRDefault="0038173C">
            <w:pPr>
              <w:rPr>
                <w:rFonts w:eastAsia="Calibri" w:cs="Times New Roman"/>
                <w:b/>
              </w:rPr>
            </w:pPr>
            <w:r>
              <w:rPr>
                <w:rFonts w:eastAsia="Calibri" w:cs="Times New Roman"/>
                <w:b/>
              </w:rPr>
              <w:t xml:space="preserve">Maximum Width: </w:t>
            </w:r>
            <w:r>
              <w:rPr>
                <w:rFonts w:eastAsia="Calibri" w:cs="Times New Roman"/>
              </w:rPr>
              <w:t>maximum allowable width for the column.</w:t>
            </w:r>
          </w:p>
          <w:p w:rsidR="008E71B0" w:rsidRDefault="0038173C">
            <w:pPr>
              <w:rPr>
                <w:rFonts w:eastAsia="Calibri" w:cs="Times New Roman"/>
                <w:b/>
              </w:rPr>
            </w:pPr>
            <w:r>
              <w:rPr>
                <w:rFonts w:eastAsia="Calibri" w:cs="Times New Roman"/>
                <w:b/>
              </w:rPr>
              <w:t xml:space="preserve">Data Type: </w:t>
            </w:r>
            <w:r>
              <w:rPr>
                <w:rFonts w:eastAsia="Calibri" w:cs="Times New Roman"/>
              </w:rPr>
              <w:t xml:space="preserve">the type of data that the column should contain.  See the </w:t>
            </w:r>
            <w:hyperlink w:anchor="scroll-bookmark-77" w:history="1">
              <w:r>
                <w:rPr>
                  <w:rStyle w:val="Hyperlink"/>
                  <w:rFonts w:eastAsia="Calibri" w:cs="Times New Roman"/>
                </w:rPr>
                <w:t>data type descriptions</w:t>
              </w:r>
            </w:hyperlink>
            <w:r>
              <w:rPr>
                <w:rFonts w:eastAsia="Calibri" w:cs="Times New Roman"/>
              </w:rPr>
              <w:t xml:space="preserve"> for more information.</w:t>
            </w:r>
          </w:p>
          <w:p w:rsidR="008E71B0" w:rsidRDefault="0038173C">
            <w:pPr>
              <w:rPr>
                <w:rFonts w:eastAsia="Calibri" w:cs="Times New Roman"/>
                <w:b/>
              </w:rPr>
            </w:pPr>
            <w:r>
              <w:rPr>
                <w:rFonts w:eastAsia="Calibri" w:cs="Times New Roman"/>
                <w:b/>
              </w:rPr>
              <w:lastRenderedPageBreak/>
              <w:t xml:space="preserve">Domain: </w:t>
            </w:r>
            <w:r>
              <w:rPr>
                <w:rFonts w:eastAsia="Calibri" w:cs="Times New Roman"/>
              </w:rPr>
              <w:t>the set of allowable values.</w:t>
            </w:r>
          </w:p>
          <w:p w:rsidR="008E71B0" w:rsidRDefault="0038173C">
            <w:pPr>
              <w:rPr>
                <w:rFonts w:eastAsia="Calibri" w:cs="Times New Roman"/>
                <w:b/>
              </w:rPr>
            </w:pPr>
            <w:r>
              <w:rPr>
                <w:rFonts w:eastAsia="Calibri" w:cs="Times New Roman"/>
                <w:b/>
              </w:rPr>
              <w:t xml:space="preserve">       Notes: </w:t>
            </w:r>
            <w:r>
              <w:rPr>
                <w:rFonts w:eastAsia="Calibri" w:cs="Times New Roman"/>
              </w:rPr>
              <w:t>additional information about the column.</w:t>
            </w:r>
          </w:p>
        </w:tc>
      </w:tr>
    </w:tbl>
    <w:p w:rsidR="008E71B0" w:rsidRDefault="0038173C">
      <w:r w:rsidRPr="00DC22B9">
        <w:rPr>
          <w:b/>
        </w:rPr>
        <w:lastRenderedPageBreak/>
        <w:t xml:space="preserve">Form 26 </w:t>
      </w:r>
    </w:p>
    <w:p w:rsidR="008E71B0" w:rsidRDefault="0038173C">
      <w:r>
        <w:t xml:space="preserve">Reporting Columns - For each product in each pesticide application, report these fields using </w:t>
      </w:r>
      <w:hyperlink r:id="rId316" w:anchor="Glossary-Form26" w:history="1">
        <w:r>
          <w:rPr>
            <w:rStyle w:val="Hyperlink"/>
          </w:rPr>
          <w:t>Form 26</w:t>
        </w:r>
      </w:hyperlink>
      <w:r>
        <w:t xml:space="preserve">.  All columns are required except for the </w:t>
      </w:r>
      <w:r>
        <w:rPr>
          <w:b/>
        </w:rPr>
        <w:t>End Date</w:t>
      </w:r>
      <w:r>
        <w:t>.</w:t>
      </w:r>
    </w:p>
    <w:p w:rsidR="008E71B0" w:rsidRDefault="0038173C">
      <w:r>
        <w:t xml:space="preserve">1. </w:t>
      </w:r>
      <w:hyperlink r:id="rId317" w:anchor="DataDictionary-EPARegistrationNumber" w:history="1">
        <w:r>
          <w:rPr>
            <w:rStyle w:val="Hyperlink"/>
          </w:rPr>
          <w:t>EPA Registration Number</w:t>
        </w:r>
      </w:hyperlink>
    </w:p>
    <w:p w:rsidR="008E71B0" w:rsidRDefault="0038173C">
      <w:r>
        <w:t xml:space="preserve">2. </w:t>
      </w:r>
      <w:hyperlink r:id="rId318" w:anchor="DataDictionary-ProductName" w:history="1">
        <w:r>
          <w:rPr>
            <w:rStyle w:val="Hyperlink"/>
          </w:rPr>
          <w:t>Product Name</w:t>
        </w:r>
      </w:hyperlink>
    </w:p>
    <w:p w:rsidR="008E71B0" w:rsidRDefault="0038173C">
      <w:r>
        <w:t xml:space="preserve">3. </w:t>
      </w:r>
      <w:hyperlink r:id="rId319" w:anchor="DataDictionary-QuantityApplied" w:history="1">
        <w:r>
          <w:rPr>
            <w:rStyle w:val="Hyperlink"/>
          </w:rPr>
          <w:t>Quantity</w:t>
        </w:r>
      </w:hyperlink>
    </w:p>
    <w:p w:rsidR="008E71B0" w:rsidRDefault="0038173C">
      <w:r>
        <w:t xml:space="preserve">4. </w:t>
      </w:r>
      <w:hyperlink r:id="rId320" w:anchor="DataDictionary-UnitsorContainerSizeUnits" w:history="1">
        <w:r>
          <w:rPr>
            <w:rStyle w:val="Hyperlink"/>
          </w:rPr>
          <w:t>Units of Measure</w:t>
        </w:r>
      </w:hyperlink>
    </w:p>
    <w:p w:rsidR="008E71B0" w:rsidRDefault="0038173C">
      <w:r>
        <w:t xml:space="preserve">5. </w:t>
      </w:r>
      <w:hyperlink r:id="rId321" w:anchor="DataDictionary-Date%28s%29" w:history="1">
        <w:r>
          <w:rPr>
            <w:rStyle w:val="Hyperlink"/>
          </w:rPr>
          <w:t>Application Date</w:t>
        </w:r>
      </w:hyperlink>
    </w:p>
    <w:p w:rsidR="008E71B0" w:rsidRDefault="0038173C">
      <w:r>
        <w:t xml:space="preserve">6. </w:t>
      </w:r>
      <w:hyperlink r:id="rId322" w:anchor="DataDictionary-Date%28s%29" w:history="1">
        <w:r>
          <w:rPr>
            <w:rStyle w:val="Hyperlink"/>
          </w:rPr>
          <w:t>End Date</w:t>
        </w:r>
      </w:hyperlink>
    </w:p>
    <w:p w:rsidR="008E71B0" w:rsidRDefault="0038173C">
      <w:r>
        <w:t xml:space="preserve">7. </w:t>
      </w:r>
      <w:hyperlink r:id="rId323" w:anchor="DataDictionary-CountyCode" w:history="1">
        <w:r>
          <w:rPr>
            <w:rStyle w:val="Hyperlink"/>
          </w:rPr>
          <w:t>County Code</w:t>
        </w:r>
      </w:hyperlink>
    </w:p>
    <w:p w:rsidR="008E71B0" w:rsidRDefault="0038173C">
      <w:r>
        <w:t xml:space="preserve">8. </w:t>
      </w:r>
      <w:hyperlink r:id="rId324" w:anchor="DataDictionary-Address" w:history="1">
        <w:r>
          <w:rPr>
            <w:rStyle w:val="Hyperlink"/>
          </w:rPr>
          <w:t>Address</w:t>
        </w:r>
      </w:hyperlink>
    </w:p>
    <w:p w:rsidR="008E71B0" w:rsidRDefault="0038173C">
      <w:r>
        <w:t xml:space="preserve">9. </w:t>
      </w:r>
      <w:hyperlink r:id="rId325" w:anchor="DataDictionary-Municipality" w:history="1">
        <w:r>
          <w:rPr>
            <w:rStyle w:val="Hyperlink"/>
          </w:rPr>
          <w:t>Municipality</w:t>
        </w:r>
      </w:hyperlink>
    </w:p>
    <w:p w:rsidR="008E71B0" w:rsidRDefault="0038173C">
      <w:r>
        <w:t xml:space="preserve">10. </w:t>
      </w:r>
      <w:hyperlink r:id="rId326" w:anchor="DataDictionary-ZipCode" w:history="1">
        <w:r>
          <w:rPr>
            <w:rStyle w:val="Hyperlink"/>
          </w:rPr>
          <w:t>Zip Code</w:t>
        </w:r>
      </w:hyperlink>
    </w:p>
    <w:p w:rsidR="008E71B0" w:rsidRDefault="008E71B0"/>
    <w:p w:rsidR="008E71B0" w:rsidRDefault="0038173C">
      <w:r>
        <w:t xml:space="preserve">Record Keeping Columns - These columns are optional; you may use them to fulfill the record keeping requirements of the </w:t>
      </w:r>
      <w:hyperlink r:id="rId327" w:anchor="Glossary-PRL" w:history="1">
        <w:r>
          <w:rPr>
            <w:rStyle w:val="Hyperlink"/>
          </w:rPr>
          <w:t>PRL</w:t>
        </w:r>
      </w:hyperlink>
      <w:r>
        <w:t>.</w:t>
      </w:r>
    </w:p>
    <w:p w:rsidR="008E71B0" w:rsidRDefault="0038173C">
      <w:r>
        <w:t xml:space="preserve">11. </w:t>
      </w:r>
      <w:hyperlink r:id="rId328" w:anchor="DataDictionary-DosageRate" w:history="1">
        <w:r>
          <w:rPr>
            <w:rStyle w:val="Hyperlink"/>
          </w:rPr>
          <w:t>Dosage Rate</w:t>
        </w:r>
      </w:hyperlink>
    </w:p>
    <w:p w:rsidR="008E71B0" w:rsidRDefault="0038173C">
      <w:r>
        <w:t xml:space="preserve">12. </w:t>
      </w:r>
      <w:hyperlink r:id="rId329" w:anchor="DataDictionary-MethodofApplication" w:history="1">
        <w:r>
          <w:rPr>
            <w:rStyle w:val="Hyperlink"/>
          </w:rPr>
          <w:t>Method of Application</w:t>
        </w:r>
      </w:hyperlink>
    </w:p>
    <w:p w:rsidR="008E71B0" w:rsidRDefault="0038173C">
      <w:r>
        <w:t xml:space="preserve">13. </w:t>
      </w:r>
      <w:hyperlink r:id="rId330" w:anchor="DataDictionary-TargetOrganism%28s%29" w:history="1">
        <w:r>
          <w:rPr>
            <w:rStyle w:val="Hyperlink"/>
          </w:rPr>
          <w:t>Target Organism(s)</w:t>
        </w:r>
      </w:hyperlink>
    </w:p>
    <w:p w:rsidR="008E71B0" w:rsidRDefault="0038173C">
      <w:r>
        <w:t xml:space="preserve">14. </w:t>
      </w:r>
      <w:hyperlink r:id="rId331" w:anchor="DataDictionary-PlaceofApplication" w:history="1">
        <w:r>
          <w:rPr>
            <w:rStyle w:val="Hyperlink"/>
          </w:rPr>
          <w:t>Place of Application</w:t>
        </w:r>
      </w:hyperlink>
    </w:p>
    <w:p w:rsidR="008E71B0" w:rsidRDefault="008E71B0"/>
    <w:p w:rsidR="008E71B0" w:rsidRDefault="0038173C">
      <w:r>
        <w:rPr>
          <w:b/>
        </w:rPr>
        <w:t>Form 26A</w:t>
      </w:r>
    </w:p>
    <w:p w:rsidR="008E71B0" w:rsidRDefault="0038173C">
      <w:r>
        <w:t xml:space="preserve">For each </w:t>
      </w:r>
      <w:hyperlink r:id="rId332" w:anchor="Glossary-CommercialApplicator" w:history="1">
        <w:r>
          <w:rPr>
            <w:rStyle w:val="Hyperlink"/>
          </w:rPr>
          <w:t>commercial applicator</w:t>
        </w:r>
      </w:hyperlink>
      <w:r>
        <w:t xml:space="preserve">, </w:t>
      </w:r>
      <w:hyperlink r:id="rId333" w:anchor="Glossary-Technician" w:history="1">
        <w:r>
          <w:rPr>
            <w:rStyle w:val="Hyperlink"/>
          </w:rPr>
          <w:t>technician</w:t>
        </w:r>
      </w:hyperlink>
      <w:r>
        <w:t xml:space="preserve"> and </w:t>
      </w:r>
      <w:hyperlink r:id="rId334" w:anchor="Glossary-Anti-foulingApplicator" w:history="1">
        <w:r>
          <w:rPr>
            <w:rStyle w:val="Hyperlink"/>
          </w:rPr>
          <w:t>anti-fouling applicator</w:t>
        </w:r>
      </w:hyperlink>
      <w:r>
        <w:t xml:space="preserve"> report these fields using </w:t>
      </w:r>
      <w:hyperlink r:id="rId335" w:anchor="Glossary-Form26A" w:history="1">
        <w:r>
          <w:rPr>
            <w:rStyle w:val="Hyperlink"/>
          </w:rPr>
          <w:t>Form 26A</w:t>
        </w:r>
      </w:hyperlink>
      <w:r>
        <w:t>.</w:t>
      </w:r>
    </w:p>
    <w:p w:rsidR="008E71B0" w:rsidRDefault="008E71B0"/>
    <w:p w:rsidR="008E71B0" w:rsidRDefault="0038173C">
      <w:r>
        <w:rPr>
          <w:u w:val="single"/>
        </w:rPr>
        <w:t>Option A</w:t>
      </w:r>
      <w:r>
        <w:t xml:space="preserve"> - All columns are usually required (non-registered businesses making pesticide applications (such as a golf course, cemetery, greenhouse, etc</w:t>
      </w:r>
      <w:r>
        <w:rPr>
          <w:i/>
        </w:rPr>
        <w:t>.</w:t>
      </w:r>
      <w:r>
        <w:t xml:space="preserve">) may omit the </w:t>
      </w:r>
      <w:hyperlink r:id="rId336" w:anchor="DataDictionary-BusinessRegistrationNumber" w:history="1">
        <w:r>
          <w:rPr>
            <w:rStyle w:val="Hyperlink"/>
          </w:rPr>
          <w:t>Business Registration Number</w:t>
        </w:r>
      </w:hyperlink>
      <w:r>
        <w:t>).</w:t>
      </w:r>
    </w:p>
    <w:p w:rsidR="008E71B0" w:rsidRDefault="0038173C">
      <w:r>
        <w:lastRenderedPageBreak/>
        <w:t xml:space="preserve">1. </w:t>
      </w:r>
      <w:hyperlink r:id="rId337" w:anchor="DataDictionary-CertificationIDNumber" w:history="1">
        <w:r>
          <w:rPr>
            <w:rStyle w:val="Hyperlink"/>
          </w:rPr>
          <w:t>Certification ID Number</w:t>
        </w:r>
      </w:hyperlink>
    </w:p>
    <w:p w:rsidR="008E71B0" w:rsidRDefault="0038173C">
      <w:r>
        <w:t xml:space="preserve">2. </w:t>
      </w:r>
      <w:hyperlink r:id="rId338" w:anchor="DataDictionary-BusinessRegistrationNumber" w:history="1">
        <w:r>
          <w:rPr>
            <w:rStyle w:val="Hyperlink"/>
          </w:rPr>
          <w:t>Business Registration Number</w:t>
        </w:r>
      </w:hyperlink>
    </w:p>
    <w:p w:rsidR="008E71B0" w:rsidRDefault="0038173C">
      <w:r>
        <w:t xml:space="preserve">3. </w:t>
      </w:r>
      <w:hyperlink r:id="rId339" w:anchor="DataDictionary-ApplicatorFirstName" w:history="1">
        <w:r>
          <w:rPr>
            <w:rStyle w:val="Hyperlink"/>
          </w:rPr>
          <w:t>Applicator First Name</w:t>
        </w:r>
      </w:hyperlink>
    </w:p>
    <w:p w:rsidR="008E71B0" w:rsidRDefault="0038173C">
      <w:r>
        <w:t xml:space="preserve">4. </w:t>
      </w:r>
      <w:hyperlink r:id="rId340" w:anchor="DataDictionary-ApplicatorLastName" w:history="1">
        <w:r>
          <w:rPr>
            <w:rStyle w:val="Hyperlink"/>
          </w:rPr>
          <w:t>Applicator Last Name</w:t>
        </w:r>
      </w:hyperlink>
    </w:p>
    <w:p w:rsidR="008E71B0" w:rsidRDefault="0038173C">
      <w:r>
        <w:t xml:space="preserve">5. </w:t>
      </w:r>
      <w:hyperlink r:id="rId341" w:anchor="DataDictionary-ApplicationsIndicator" w:history="1">
        <w:r>
          <w:rPr>
            <w:rStyle w:val="Hyperlink"/>
          </w:rPr>
          <w:t>Applications Indicator</w:t>
        </w:r>
      </w:hyperlink>
    </w:p>
    <w:p w:rsidR="008E71B0" w:rsidRDefault="008E71B0"/>
    <w:p w:rsidR="008E71B0" w:rsidRDefault="0038173C">
      <w:r>
        <w:rPr>
          <w:u w:val="single"/>
        </w:rPr>
        <w:t>Option B</w:t>
      </w:r>
      <w:r>
        <w:t xml:space="preserve"> - All columns are required.</w:t>
      </w:r>
    </w:p>
    <w:p w:rsidR="008E71B0" w:rsidRDefault="0038173C">
      <w:r>
        <w:t xml:space="preserve">1. </w:t>
      </w:r>
      <w:hyperlink r:id="rId342" w:anchor="DataDictionary-CertificationIDNumber" w:history="1">
        <w:r>
          <w:rPr>
            <w:rStyle w:val="Hyperlink"/>
          </w:rPr>
          <w:t>Certification ID Number</w:t>
        </w:r>
      </w:hyperlink>
    </w:p>
    <w:p w:rsidR="008E71B0" w:rsidRDefault="0038173C">
      <w:r>
        <w:t xml:space="preserve">2. </w:t>
      </w:r>
      <w:hyperlink r:id="rId343" w:anchor="DataDictionary-ApplicatorFirstName" w:history="1">
        <w:r>
          <w:rPr>
            <w:rStyle w:val="Hyperlink"/>
          </w:rPr>
          <w:t>Applicator First Name</w:t>
        </w:r>
      </w:hyperlink>
    </w:p>
    <w:p w:rsidR="008E71B0" w:rsidRDefault="0038173C">
      <w:r>
        <w:t xml:space="preserve">3. </w:t>
      </w:r>
      <w:hyperlink r:id="rId344" w:anchor="DataDictionary-ApplicatorLastName" w:history="1">
        <w:r>
          <w:rPr>
            <w:rStyle w:val="Hyperlink"/>
          </w:rPr>
          <w:t>Applicator Last Name</w:t>
        </w:r>
      </w:hyperlink>
    </w:p>
    <w:p w:rsidR="008E71B0" w:rsidRDefault="0038173C">
      <w:r>
        <w:t xml:space="preserve">4. </w:t>
      </w:r>
      <w:hyperlink r:id="rId345" w:anchor="DataDictionary-ApplicationsIndicator" w:history="1">
        <w:r>
          <w:rPr>
            <w:rStyle w:val="Hyperlink"/>
          </w:rPr>
          <w:t>Applications Indicator</w:t>
        </w:r>
      </w:hyperlink>
    </w:p>
    <w:p w:rsidR="008E71B0" w:rsidRDefault="0038173C">
      <w:r>
        <w:rPr>
          <w:b/>
        </w:rPr>
        <w:t>Form 27</w:t>
      </w:r>
    </w:p>
    <w:p w:rsidR="008E71B0" w:rsidRDefault="0038173C">
      <w:r>
        <w:t xml:space="preserve">For each sale of </w:t>
      </w:r>
      <w:hyperlink r:id="rId346" w:anchor="14564" w:history="1">
        <w:r>
          <w:rPr>
            <w:rStyle w:val="Hyperlink"/>
          </w:rPr>
          <w:t>restricted use pesticides</w:t>
        </w:r>
      </w:hyperlink>
      <w:r>
        <w:t xml:space="preserve"> or </w:t>
      </w:r>
      <w:hyperlink r:id="rId347" w:anchor="14564" w:history="1">
        <w:r>
          <w:rPr>
            <w:rStyle w:val="Hyperlink"/>
          </w:rPr>
          <w:t>general use</w:t>
        </w:r>
      </w:hyperlink>
      <w:r>
        <w:t xml:space="preserve"> agricultural pesticides to </w:t>
      </w:r>
      <w:hyperlink w:anchor="scroll-bookmark-78" w:history="1">
        <w:r>
          <w:rPr>
            <w:rStyle w:val="Hyperlink"/>
          </w:rPr>
          <w:t>certified private applicators</w:t>
        </w:r>
      </w:hyperlink>
      <w:r>
        <w:t xml:space="preserve">, report these fields using </w:t>
      </w:r>
      <w:hyperlink r:id="rId348" w:anchor="Glossary-Form27" w:history="1">
        <w:r>
          <w:rPr>
            <w:rStyle w:val="Hyperlink"/>
          </w:rPr>
          <w:t>Form 27</w:t>
        </w:r>
      </w:hyperlink>
      <w:r>
        <w:t>.  All columns are required.</w:t>
      </w:r>
    </w:p>
    <w:p w:rsidR="008E71B0" w:rsidRDefault="0038173C">
      <w:r>
        <w:t xml:space="preserve">1. </w:t>
      </w:r>
      <w:hyperlink r:id="rId349" w:anchor="DataDictionary-EPARegistrationNumber" w:history="1">
        <w:r>
          <w:rPr>
            <w:rStyle w:val="Hyperlink"/>
          </w:rPr>
          <w:t>EPA Registration Number</w:t>
        </w:r>
      </w:hyperlink>
    </w:p>
    <w:p w:rsidR="008E71B0" w:rsidRDefault="0038173C">
      <w:r>
        <w:t xml:space="preserve">2. </w:t>
      </w:r>
      <w:hyperlink r:id="rId350" w:anchor="DataDictionary-ProductName" w:history="1">
        <w:r>
          <w:rPr>
            <w:rStyle w:val="Hyperlink"/>
          </w:rPr>
          <w:t>Product Name</w:t>
        </w:r>
      </w:hyperlink>
    </w:p>
    <w:p w:rsidR="008E71B0" w:rsidRDefault="0038173C">
      <w:r>
        <w:t xml:space="preserve">3. </w:t>
      </w:r>
      <w:hyperlink r:id="rId351" w:anchor="DataDictionary-QuantityApplied" w:history="1">
        <w:r>
          <w:rPr>
            <w:rStyle w:val="Hyperlink"/>
          </w:rPr>
          <w:t>Quantity</w:t>
        </w:r>
      </w:hyperlink>
    </w:p>
    <w:p w:rsidR="008E71B0" w:rsidRDefault="0038173C">
      <w:r>
        <w:t xml:space="preserve">4. </w:t>
      </w:r>
      <w:hyperlink r:id="rId352" w:anchor="DataDictionary-UnitsorContainerSizeUnits" w:history="1">
        <w:r>
          <w:rPr>
            <w:rStyle w:val="Hyperlink"/>
          </w:rPr>
          <w:t>Units of Measure</w:t>
        </w:r>
      </w:hyperlink>
    </w:p>
    <w:p w:rsidR="008E71B0" w:rsidRDefault="0038173C">
      <w:r>
        <w:t xml:space="preserve">5. </w:t>
      </w:r>
      <w:hyperlink r:id="rId353" w:anchor="DataDictionary-Date%28s%29" w:history="1">
        <w:r>
          <w:rPr>
            <w:rStyle w:val="Hyperlink"/>
          </w:rPr>
          <w:t>Application Date</w:t>
        </w:r>
      </w:hyperlink>
    </w:p>
    <w:p w:rsidR="008E71B0" w:rsidRDefault="0038173C">
      <w:r>
        <w:t xml:space="preserve">6. </w:t>
      </w:r>
      <w:hyperlink r:id="rId354" w:anchor="DataDictionary-CountyCode" w:history="1">
        <w:r>
          <w:rPr>
            <w:rStyle w:val="Hyperlink"/>
          </w:rPr>
          <w:t>County Code</w:t>
        </w:r>
      </w:hyperlink>
    </w:p>
    <w:p w:rsidR="008E71B0" w:rsidRDefault="0038173C">
      <w:r>
        <w:t xml:space="preserve">7. </w:t>
      </w:r>
      <w:hyperlink r:id="rId355" w:anchor="DataDictionary-Address" w:history="1">
        <w:r>
          <w:rPr>
            <w:rStyle w:val="Hyperlink"/>
          </w:rPr>
          <w:t>Address</w:t>
        </w:r>
      </w:hyperlink>
    </w:p>
    <w:p w:rsidR="008E71B0" w:rsidRDefault="0038173C">
      <w:r>
        <w:t xml:space="preserve">8. </w:t>
      </w:r>
      <w:hyperlink r:id="rId356" w:anchor="DataDictionary-Municipality" w:history="1">
        <w:r>
          <w:rPr>
            <w:rStyle w:val="Hyperlink"/>
          </w:rPr>
          <w:t>Municipality</w:t>
        </w:r>
      </w:hyperlink>
    </w:p>
    <w:p w:rsidR="008E71B0" w:rsidRDefault="0038173C">
      <w:r>
        <w:t xml:space="preserve">9. </w:t>
      </w:r>
      <w:hyperlink r:id="rId357" w:anchor="DataDictionary-ZipCode" w:history="1">
        <w:r>
          <w:rPr>
            <w:rStyle w:val="Hyperlink"/>
          </w:rPr>
          <w:t>Zip Code</w:t>
        </w:r>
      </w:hyperlink>
    </w:p>
    <w:p w:rsidR="008E71B0" w:rsidRDefault="008E71B0"/>
    <w:p w:rsidR="008E71B0" w:rsidRDefault="0038173C">
      <w:r>
        <w:rPr>
          <w:b/>
        </w:rPr>
        <w:t>Form 25</w:t>
      </w:r>
    </w:p>
    <w:p w:rsidR="008E71B0" w:rsidRDefault="0038173C">
      <w:r>
        <w:t xml:space="preserve">For each container size of each </w:t>
      </w:r>
      <w:hyperlink r:id="rId358" w:anchor="14564" w:history="1">
        <w:r>
          <w:rPr>
            <w:rStyle w:val="Hyperlink"/>
          </w:rPr>
          <w:t>restricted use pesticide</w:t>
        </w:r>
      </w:hyperlink>
      <w:r>
        <w:t xml:space="preserve"> sold to New York purchasers, report these fields using </w:t>
      </w:r>
      <w:hyperlink r:id="rId359" w:anchor="Glossary-Form25" w:history="1">
        <w:r>
          <w:rPr>
            <w:rStyle w:val="Hyperlink"/>
          </w:rPr>
          <w:t>Form 25</w:t>
        </w:r>
      </w:hyperlink>
      <w:r>
        <w:t>.  All columns are required.</w:t>
      </w:r>
    </w:p>
    <w:p w:rsidR="008E71B0" w:rsidRDefault="0038173C">
      <w:r>
        <w:t xml:space="preserve">1. </w:t>
      </w:r>
      <w:hyperlink r:id="rId360" w:anchor="DataDictionary-EPARegistrationNumber" w:history="1">
        <w:r>
          <w:rPr>
            <w:rStyle w:val="Hyperlink"/>
          </w:rPr>
          <w:t>EPA Registration Number</w:t>
        </w:r>
      </w:hyperlink>
    </w:p>
    <w:p w:rsidR="008E71B0" w:rsidRDefault="0038173C">
      <w:r>
        <w:t xml:space="preserve">2. </w:t>
      </w:r>
      <w:hyperlink r:id="rId361" w:anchor="DataDictionary-ProductName" w:history="1">
        <w:r>
          <w:rPr>
            <w:rStyle w:val="Hyperlink"/>
          </w:rPr>
          <w:t>Product Name</w:t>
        </w:r>
      </w:hyperlink>
    </w:p>
    <w:p w:rsidR="008E71B0" w:rsidRDefault="0038173C">
      <w:r>
        <w:lastRenderedPageBreak/>
        <w:t xml:space="preserve">3. </w:t>
      </w:r>
      <w:hyperlink r:id="rId362" w:anchor="DataDictionary-ContainerSizeQuantity" w:history="1">
        <w:r>
          <w:rPr>
            <w:rStyle w:val="Hyperlink"/>
          </w:rPr>
          <w:t>Container Size Quantity</w:t>
        </w:r>
      </w:hyperlink>
    </w:p>
    <w:p w:rsidR="008E71B0" w:rsidRDefault="0038173C">
      <w:r>
        <w:t xml:space="preserve">4. </w:t>
      </w:r>
      <w:hyperlink r:id="rId363" w:anchor="DataDictionary-ContainerSizeUnits" w:history="1">
        <w:r>
          <w:rPr>
            <w:rStyle w:val="Hyperlink"/>
          </w:rPr>
          <w:t>Container Size Units</w:t>
        </w:r>
      </w:hyperlink>
    </w:p>
    <w:p w:rsidR="008E71B0" w:rsidRDefault="0038173C">
      <w:r>
        <w:t xml:space="preserve">5. </w:t>
      </w:r>
      <w:hyperlink r:id="rId364" w:anchor="DataDictionary-ContainersSold" w:history="1">
        <w:r>
          <w:rPr>
            <w:rStyle w:val="Hyperlink"/>
          </w:rPr>
          <w:t>Containers Sold</w:t>
        </w:r>
      </w:hyperlink>
    </w:p>
    <w:p w:rsidR="008E71B0" w:rsidRDefault="0038173C">
      <w:pPr>
        <w:pStyle w:val="Heading3"/>
      </w:pPr>
      <w:bookmarkStart w:id="137" w:name="_Toc256000063"/>
      <w:bookmarkStart w:id="138" w:name="scroll-bookmark-79"/>
      <w:r>
        <w:t>Column Descriptions</w:t>
      </w:r>
      <w:bookmarkEnd w:id="137"/>
      <w:bookmarkEnd w:id="138"/>
    </w:p>
    <w:p w:rsidR="008E71B0" w:rsidRDefault="008E71B0">
      <w:pPr>
        <w:pStyle w:val="NormalAfterH3"/>
      </w:pPr>
    </w:p>
    <w:p w:rsidR="008E71B0" w:rsidRDefault="0038173C">
      <w:pPr>
        <w:pStyle w:val="Heading4"/>
      </w:pPr>
      <w:bookmarkStart w:id="139" w:name="scroll-bookmark-80"/>
      <w:r>
        <w:t>Address</w:t>
      </w:r>
      <w:bookmarkEnd w:id="139"/>
    </w:p>
    <w:p w:rsidR="008E71B0" w:rsidRDefault="0038173C">
      <w:pPr>
        <w:pStyle w:val="NormalAfterH3"/>
      </w:pPr>
      <w:r>
        <w:t>Report the street address including the building or lot number where the pesticide was applied or the purchaser intended to apply.  We cannot accept P.O. Boxes in this column.</w:t>
      </w:r>
    </w:p>
    <w:p w:rsidR="008E71B0" w:rsidRDefault="0038173C">
      <w:pPr>
        <w:pStyle w:val="NormalAfterH3"/>
      </w:pPr>
      <w:r>
        <w:rPr>
          <w:b/>
        </w:rPr>
        <w:t>Forms:</w:t>
      </w:r>
      <w:r>
        <w:t xml:space="preserve"> 26, 27</w:t>
      </w:r>
    </w:p>
    <w:p w:rsidR="008E71B0" w:rsidRDefault="0038173C">
      <w:pPr>
        <w:pStyle w:val="NormalAfterH3"/>
      </w:pPr>
      <w:r>
        <w:rPr>
          <w:b/>
        </w:rPr>
        <w:t>Third-Party Software Files:</w:t>
      </w:r>
      <w:r>
        <w:t xml:space="preserve"> 26, 27</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50</w:t>
      </w:r>
    </w:p>
    <w:p w:rsidR="008E71B0" w:rsidRDefault="0038173C">
      <w:pPr>
        <w:pStyle w:val="NormalAfterH3"/>
      </w:pPr>
      <w:r>
        <w:rPr>
          <w:b/>
        </w:rPr>
        <w:t xml:space="preserve">Data Type: </w:t>
      </w:r>
      <w:r>
        <w:t>Character</w:t>
      </w:r>
    </w:p>
    <w:p w:rsidR="008E71B0" w:rsidRDefault="0038173C">
      <w:pPr>
        <w:pStyle w:val="Heading4"/>
      </w:pPr>
      <w:bookmarkStart w:id="140" w:name="scroll-bookmark-81"/>
      <w:r>
        <w:t>Applications Indicator</w:t>
      </w:r>
      <w:bookmarkEnd w:id="140"/>
    </w:p>
    <w:p w:rsidR="008E71B0" w:rsidRDefault="0038173C">
      <w:pPr>
        <w:pStyle w:val="NormalAfterH3"/>
      </w:pPr>
      <w:r>
        <w:t xml:space="preserve">Indicates whether or not this applicator made pesticide applications in the </w:t>
      </w:r>
      <w:hyperlink r:id="rId365" w:anchor="Glossary-ReportYear" w:history="1">
        <w:r>
          <w:rPr>
            <w:rStyle w:val="Hyperlink"/>
          </w:rPr>
          <w:t>report year</w:t>
        </w:r>
      </w:hyperlink>
      <w:r>
        <w:t>.</w:t>
      </w:r>
    </w:p>
    <w:p w:rsidR="008E71B0" w:rsidRDefault="0038173C">
      <w:pPr>
        <w:pStyle w:val="NormalAfterH3"/>
      </w:pPr>
      <w:r>
        <w:rPr>
          <w:b/>
        </w:rPr>
        <w:t>Forms:</w:t>
      </w:r>
      <w:r>
        <w:t xml:space="preserve"> 26A</w:t>
      </w:r>
    </w:p>
    <w:p w:rsidR="008E71B0" w:rsidRDefault="0038173C">
      <w:pPr>
        <w:pStyle w:val="NormalAfterH3"/>
      </w:pPr>
      <w:r>
        <w:rPr>
          <w:b/>
        </w:rPr>
        <w:t xml:space="preserve">Third-Party Software Files: </w:t>
      </w:r>
      <w:r>
        <w:t>26, 26A</w:t>
      </w:r>
    </w:p>
    <w:p w:rsidR="008E71B0" w:rsidRDefault="0038173C">
      <w:pPr>
        <w:pStyle w:val="NormalAfterH3"/>
      </w:pPr>
      <w:r>
        <w:rPr>
          <w:b/>
        </w:rPr>
        <w:t>Required:</w:t>
      </w:r>
      <w:r>
        <w:t xml:space="preserve"> 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1</w:t>
      </w:r>
    </w:p>
    <w:p w:rsidR="008E71B0" w:rsidRDefault="0038173C">
      <w:pPr>
        <w:pStyle w:val="NormalAfterH3"/>
      </w:pPr>
      <w:r>
        <w:rPr>
          <w:b/>
        </w:rPr>
        <w:t xml:space="preserve">Data Type: </w:t>
      </w:r>
      <w:r>
        <w:t>Numeric</w:t>
      </w:r>
    </w:p>
    <w:p w:rsidR="008E71B0" w:rsidRDefault="0038173C">
      <w:pPr>
        <w:pStyle w:val="NormalAfterH3"/>
      </w:pPr>
      <w:r>
        <w:rPr>
          <w:b/>
        </w:rPr>
        <w:t xml:space="preserve">Domain: </w:t>
      </w:r>
      <w:r>
        <w:rPr>
          <w:u w:val="single"/>
        </w:rPr>
        <w:t>Option A</w:t>
      </w:r>
      <w:r>
        <w:t>: check the box if no applications were made.</w:t>
      </w:r>
    </w:p>
    <w:p w:rsidR="008E71B0" w:rsidRDefault="0038173C">
      <w:pPr>
        <w:pStyle w:val="NormalAfterH3"/>
      </w:pPr>
      <w:r>
        <w:rPr>
          <w:u w:val="single"/>
        </w:rPr>
        <w:t>Option B</w:t>
      </w:r>
      <w:r>
        <w:t>: “Y” if applications were made; “N” if no applications were made.</w:t>
      </w:r>
    </w:p>
    <w:p w:rsidR="008E71B0" w:rsidRDefault="0038173C">
      <w:pPr>
        <w:pStyle w:val="NormalAfterH3"/>
      </w:pPr>
      <w:r>
        <w:rPr>
          <w:u w:val="single"/>
        </w:rPr>
        <w:t>Third-Party Software Files</w:t>
      </w:r>
      <w:r>
        <w:t>: “0” if applications were made; “3” if no applications were made.</w:t>
      </w:r>
      <w:r>
        <w:rPr>
          <w:b/>
        </w:rPr>
        <w:t xml:space="preserve">  </w:t>
      </w:r>
      <w:r>
        <w:t xml:space="preserve">If column set to “3”, all other fields except </w:t>
      </w:r>
      <w:hyperlink w:anchor="scroll-bookmark-82" w:history="1">
        <w:r>
          <w:rPr>
            <w:rStyle w:val="Hyperlink"/>
          </w:rPr>
          <w:t>Certification ID</w:t>
        </w:r>
      </w:hyperlink>
      <w:r>
        <w:t xml:space="preserve"> and </w:t>
      </w:r>
      <w:hyperlink w:anchor="scroll-bookmark-83" w:history="1">
        <w:r>
          <w:rPr>
            <w:rStyle w:val="Hyperlink"/>
          </w:rPr>
          <w:t>Business Registration</w:t>
        </w:r>
      </w:hyperlink>
      <w:r>
        <w:t xml:space="preserve"> must be empty.</w:t>
      </w:r>
      <w:r>
        <w:rPr>
          <w:b/>
        </w:rPr>
        <w:br/>
      </w:r>
    </w:p>
    <w:p w:rsidR="008E71B0" w:rsidRDefault="0038173C">
      <w:pPr>
        <w:pStyle w:val="Heading4"/>
      </w:pPr>
      <w:bookmarkStart w:id="141" w:name="scroll-bookmark-84"/>
      <w:r>
        <w:lastRenderedPageBreak/>
        <w:t>Applicator First Name</w:t>
      </w:r>
      <w:bookmarkEnd w:id="141"/>
    </w:p>
    <w:p w:rsidR="008E71B0" w:rsidRDefault="0038173C">
      <w:pPr>
        <w:pStyle w:val="NormalAfterH3"/>
      </w:pPr>
      <w:r>
        <w:t xml:space="preserve">First name and middle name (if reported) of the  </w:t>
      </w:r>
      <w:hyperlink r:id="rId366" w:anchor="Glossary-CommercialApplicator" w:history="1">
        <w:r>
          <w:rPr>
            <w:rStyle w:val="Hyperlink"/>
          </w:rPr>
          <w:t>commercial applicator</w:t>
        </w:r>
      </w:hyperlink>
      <w:r>
        <w:t xml:space="preserve">, </w:t>
      </w:r>
      <w:hyperlink r:id="rId367" w:anchor="Glossary-Technician" w:history="1">
        <w:r>
          <w:rPr>
            <w:rStyle w:val="Hyperlink"/>
          </w:rPr>
          <w:t>technician</w:t>
        </w:r>
      </w:hyperlink>
      <w:r>
        <w:t xml:space="preserve">, or </w:t>
      </w:r>
      <w:hyperlink r:id="rId368" w:anchor="Glossary-Anti-foulingApplicator" w:history="1">
        <w:r>
          <w:rPr>
            <w:rStyle w:val="Hyperlink"/>
          </w:rPr>
          <w:t>anti-fouling paint applicator</w:t>
        </w:r>
      </w:hyperlink>
      <w:r>
        <w:t xml:space="preserve"> employed by the registered business, privately-owned golf course, cemetery, greenhouse or private school.</w:t>
      </w:r>
    </w:p>
    <w:p w:rsidR="008E71B0" w:rsidRDefault="0038173C">
      <w:pPr>
        <w:pStyle w:val="NormalAfterH3"/>
      </w:pPr>
      <w:r>
        <w:rPr>
          <w:b/>
        </w:rPr>
        <w:t>Forms:</w:t>
      </w:r>
      <w:r>
        <w:t xml:space="preserve"> 26A</w:t>
      </w:r>
    </w:p>
    <w:p w:rsidR="008E71B0" w:rsidRDefault="0038173C">
      <w:pPr>
        <w:pStyle w:val="NormalAfterH3"/>
      </w:pPr>
      <w:r>
        <w:rPr>
          <w:b/>
        </w:rPr>
        <w:t>Third-Party Software Files:</w:t>
      </w:r>
      <w:r>
        <w:t xml:space="preserve"> 26A</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15</w:t>
      </w:r>
    </w:p>
    <w:p w:rsidR="008E71B0" w:rsidRDefault="0038173C">
      <w:pPr>
        <w:pStyle w:val="NormalAfterH3"/>
      </w:pPr>
      <w:r>
        <w:rPr>
          <w:b/>
        </w:rPr>
        <w:t xml:space="preserve">Data Type: </w:t>
      </w:r>
      <w:r>
        <w:t>Character</w:t>
      </w:r>
    </w:p>
    <w:p w:rsidR="008E71B0" w:rsidRDefault="0038173C">
      <w:pPr>
        <w:pStyle w:val="Heading4"/>
      </w:pPr>
      <w:bookmarkStart w:id="142" w:name="scroll-bookmark-85"/>
      <w:r>
        <w:t>Applicator Last Name</w:t>
      </w:r>
      <w:bookmarkEnd w:id="142"/>
    </w:p>
    <w:p w:rsidR="008E71B0" w:rsidRDefault="0038173C">
      <w:pPr>
        <w:pStyle w:val="NormalAfterH3"/>
      </w:pPr>
      <w:r>
        <w:t xml:space="preserve">Last name of the  </w:t>
      </w:r>
      <w:hyperlink r:id="rId369" w:anchor="Glossary-CommercialApplicator" w:history="1">
        <w:r>
          <w:rPr>
            <w:rStyle w:val="Hyperlink"/>
          </w:rPr>
          <w:t>commercial applicator</w:t>
        </w:r>
      </w:hyperlink>
      <w:r>
        <w:t xml:space="preserve">, </w:t>
      </w:r>
      <w:hyperlink r:id="rId370" w:anchor="Glossary-Technician" w:history="1">
        <w:r>
          <w:rPr>
            <w:rStyle w:val="Hyperlink"/>
          </w:rPr>
          <w:t>technician</w:t>
        </w:r>
      </w:hyperlink>
      <w:r>
        <w:t xml:space="preserve">, or </w:t>
      </w:r>
      <w:hyperlink r:id="rId371" w:anchor="Glossary-Anti-foulingApplicator" w:history="1">
        <w:r>
          <w:rPr>
            <w:rStyle w:val="Hyperlink"/>
          </w:rPr>
          <w:t>anti-fouling paint applicator</w:t>
        </w:r>
      </w:hyperlink>
      <w:r>
        <w:t xml:space="preserve"> employed by the registered business, privately-owned golf course, cemetery, greenhouse or private school.</w:t>
      </w:r>
    </w:p>
    <w:p w:rsidR="008E71B0" w:rsidRDefault="0038173C">
      <w:pPr>
        <w:pStyle w:val="NormalAfterH3"/>
      </w:pPr>
      <w:r>
        <w:rPr>
          <w:b/>
        </w:rPr>
        <w:t>Forms:</w:t>
      </w:r>
      <w:r>
        <w:t xml:space="preserve"> 26A</w:t>
      </w:r>
    </w:p>
    <w:p w:rsidR="008E71B0" w:rsidRDefault="0038173C">
      <w:pPr>
        <w:pStyle w:val="NormalAfterH3"/>
      </w:pPr>
      <w:r>
        <w:rPr>
          <w:b/>
        </w:rPr>
        <w:t>Third-Party Software Files:</w:t>
      </w:r>
      <w:r>
        <w:t xml:space="preserve"> 26A</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25</w:t>
      </w:r>
    </w:p>
    <w:p w:rsidR="008E71B0" w:rsidRDefault="0038173C">
      <w:pPr>
        <w:pStyle w:val="NormalAfterH3"/>
      </w:pPr>
      <w:r>
        <w:rPr>
          <w:b/>
        </w:rPr>
        <w:t xml:space="preserve">Data Type: </w:t>
      </w:r>
      <w:r>
        <w:t>Character</w:t>
      </w:r>
    </w:p>
    <w:p w:rsidR="008E71B0" w:rsidRDefault="0038173C">
      <w:pPr>
        <w:pStyle w:val="Heading4"/>
      </w:pPr>
      <w:bookmarkStart w:id="143" w:name="scroll-bookmark-83"/>
      <w:r>
        <w:t>Business Registration Number</w:t>
      </w:r>
      <w:bookmarkEnd w:id="143"/>
    </w:p>
    <w:p w:rsidR="008E71B0" w:rsidRDefault="0038173C">
      <w:pPr>
        <w:pStyle w:val="NormalAfterH3"/>
      </w:pPr>
      <w:r>
        <w:t xml:space="preserve">The ID number issued to </w:t>
      </w:r>
      <w:hyperlink r:id="rId372" w:anchor="Glossary-RegisteredBusiness" w:history="1">
        <w:r>
          <w:rPr>
            <w:rStyle w:val="Hyperlink"/>
          </w:rPr>
          <w:t>pesticide application businesses or agencies</w:t>
        </w:r>
      </w:hyperlink>
      <w:r>
        <w:t xml:space="preserve"> by the DEC.  The field must contain 5 numeric digits (</w:t>
      </w:r>
      <w:r>
        <w:rPr>
          <w:i/>
        </w:rPr>
        <w:t>e.g.</w:t>
      </w:r>
      <w:r>
        <w:t xml:space="preserve"> 52197).</w:t>
      </w:r>
    </w:p>
    <w:p w:rsidR="008E71B0" w:rsidRDefault="0038173C">
      <w:pPr>
        <w:pStyle w:val="NormalAfterH3"/>
      </w:pPr>
      <w:r>
        <w:rPr>
          <w:b/>
        </w:rPr>
        <w:t>Forms:</w:t>
      </w:r>
      <w:r>
        <w:t xml:space="preserve"> 26A</w:t>
      </w:r>
    </w:p>
    <w:p w:rsidR="008E71B0" w:rsidRDefault="0038173C">
      <w:pPr>
        <w:pStyle w:val="NormalAfterH3"/>
      </w:pPr>
      <w:r>
        <w:rPr>
          <w:b/>
        </w:rPr>
        <w:t xml:space="preserve">Third-Party Software Files: </w:t>
      </w:r>
      <w:r>
        <w:t>26, 26A</w:t>
      </w:r>
    </w:p>
    <w:p w:rsidR="008E71B0" w:rsidRDefault="0038173C">
      <w:pPr>
        <w:pStyle w:val="NormalAfterH3"/>
      </w:pPr>
      <w:r>
        <w:rPr>
          <w:b/>
        </w:rPr>
        <w:t xml:space="preserve">Required: </w:t>
      </w:r>
      <w:r>
        <w:t>In most cases this field is required. An exception was made to this requirement to allow privately-owned golf courses, cemeteries, greenhouses and private schools to report using form 26A.</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5</w:t>
      </w:r>
    </w:p>
    <w:p w:rsidR="008E71B0" w:rsidRDefault="0038173C">
      <w:pPr>
        <w:pStyle w:val="NormalAfterH3"/>
      </w:pPr>
      <w:r>
        <w:rPr>
          <w:b/>
        </w:rPr>
        <w:t xml:space="preserve">Data Type: </w:t>
      </w:r>
      <w:r>
        <w:t>Numeric</w:t>
      </w:r>
    </w:p>
    <w:p w:rsidR="008E71B0" w:rsidRDefault="0038173C">
      <w:pPr>
        <w:pStyle w:val="Heading4"/>
      </w:pPr>
      <w:bookmarkStart w:id="144" w:name="scroll-bookmark-82"/>
      <w:r>
        <w:lastRenderedPageBreak/>
        <w:t>Certification ID Number</w:t>
      </w:r>
      <w:bookmarkEnd w:id="144"/>
    </w:p>
    <w:p w:rsidR="008E71B0" w:rsidRDefault="0038173C">
      <w:pPr>
        <w:pStyle w:val="NormalAfterH3"/>
      </w:pPr>
      <w:r>
        <w:t xml:space="preserve">The certification ID is issued by the NYSDEC to a </w:t>
      </w:r>
      <w:hyperlink w:anchor="scroll-bookmark-86" w:history="1">
        <w:r>
          <w:rPr>
            <w:rStyle w:val="Hyperlink"/>
          </w:rPr>
          <w:t>commercial applicator</w:t>
        </w:r>
      </w:hyperlink>
      <w:r>
        <w:t xml:space="preserve">, </w:t>
      </w:r>
      <w:hyperlink w:anchor="scroll-bookmark-87" w:history="1">
        <w:r>
          <w:rPr>
            <w:rStyle w:val="Hyperlink"/>
          </w:rPr>
          <w:t>technician</w:t>
        </w:r>
      </w:hyperlink>
      <w:r>
        <w:t xml:space="preserve">, or </w:t>
      </w:r>
      <w:hyperlink w:anchor="scroll-bookmark-88" w:history="1">
        <w:r>
          <w:rPr>
            <w:rStyle w:val="Hyperlink"/>
          </w:rPr>
          <w:t>anti-fouling paint applicator</w:t>
        </w:r>
      </w:hyperlink>
      <w:r>
        <w:t>. (</w:t>
      </w:r>
      <w:hyperlink w:anchor="scroll-bookmark-78" w:history="1">
        <w:r>
          <w:rPr>
            <w:rStyle w:val="Hyperlink"/>
          </w:rPr>
          <w:t>Private applicators</w:t>
        </w:r>
      </w:hyperlink>
      <w:r>
        <w:t xml:space="preserve"> are also issued certification IDs but are not required to submit </w:t>
      </w:r>
      <w:hyperlink w:anchor="scroll-bookmark-89" w:history="1">
        <w:r>
          <w:rPr>
            <w:rStyle w:val="Hyperlink"/>
          </w:rPr>
          <w:t>PRL</w:t>
        </w:r>
      </w:hyperlink>
      <w:r>
        <w:t xml:space="preserve"> Reports.)  The number is printed on the applicator's ID card and the certification certificate.  The certification ID number begins with “C”, “T”, or “B”, followed by 7-digits.</w:t>
      </w:r>
    </w:p>
    <w:p w:rsidR="008E71B0" w:rsidRDefault="0038173C">
      <w:pPr>
        <w:pStyle w:val="NormalAfterH3"/>
      </w:pPr>
      <w:r>
        <w:rPr>
          <w:b/>
        </w:rPr>
        <w:t>Forms:</w:t>
      </w:r>
      <w:r>
        <w:t xml:space="preserve"> 26A</w:t>
      </w:r>
    </w:p>
    <w:p w:rsidR="008E71B0" w:rsidRDefault="0038173C">
      <w:pPr>
        <w:pStyle w:val="NormalAfterH3"/>
      </w:pPr>
      <w:r>
        <w:rPr>
          <w:b/>
        </w:rPr>
        <w:t xml:space="preserve">Third-Party Software Files: </w:t>
      </w:r>
      <w:r>
        <w:t>26, 26A</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8</w:t>
      </w:r>
    </w:p>
    <w:p w:rsidR="008E71B0" w:rsidRDefault="0038173C">
      <w:pPr>
        <w:pStyle w:val="NormalAfterH3"/>
      </w:pPr>
      <w:r>
        <w:rPr>
          <w:b/>
        </w:rPr>
        <w:t xml:space="preserve">Data Type: </w:t>
      </w:r>
      <w:r>
        <w:t>Character</w:t>
      </w:r>
    </w:p>
    <w:p w:rsidR="008E71B0" w:rsidRDefault="0038173C">
      <w:pPr>
        <w:pStyle w:val="Heading4"/>
      </w:pPr>
      <w:bookmarkStart w:id="145" w:name="scroll-bookmark-90"/>
      <w:r>
        <w:t>Commercial Permit Number</w:t>
      </w:r>
      <w:bookmarkEnd w:id="145"/>
    </w:p>
    <w:p w:rsidR="008E71B0" w:rsidRDefault="0038173C">
      <w:pPr>
        <w:pStyle w:val="NormalAfterH3"/>
      </w:pPr>
      <w:r>
        <w:t xml:space="preserve">The ID number issued to the </w:t>
      </w:r>
      <w:hyperlink r:id="rId373" w:anchor="Glossary-Permittee" w:history="1">
        <w:r>
          <w:rPr>
            <w:rStyle w:val="Hyperlink"/>
          </w:rPr>
          <w:t>Commercial Sales Permittee</w:t>
        </w:r>
      </w:hyperlink>
      <w:r>
        <w:t xml:space="preserve"> by the DEC. The field must contain the letter “R” followed by 5 numeric digits. (</w:t>
      </w:r>
      <w:r>
        <w:rPr>
          <w:i/>
        </w:rPr>
        <w:t>e.g.</w:t>
      </w:r>
      <w:r>
        <w:t xml:space="preserve"> R00001).</w:t>
      </w:r>
    </w:p>
    <w:p w:rsidR="008E71B0" w:rsidRDefault="0038173C">
      <w:pPr>
        <w:pStyle w:val="NormalAfterH3"/>
      </w:pPr>
      <w:r>
        <w:rPr>
          <w:b/>
        </w:rPr>
        <w:t>Forms:</w:t>
      </w:r>
      <w:r>
        <w:t xml:space="preserve"> none</w:t>
      </w:r>
    </w:p>
    <w:p w:rsidR="008E71B0" w:rsidRDefault="0038173C">
      <w:pPr>
        <w:pStyle w:val="NormalAfterH3"/>
      </w:pPr>
      <w:r>
        <w:rPr>
          <w:b/>
        </w:rPr>
        <w:t xml:space="preserve">Third-Party Software Files: </w:t>
      </w:r>
      <w:r>
        <w:t>25, 27</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6</w:t>
      </w:r>
    </w:p>
    <w:p w:rsidR="008E71B0" w:rsidRDefault="0038173C">
      <w:pPr>
        <w:pStyle w:val="NormalAfterH3"/>
      </w:pPr>
      <w:r>
        <w:rPr>
          <w:b/>
        </w:rPr>
        <w:t xml:space="preserve">Data Type: </w:t>
      </w:r>
      <w:r>
        <w:t>Character</w:t>
      </w:r>
    </w:p>
    <w:p w:rsidR="008E71B0" w:rsidRDefault="0038173C">
      <w:pPr>
        <w:pStyle w:val="Heading4"/>
      </w:pPr>
      <w:bookmarkStart w:id="146" w:name="scroll-bookmark-91"/>
      <w:r>
        <w:t>Container Size Quantity</w:t>
      </w:r>
      <w:bookmarkEnd w:id="146"/>
    </w:p>
    <w:p w:rsidR="008E71B0" w:rsidRDefault="0038173C">
      <w:pPr>
        <w:pStyle w:val="NormalAfterH3"/>
      </w:pPr>
      <w:r>
        <w:t xml:space="preserve">The numeric component of the container size for the containers that were sold. For example, if you sold 10 containers that were 2.5 gallons a piece, the </w:t>
      </w:r>
      <w:r>
        <w:rPr>
          <w:b/>
        </w:rPr>
        <w:t>Container Size Quantity</w:t>
      </w:r>
      <w:r>
        <w:t xml:space="preserve"> is 2.5. Use only numbers and, if applicable, a decimal point in this column.</w:t>
      </w:r>
    </w:p>
    <w:p w:rsidR="008E71B0" w:rsidRDefault="0038173C">
      <w:pPr>
        <w:pStyle w:val="NormalAfterH3"/>
      </w:pPr>
      <w:r>
        <w:rPr>
          <w:b/>
        </w:rPr>
        <w:t>Forms:</w:t>
      </w:r>
      <w:r>
        <w:t xml:space="preserve"> 25</w:t>
      </w:r>
    </w:p>
    <w:p w:rsidR="008E71B0" w:rsidRDefault="0038173C">
      <w:pPr>
        <w:pStyle w:val="NormalAfterH3"/>
      </w:pPr>
      <w:r>
        <w:rPr>
          <w:b/>
        </w:rPr>
        <w:t>Third-Party Software Files:</w:t>
      </w:r>
      <w:r>
        <w:t xml:space="preserve"> 25</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6</w:t>
      </w:r>
    </w:p>
    <w:p w:rsidR="008E71B0" w:rsidRDefault="0038173C">
      <w:pPr>
        <w:pStyle w:val="NormalAfterH3"/>
      </w:pPr>
      <w:r>
        <w:rPr>
          <w:b/>
        </w:rPr>
        <w:t xml:space="preserve">Data Type: </w:t>
      </w:r>
      <w:r>
        <w:t>Decimal</w:t>
      </w:r>
    </w:p>
    <w:p w:rsidR="008E71B0" w:rsidRDefault="0038173C">
      <w:pPr>
        <w:pStyle w:val="Heading4"/>
      </w:pPr>
      <w:bookmarkStart w:id="147" w:name="scroll-bookmark-92"/>
      <w:r>
        <w:lastRenderedPageBreak/>
        <w:t>Containers Sold</w:t>
      </w:r>
      <w:bookmarkEnd w:id="147"/>
    </w:p>
    <w:p w:rsidR="008E71B0" w:rsidRDefault="0038173C">
      <w:pPr>
        <w:pStyle w:val="NormalAfterH3"/>
      </w:pPr>
      <w:r>
        <w:t xml:space="preserve">The number of containers of the product that were sold.  For example, if you sold 10 containers that were 2.5 gallons a piece, the </w:t>
      </w:r>
      <w:r>
        <w:rPr>
          <w:b/>
        </w:rPr>
        <w:t>Containers Sold</w:t>
      </w:r>
      <w:r>
        <w:t xml:space="preserve"> is 10.  Integers only; do not include decimal digits in this column.</w:t>
      </w:r>
    </w:p>
    <w:p w:rsidR="008E71B0" w:rsidRDefault="0038173C">
      <w:pPr>
        <w:pStyle w:val="NormalAfterH3"/>
      </w:pPr>
      <w:r>
        <w:rPr>
          <w:b/>
        </w:rPr>
        <w:t>Forms:</w:t>
      </w:r>
      <w:r>
        <w:t xml:space="preserve"> 25</w:t>
      </w:r>
    </w:p>
    <w:p w:rsidR="008E71B0" w:rsidRDefault="0038173C">
      <w:pPr>
        <w:pStyle w:val="NormalAfterH3"/>
      </w:pPr>
      <w:r>
        <w:rPr>
          <w:b/>
        </w:rPr>
        <w:t>Third-Party Software Files:</w:t>
      </w:r>
      <w:r>
        <w:t xml:space="preserve"> 25</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8</w:t>
      </w:r>
    </w:p>
    <w:p w:rsidR="008E71B0" w:rsidRDefault="0038173C">
      <w:pPr>
        <w:pStyle w:val="NormalAfterH3"/>
      </w:pPr>
      <w:r>
        <w:rPr>
          <w:b/>
        </w:rPr>
        <w:t xml:space="preserve">Data Type: </w:t>
      </w:r>
      <w:r>
        <w:t>Numeric</w:t>
      </w:r>
    </w:p>
    <w:tbl>
      <w:tblPr>
        <w:tblStyle w:val="ScrollWarning"/>
        <w:tblW w:w="5000" w:type="pct"/>
        <w:tblInd w:w="432" w:type="dxa"/>
        <w:tblLook w:val="0180" w:firstRow="0" w:lastRow="0" w:firstColumn="1" w:lastColumn="1" w:noHBand="0" w:noVBand="0"/>
      </w:tblPr>
      <w:tblGrid>
        <w:gridCol w:w="9734"/>
      </w:tblGrid>
      <w:tr w:rsidR="008E71B0">
        <w:tc>
          <w:tcPr>
            <w:tcW w:w="0" w:type="auto"/>
          </w:tcPr>
          <w:p w:rsidR="008E71B0" w:rsidRDefault="0038173C">
            <w:pPr>
              <w:pStyle w:val="NormalAfterH3"/>
              <w:ind w:left="288"/>
              <w:rPr>
                <w:rFonts w:eastAsia="Calibri" w:cs="Times New Roman"/>
              </w:rPr>
            </w:pPr>
            <w:r>
              <w:rPr>
                <w:rFonts w:eastAsia="Calibri" w:cs="Times New Roman"/>
              </w:rPr>
              <w:t>Do not report the number of cases sold or the number of containers per case.</w:t>
            </w:r>
          </w:p>
        </w:tc>
      </w:tr>
    </w:tbl>
    <w:p w:rsidR="008E71B0" w:rsidRDefault="0038173C">
      <w:pPr>
        <w:pStyle w:val="Heading4"/>
      </w:pPr>
      <w:bookmarkStart w:id="148" w:name="scroll-bookmark-93"/>
      <w:r w:rsidRPr="00DC22B9">
        <w:t>County Code</w:t>
      </w:r>
      <w:bookmarkEnd w:id="148"/>
    </w:p>
    <w:p w:rsidR="008E71B0" w:rsidRPr="00DC22B9" w:rsidRDefault="0038173C">
      <w:pPr>
        <w:pStyle w:val="NormalAfterH3"/>
      </w:pPr>
      <w:r w:rsidRPr="00DC22B9">
        <w:t>The county where the application was made (</w:t>
      </w:r>
      <w:hyperlink r:id="rId374" w:anchor="Form+26" w:history="1">
        <w:r w:rsidRPr="00DC22B9">
          <w:rPr>
            <w:rStyle w:val="Hyperlink"/>
          </w:rPr>
          <w:t>Form 26</w:t>
        </w:r>
      </w:hyperlink>
      <w:r>
        <w:t xml:space="preserve">) or where the </w:t>
      </w:r>
      <w:hyperlink r:id="rId375" w:anchor="Glossary-PrivateApplicator" w:history="1">
        <w:r>
          <w:rPr>
            <w:rStyle w:val="Hyperlink"/>
          </w:rPr>
          <w:t>private applicator</w:t>
        </w:r>
      </w:hyperlink>
      <w:r>
        <w:t xml:space="preserve"> intends to apply the pesticide (</w:t>
      </w:r>
      <w:hyperlink r:id="rId376" w:anchor="Glossary-Form27" w:history="1">
        <w:r>
          <w:rPr>
            <w:rStyle w:val="Hyperlink"/>
          </w:rPr>
          <w:t>Form 27</w:t>
        </w:r>
      </w:hyperlink>
      <w:r>
        <w:t xml:space="preserve">).  A </w:t>
      </w:r>
      <w:hyperlink r:id="rId377" w:history="1">
        <w:r>
          <w:rPr>
            <w:rStyle w:val="Hyperlink"/>
          </w:rPr>
          <w:t>list of county codes</w:t>
        </w:r>
      </w:hyperlink>
      <w:r>
        <w:t xml:space="preserve"> is included in the appendix. As an added convenience, a </w:t>
      </w:r>
      <w:hyperlink r:id="rId378" w:history="1">
        <w:r>
          <w:rPr>
            <w:rStyle w:val="Hyperlink"/>
          </w:rPr>
          <w:t>county code</w:t>
        </w:r>
        <w:r>
          <w:rPr>
            <w:rStyle w:val="Hyperlink"/>
            <w:b/>
          </w:rPr>
          <w:t xml:space="preserve"> </w:t>
        </w:r>
        <w:r>
          <w:rPr>
            <w:rStyle w:val="Hyperlink"/>
          </w:rPr>
          <w:t>popup</w:t>
        </w:r>
      </w:hyperlink>
      <w:r>
        <w:t xml:space="preserve"> dialog is available in </w:t>
      </w:r>
      <w:hyperlink r:id="rId379" w:history="1">
        <w:r>
          <w:rPr>
            <w:rStyle w:val="Hyperlink"/>
          </w:rPr>
          <w:t>Options A and B</w:t>
        </w:r>
      </w:hyperlink>
      <w:r>
        <w:t xml:space="preserve"> to help you select the correct county code.</w:t>
      </w:r>
    </w:p>
    <w:p w:rsidR="008E71B0" w:rsidRDefault="0038173C">
      <w:pPr>
        <w:pStyle w:val="NormalAfterH3"/>
      </w:pPr>
      <w:r>
        <w:t>For applications that cross a county, municipality, township, or zip code boundaries, you must enter complete information for each location where the pesticide application occurred or will occur. Do this by entering a new row for each separate location. Distribute the total amount applied (or intended to be applied) among the rows, making your best estimate for how much was or will be applied in each location.</w:t>
      </w:r>
    </w:p>
    <w:p w:rsidR="008E71B0" w:rsidRDefault="0038173C">
      <w:pPr>
        <w:pStyle w:val="NormalAfterH3"/>
      </w:pPr>
      <w:r>
        <w:rPr>
          <w:b/>
        </w:rPr>
        <w:t>Forms:</w:t>
      </w:r>
      <w:r>
        <w:t xml:space="preserve"> 26, 27</w:t>
      </w:r>
    </w:p>
    <w:p w:rsidR="008E71B0" w:rsidRDefault="0038173C">
      <w:pPr>
        <w:pStyle w:val="NormalAfterH3"/>
      </w:pPr>
      <w:r>
        <w:rPr>
          <w:b/>
        </w:rPr>
        <w:t>Third-Party Software Files:</w:t>
      </w:r>
      <w:r>
        <w:t xml:space="preserve"> 26, 27</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2</w:t>
      </w:r>
    </w:p>
    <w:p w:rsidR="008E71B0" w:rsidRDefault="0038173C">
      <w:pPr>
        <w:pStyle w:val="NormalAfterH3"/>
      </w:pPr>
      <w:r>
        <w:rPr>
          <w:b/>
        </w:rPr>
        <w:t xml:space="preserve">Data Type: </w:t>
      </w:r>
      <w:r>
        <w:t>Numeric</w:t>
      </w:r>
    </w:p>
    <w:p w:rsidR="008E71B0" w:rsidRDefault="0038173C">
      <w:pPr>
        <w:pStyle w:val="Heading4"/>
      </w:pPr>
      <w:bookmarkStart w:id="149" w:name="scroll-bookmark-94"/>
      <w:r>
        <w:t>Date(s)</w:t>
      </w:r>
      <w:bookmarkEnd w:id="149"/>
    </w:p>
    <w:p w:rsidR="008E71B0" w:rsidRDefault="0038173C">
      <w:pPr>
        <w:pStyle w:val="NormalAfterH3"/>
      </w:pPr>
      <w:r>
        <w:t>The date of application (</w:t>
      </w:r>
      <w:hyperlink r:id="rId380" w:anchor="Form+26" w:history="1">
        <w:r>
          <w:rPr>
            <w:rStyle w:val="Hyperlink"/>
          </w:rPr>
          <w:t>Form 26</w:t>
        </w:r>
      </w:hyperlink>
      <w:r>
        <w:t>) or the date the product was sold (</w:t>
      </w:r>
      <w:hyperlink r:id="rId381" w:anchor="Glossary-Form27" w:history="1">
        <w:r>
          <w:rPr>
            <w:rStyle w:val="Hyperlink"/>
          </w:rPr>
          <w:t>Form 27</w:t>
        </w:r>
      </w:hyperlink>
      <w:r>
        <w:t xml:space="preserve">). Date values must be entered in one of these formats (where </w:t>
      </w:r>
      <w:r>
        <w:rPr>
          <w:i/>
        </w:rPr>
        <w:t>mm</w:t>
      </w:r>
      <w:r>
        <w:t xml:space="preserve">=month, </w:t>
      </w:r>
      <w:r>
        <w:rPr>
          <w:i/>
        </w:rPr>
        <w:t>dd</w:t>
      </w:r>
      <w:r>
        <w:t xml:space="preserve">=day, </w:t>
      </w:r>
      <w:r>
        <w:rPr>
          <w:i/>
        </w:rPr>
        <w:t>yyyy</w:t>
      </w:r>
      <w:r>
        <w:t>=year):</w:t>
      </w:r>
    </w:p>
    <w:p w:rsidR="008E71B0" w:rsidRDefault="0038173C">
      <w:pPr>
        <w:pStyle w:val="NormalAfterH3"/>
      </w:pPr>
      <w:r>
        <w:rPr>
          <w:i/>
        </w:rPr>
        <w:t>-&gt; mm/dd/yyyy</w:t>
      </w:r>
    </w:p>
    <w:p w:rsidR="008E71B0" w:rsidRDefault="0038173C">
      <w:pPr>
        <w:pStyle w:val="NormalAfterH3"/>
      </w:pPr>
      <w:r>
        <w:rPr>
          <w:i/>
        </w:rPr>
        <w:lastRenderedPageBreak/>
        <w:t>-&gt; mm-dd-yyyy</w:t>
      </w:r>
    </w:p>
    <w:p w:rsidR="008E71B0" w:rsidRDefault="0038173C">
      <w:pPr>
        <w:pStyle w:val="NormalAfterH3"/>
      </w:pPr>
      <w:r>
        <w:rPr>
          <w:i/>
        </w:rPr>
        <w:t>-&gt; mm-dd</w:t>
      </w:r>
    </w:p>
    <w:p w:rsidR="008E71B0" w:rsidRDefault="0038173C">
      <w:pPr>
        <w:pStyle w:val="NormalAfterH3"/>
      </w:pPr>
      <w:r>
        <w:rPr>
          <w:i/>
        </w:rPr>
        <w:t>-&gt; mm/dd</w:t>
      </w:r>
    </w:p>
    <w:p w:rsidR="008E71B0" w:rsidRDefault="00504ED5">
      <w:pPr>
        <w:pStyle w:val="NormalAfterH3"/>
      </w:pPr>
      <w:hyperlink r:id="rId382" w:anchor="Form+26" w:history="1">
        <w:r w:rsidR="0038173C">
          <w:rPr>
            <w:rStyle w:val="Hyperlink"/>
          </w:rPr>
          <w:t>Form 26</w:t>
        </w:r>
      </w:hyperlink>
      <w:r w:rsidR="0038173C">
        <w:t xml:space="preserve"> includes an </w:t>
      </w:r>
      <w:r w:rsidR="0038173C">
        <w:rPr>
          <w:b/>
        </w:rPr>
        <w:t xml:space="preserve">End Date </w:t>
      </w:r>
      <w:r w:rsidR="0038173C">
        <w:t xml:space="preserve">column that is used to specify the end of a date range where the </w:t>
      </w:r>
      <w:r w:rsidR="0038173C">
        <w:rPr>
          <w:b/>
        </w:rPr>
        <w:t>Application Date</w:t>
      </w:r>
      <w:r w:rsidR="0038173C">
        <w:t xml:space="preserve"> is the beginning of the range.  This column is for automated applications (</w:t>
      </w:r>
      <w:r w:rsidR="0038173C">
        <w:rPr>
          <w:i/>
        </w:rPr>
        <w:t>e.g.</w:t>
      </w:r>
      <w:r w:rsidR="0038173C">
        <w:t xml:space="preserve"> cooling towers, water treatment facilities). </w:t>
      </w:r>
      <w:r w:rsidR="0038173C">
        <w:rPr>
          <w:u w:val="single"/>
        </w:rPr>
        <w:t>Leave this column blank if you do not make automated applications</w:t>
      </w:r>
      <w:r w:rsidR="0038173C">
        <w:t>.</w:t>
      </w:r>
    </w:p>
    <w:p w:rsidR="008E71B0" w:rsidRDefault="0038173C">
      <w:pPr>
        <w:pStyle w:val="NormalAfterH3"/>
      </w:pPr>
      <w:r>
        <w:rPr>
          <w:b/>
        </w:rPr>
        <w:t>Forms</w:t>
      </w:r>
      <w:r>
        <w:t>: 26, 27</w:t>
      </w:r>
    </w:p>
    <w:p w:rsidR="008E71B0" w:rsidRDefault="0038173C">
      <w:pPr>
        <w:pStyle w:val="NormalAfterH3"/>
      </w:pPr>
      <w:r>
        <w:rPr>
          <w:b/>
        </w:rPr>
        <w:t>Third-Party Software Files:</w:t>
      </w:r>
      <w:r>
        <w:t xml:space="preserve"> 26, 27</w:t>
      </w:r>
    </w:p>
    <w:p w:rsidR="008E71B0" w:rsidRDefault="0038173C">
      <w:pPr>
        <w:pStyle w:val="NormalAfterH3"/>
      </w:pPr>
      <w:r>
        <w:rPr>
          <w:b/>
        </w:rPr>
        <w:t xml:space="preserve">Required: </w:t>
      </w:r>
      <w:r>
        <w:t>Application Date, Sales Date</w:t>
      </w:r>
      <w:r>
        <w:rPr>
          <w:b/>
        </w:rPr>
        <w:t xml:space="preserve">: </w:t>
      </w:r>
      <w:r>
        <w:t>yes; End Date: no</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10</w:t>
      </w:r>
    </w:p>
    <w:p w:rsidR="008E71B0" w:rsidRDefault="0038173C">
      <w:pPr>
        <w:pStyle w:val="NormalAfterH3"/>
      </w:pPr>
      <w:r>
        <w:rPr>
          <w:b/>
        </w:rPr>
        <w:t xml:space="preserve">Data Type: </w:t>
      </w:r>
      <w:r>
        <w:t>Date</w:t>
      </w:r>
    </w:p>
    <w:tbl>
      <w:tblPr>
        <w:tblStyle w:val="ScrollNote"/>
        <w:tblW w:w="5000" w:type="pct"/>
        <w:tblInd w:w="432" w:type="dxa"/>
        <w:tblLook w:val="0180" w:firstRow="0" w:lastRow="0" w:firstColumn="1" w:lastColumn="1" w:noHBand="0" w:noVBand="0"/>
      </w:tblPr>
      <w:tblGrid>
        <w:gridCol w:w="9734"/>
      </w:tblGrid>
      <w:tr w:rsidR="008E71B0">
        <w:tc>
          <w:tcPr>
            <w:tcW w:w="0" w:type="auto"/>
          </w:tcPr>
          <w:p w:rsidR="008E71B0" w:rsidRDefault="0038173C">
            <w:pPr>
              <w:pStyle w:val="NormalAfterH3"/>
              <w:ind w:left="288"/>
              <w:rPr>
                <w:rFonts w:eastAsia="Calibri" w:cs="Times New Roman"/>
              </w:rPr>
            </w:pPr>
            <w:r>
              <w:rPr>
                <w:rFonts w:eastAsia="Calibri" w:cs="Times New Roman"/>
              </w:rPr>
              <w:t xml:space="preserve">Two-digit years are also accepted.  If the year is omitted, the application will use the </w:t>
            </w:r>
            <w:hyperlink r:id="rId383" w:anchor="Glossary-ReportYear" w:history="1">
              <w:r>
                <w:rPr>
                  <w:rStyle w:val="Hyperlink"/>
                  <w:rFonts w:eastAsia="Calibri" w:cs="Times New Roman"/>
                </w:rPr>
                <w:t>report year</w:t>
              </w:r>
            </w:hyperlink>
            <w:r>
              <w:rPr>
                <w:rFonts w:eastAsia="Calibri" w:cs="Times New Roman"/>
              </w:rPr>
              <w:t>.</w:t>
            </w:r>
          </w:p>
        </w:tc>
      </w:tr>
    </w:tbl>
    <w:p w:rsidR="008E71B0" w:rsidRDefault="0038173C">
      <w:pPr>
        <w:pStyle w:val="Heading4"/>
      </w:pPr>
      <w:bookmarkStart w:id="150" w:name="scroll-bookmark-95"/>
      <w:r w:rsidRPr="00DC22B9">
        <w:t>Dosage Rate</w:t>
      </w:r>
      <w:bookmarkEnd w:id="150"/>
    </w:p>
    <w:p w:rsidR="008E71B0" w:rsidRPr="00DC22B9" w:rsidRDefault="0038173C">
      <w:pPr>
        <w:pStyle w:val="NormalAfterH3"/>
      </w:pPr>
      <w:r w:rsidRPr="00DC22B9">
        <w:t xml:space="preserve">Enter the amount of pesticide used for a given application; </w:t>
      </w:r>
      <w:r w:rsidRPr="00DC22B9">
        <w:rPr>
          <w:i/>
        </w:rPr>
        <w:t>e.g.</w:t>
      </w:r>
      <w:r>
        <w:t>, 1 fluid ounce/gallon (FL/GL); 1 gram/12 inches (GM/IN), etc. (This is the premix or final mix dosage rate listed on the pesticide label.)</w:t>
      </w:r>
    </w:p>
    <w:p w:rsidR="008E71B0" w:rsidRDefault="0038173C">
      <w:pPr>
        <w:pStyle w:val="NormalAfterH3"/>
      </w:pPr>
      <w:r>
        <w:rPr>
          <w:b/>
        </w:rPr>
        <w:t>Forms:</w:t>
      </w:r>
      <w:r>
        <w:t xml:space="preserve"> 26</w:t>
      </w:r>
    </w:p>
    <w:p w:rsidR="008E71B0" w:rsidRDefault="0038173C">
      <w:pPr>
        <w:pStyle w:val="NormalAfterH3"/>
      </w:pPr>
      <w:r>
        <w:rPr>
          <w:b/>
        </w:rPr>
        <w:t>Third-Party Software Files:</w:t>
      </w:r>
      <w:r>
        <w:t xml:space="preserve"> none</w:t>
      </w:r>
    </w:p>
    <w:p w:rsidR="008E71B0" w:rsidRDefault="0038173C">
      <w:pPr>
        <w:pStyle w:val="NormalAfterH3"/>
      </w:pPr>
      <w:r>
        <w:rPr>
          <w:b/>
        </w:rPr>
        <w:t xml:space="preserve">Required: </w:t>
      </w:r>
      <w:r>
        <w:t>no</w:t>
      </w:r>
    </w:p>
    <w:p w:rsidR="008E71B0" w:rsidRDefault="0038173C">
      <w:pPr>
        <w:pStyle w:val="NormalAfterH3"/>
      </w:pPr>
      <w:r>
        <w:rPr>
          <w:b/>
        </w:rPr>
        <w:t>Column Type</w:t>
      </w:r>
      <w:r>
        <w:t>: record keeping</w:t>
      </w:r>
    </w:p>
    <w:p w:rsidR="008E71B0" w:rsidRDefault="0038173C">
      <w:pPr>
        <w:pStyle w:val="NormalAfterH3"/>
      </w:pPr>
      <w:r>
        <w:rPr>
          <w:b/>
        </w:rPr>
        <w:t xml:space="preserve">Maximum Width: </w:t>
      </w:r>
      <w:r>
        <w:t>50</w:t>
      </w:r>
    </w:p>
    <w:p w:rsidR="008E71B0" w:rsidRDefault="0038173C">
      <w:pPr>
        <w:pStyle w:val="NormalAfterH3"/>
      </w:pPr>
      <w:r>
        <w:rPr>
          <w:b/>
        </w:rPr>
        <w:t xml:space="preserve">Data Type: </w:t>
      </w:r>
      <w:r>
        <w:t>Character</w:t>
      </w:r>
    </w:p>
    <w:p w:rsidR="008E71B0" w:rsidRDefault="0038173C">
      <w:pPr>
        <w:pStyle w:val="Heading4"/>
      </w:pPr>
      <w:bookmarkStart w:id="151" w:name="scroll-bookmark-96"/>
      <w:r>
        <w:t>Enduse/Resale Indicator(s)</w:t>
      </w:r>
      <w:bookmarkEnd w:id="151"/>
    </w:p>
    <w:p w:rsidR="008E71B0" w:rsidRDefault="0038173C">
      <w:pPr>
        <w:pStyle w:val="NormalAfterH3"/>
      </w:pPr>
      <w:r>
        <w:t xml:space="preserve">Indicates whether the sales on </w:t>
      </w:r>
      <w:hyperlink r:id="rId384" w:anchor="Glossary-Form25" w:history="1">
        <w:r>
          <w:rPr>
            <w:rStyle w:val="Hyperlink"/>
          </w:rPr>
          <w:t>Form 25</w:t>
        </w:r>
      </w:hyperlink>
      <w:r>
        <w:t xml:space="preserve"> are to other </w:t>
      </w:r>
      <w:hyperlink r:id="rId385" w:anchor="Glossary-Permittee" w:history="1">
        <w:r>
          <w:rPr>
            <w:rStyle w:val="Hyperlink"/>
          </w:rPr>
          <w:t>commercial permit holders</w:t>
        </w:r>
      </w:hyperlink>
      <w:r>
        <w:t xml:space="preserve"> for resale or to </w:t>
      </w:r>
      <w:hyperlink r:id="rId386" w:anchor="Glossary-CertifiedApplicator" w:history="1">
        <w:r>
          <w:rPr>
            <w:rStyle w:val="Hyperlink"/>
          </w:rPr>
          <w:t>certified applicators</w:t>
        </w:r>
      </w:hyperlink>
      <w:r>
        <w:t xml:space="preserve"> for end use.</w:t>
      </w:r>
    </w:p>
    <w:p w:rsidR="008E71B0" w:rsidRDefault="0038173C">
      <w:pPr>
        <w:pStyle w:val="NormalAfterH3"/>
      </w:pPr>
      <w:r>
        <w:rPr>
          <w:b/>
        </w:rPr>
        <w:t>Forms:</w:t>
      </w:r>
      <w:r>
        <w:t xml:space="preserve"> 25</w:t>
      </w:r>
    </w:p>
    <w:p w:rsidR="008E71B0" w:rsidRDefault="0038173C">
      <w:pPr>
        <w:pStyle w:val="NormalAfterH3"/>
      </w:pPr>
      <w:r>
        <w:rPr>
          <w:b/>
        </w:rPr>
        <w:lastRenderedPageBreak/>
        <w:t xml:space="preserve">Third-Party Software Files: </w:t>
      </w:r>
      <w:r>
        <w:t>25</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1</w:t>
      </w:r>
    </w:p>
    <w:p w:rsidR="008E71B0" w:rsidRDefault="0038173C">
      <w:pPr>
        <w:pStyle w:val="NormalAfterH3"/>
      </w:pPr>
      <w:r>
        <w:rPr>
          <w:b/>
        </w:rPr>
        <w:t xml:space="preserve">Data Type: </w:t>
      </w:r>
      <w:r>
        <w:t>Character</w:t>
      </w:r>
    </w:p>
    <w:p w:rsidR="008E71B0" w:rsidRDefault="0038173C">
      <w:pPr>
        <w:pStyle w:val="NormalAfterH3"/>
      </w:pPr>
      <w:r>
        <w:rPr>
          <w:b/>
        </w:rPr>
        <w:t xml:space="preserve">Domain: </w:t>
      </w:r>
      <w:r>
        <w:rPr>
          <w:u w:val="single"/>
        </w:rPr>
        <w:t>Third-Party Software Files</w:t>
      </w:r>
      <w:r>
        <w:t xml:space="preserve"> - there are separate fields for each indicator.  Enter "X" in either the end use or resale field, but not both.</w:t>
      </w:r>
    </w:p>
    <w:p w:rsidR="008E71B0" w:rsidRDefault="0038173C">
      <w:pPr>
        <w:pStyle w:val="NormalAfterH3"/>
      </w:pPr>
      <w:r>
        <w:rPr>
          <w:u w:val="single"/>
        </w:rPr>
        <w:t>Option A &amp; B</w:t>
      </w:r>
      <w:r>
        <w:t xml:space="preserve"> - click the radio button that corresponds to the appropriate sales type.</w:t>
      </w:r>
    </w:p>
    <w:p w:rsidR="008E71B0" w:rsidRDefault="0038173C">
      <w:pPr>
        <w:pStyle w:val="Heading4"/>
      </w:pPr>
      <w:bookmarkStart w:id="152" w:name="scroll-bookmark-97"/>
      <w:r>
        <w:t>EPA Registration Number</w:t>
      </w:r>
      <w:bookmarkEnd w:id="152"/>
    </w:p>
    <w:p w:rsidR="008E71B0" w:rsidRDefault="0038173C">
      <w:pPr>
        <w:pStyle w:val="NormalAfterH3"/>
      </w:pPr>
      <w:r>
        <w:t xml:space="preserve">Report the </w:t>
      </w:r>
      <w:r>
        <w:rPr>
          <w:b/>
        </w:rPr>
        <w:t>EPA Registration Number</w:t>
      </w:r>
      <w:r>
        <w:t xml:space="preserve">, exactly as it appears on the product label. It is a two or three part number in which the parts are </w:t>
      </w:r>
      <w:r>
        <w:rPr>
          <w:u w:val="single"/>
        </w:rPr>
        <w:t>separated by hyphens or dashes</w:t>
      </w:r>
      <w:r>
        <w:t xml:space="preserve"> (</w:t>
      </w:r>
      <w:r>
        <w:rPr>
          <w:i/>
        </w:rPr>
        <w:t>e.g.</w:t>
      </w:r>
      <w:r>
        <w:t xml:space="preserve"> 3125-474-538 or 3125-474).  The first part may have up to six digits, the second up to five, and the third optional part up to six.  Do not include any leading zeroes (e.g. 3125-474, </w:t>
      </w:r>
      <w:r>
        <w:rPr>
          <w:u w:val="single"/>
        </w:rPr>
        <w:t xml:space="preserve">not </w:t>
      </w:r>
      <w:r>
        <w:t>003125-00474).</w:t>
      </w:r>
    </w:p>
    <w:p w:rsidR="008E71B0" w:rsidRDefault="0038173C">
      <w:pPr>
        <w:pStyle w:val="NormalAfterH3"/>
      </w:pPr>
      <w:r>
        <w:t xml:space="preserve">This column and the </w:t>
      </w:r>
      <w:r>
        <w:rPr>
          <w:b/>
        </w:rPr>
        <w:t>Product Name</w:t>
      </w:r>
      <w:r>
        <w:t xml:space="preserve"> can be filled in by selecting a product in the </w:t>
      </w:r>
      <w:hyperlink r:id="rId387" w:history="1">
        <w:r>
          <w:rPr>
            <w:rStyle w:val="Hyperlink"/>
          </w:rPr>
          <w:t>EPA Reg Number List</w:t>
        </w:r>
      </w:hyperlink>
      <w:r>
        <w:t xml:space="preserve"> (</w:t>
      </w:r>
      <w:hyperlink r:id="rId388" w:history="1">
        <w:r>
          <w:rPr>
            <w:rStyle w:val="Hyperlink"/>
          </w:rPr>
          <w:t>Options A &amp; B</w:t>
        </w:r>
      </w:hyperlink>
      <w:r>
        <w:t>) or by typing in the cell.</w:t>
      </w:r>
    </w:p>
    <w:p w:rsidR="008E71B0" w:rsidRDefault="0038173C">
      <w:pPr>
        <w:pStyle w:val="NormalAfterH3"/>
      </w:pPr>
      <w:r>
        <w:rPr>
          <w:b/>
        </w:rPr>
        <w:t>Forms:</w:t>
      </w:r>
      <w:r>
        <w:t xml:space="preserve"> 25, 26, 27</w:t>
      </w:r>
    </w:p>
    <w:p w:rsidR="008E71B0" w:rsidRDefault="0038173C">
      <w:pPr>
        <w:pStyle w:val="NormalAfterH3"/>
      </w:pPr>
      <w:r>
        <w:rPr>
          <w:b/>
        </w:rPr>
        <w:t>Third-Party Software Files:</w:t>
      </w:r>
      <w:r>
        <w:t xml:space="preserve"> 25, 26, 27</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24</w:t>
      </w:r>
    </w:p>
    <w:p w:rsidR="008E71B0" w:rsidRDefault="0038173C">
      <w:pPr>
        <w:pStyle w:val="NormalAfterH3"/>
      </w:pPr>
      <w:r>
        <w:rPr>
          <w:b/>
        </w:rPr>
        <w:t xml:space="preserve">Data Type: </w:t>
      </w:r>
      <w:r>
        <w:t>Character</w:t>
      </w:r>
    </w:p>
    <w:p w:rsidR="008E71B0" w:rsidRDefault="008E71B0">
      <w:pPr>
        <w:pStyle w:val="Caption"/>
        <w:keepNext/>
      </w:pPr>
    </w:p>
    <w:tbl>
      <w:tblPr>
        <w:tblStyle w:val="ScrollWarning"/>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b/>
              </w:rPr>
            </w:pPr>
            <w:r>
              <w:rPr>
                <w:rFonts w:eastAsia="Calibri" w:cs="Times New Roman"/>
                <w:b/>
              </w:rPr>
              <w:t>Important</w:t>
            </w:r>
          </w:p>
          <w:p w:rsidR="008E71B0" w:rsidRDefault="0038173C">
            <w:pPr>
              <w:rPr>
                <w:rFonts w:eastAsia="Calibri" w:cs="Times New Roman"/>
              </w:rPr>
            </w:pPr>
            <w:r>
              <w:rPr>
                <w:rFonts w:eastAsia="Calibri" w:cs="Times New Roman"/>
              </w:rPr>
              <w:t xml:space="preserve">Be sure to enter the </w:t>
            </w:r>
            <w:r>
              <w:rPr>
                <w:rFonts w:eastAsia="Calibri" w:cs="Times New Roman"/>
                <w:b/>
              </w:rPr>
              <w:t>EPA Registration Number</w:t>
            </w:r>
            <w:r>
              <w:rPr>
                <w:rFonts w:eastAsia="Calibri" w:cs="Times New Roman"/>
              </w:rPr>
              <w:t xml:space="preserve">. and </w:t>
            </w:r>
            <w:r>
              <w:rPr>
                <w:rFonts w:eastAsia="Calibri" w:cs="Times New Roman"/>
                <w:u w:val="single"/>
              </w:rPr>
              <w:t>not</w:t>
            </w:r>
            <w:r>
              <w:rPr>
                <w:rFonts w:eastAsia="Calibri" w:cs="Times New Roman"/>
              </w:rPr>
              <w:t xml:space="preserve"> the </w:t>
            </w:r>
            <w:r>
              <w:rPr>
                <w:rFonts w:eastAsia="Calibri" w:cs="Times New Roman"/>
                <w:b/>
              </w:rPr>
              <w:t>EPA Establishment Number</w:t>
            </w:r>
            <w:r>
              <w:rPr>
                <w:rFonts w:eastAsia="Calibri" w:cs="Times New Roman"/>
              </w:rPr>
              <w:t xml:space="preserve">.  </w:t>
            </w:r>
            <w:hyperlink r:id="rId389" w:history="1">
              <w:r>
                <w:rPr>
                  <w:rStyle w:val="Hyperlink"/>
                  <w:rFonts w:eastAsia="Calibri" w:cs="Times New Roman"/>
                </w:rPr>
                <w:t>Establishment Numbers</w:t>
              </w:r>
            </w:hyperlink>
            <w:r>
              <w:rPr>
                <w:rFonts w:eastAsia="Calibri" w:cs="Times New Roman"/>
              </w:rPr>
              <w:t xml:space="preserve"> have a state abbreviation as the second part of the number (e.g. 99999-NY-002).</w:t>
            </w:r>
          </w:p>
        </w:tc>
      </w:tr>
    </w:tbl>
    <w:p w:rsidR="008E71B0" w:rsidRDefault="0038173C">
      <w:pPr>
        <w:pStyle w:val="Heading4"/>
      </w:pPr>
      <w:bookmarkStart w:id="153" w:name="scroll-bookmark-98"/>
      <w:r w:rsidRPr="00DC22B9">
        <w:t>Method of Application</w:t>
      </w:r>
      <w:bookmarkEnd w:id="153"/>
    </w:p>
    <w:p w:rsidR="008E71B0" w:rsidRPr="00DC22B9" w:rsidRDefault="0038173C">
      <w:pPr>
        <w:pStyle w:val="NormalAfterH3"/>
      </w:pPr>
      <w:r w:rsidRPr="00DC22B9">
        <w:t>Method used to apply the pesticide (broadcast, hand placement, aerial, etc.)</w:t>
      </w:r>
    </w:p>
    <w:p w:rsidR="008E71B0" w:rsidRPr="00DC22B9" w:rsidRDefault="0038173C">
      <w:pPr>
        <w:pStyle w:val="NormalAfterH3"/>
      </w:pPr>
      <w:r w:rsidRPr="00DC22B9">
        <w:rPr>
          <w:b/>
        </w:rPr>
        <w:t>Forms:</w:t>
      </w:r>
      <w:r>
        <w:t xml:space="preserve"> 26</w:t>
      </w:r>
    </w:p>
    <w:p w:rsidR="008E71B0" w:rsidRDefault="0038173C">
      <w:pPr>
        <w:pStyle w:val="NormalAfterH3"/>
      </w:pPr>
      <w:r>
        <w:rPr>
          <w:b/>
        </w:rPr>
        <w:t>Third-Party Software Files:</w:t>
      </w:r>
      <w:r>
        <w:t xml:space="preserve"> none</w:t>
      </w:r>
    </w:p>
    <w:p w:rsidR="008E71B0" w:rsidRDefault="0038173C">
      <w:pPr>
        <w:pStyle w:val="NormalAfterH3"/>
      </w:pPr>
      <w:r>
        <w:rPr>
          <w:b/>
        </w:rPr>
        <w:lastRenderedPageBreak/>
        <w:t xml:space="preserve">Required: </w:t>
      </w:r>
      <w:r>
        <w:t>no</w:t>
      </w:r>
    </w:p>
    <w:p w:rsidR="008E71B0" w:rsidRDefault="0038173C">
      <w:pPr>
        <w:pStyle w:val="NormalAfterH3"/>
      </w:pPr>
      <w:r>
        <w:rPr>
          <w:b/>
        </w:rPr>
        <w:t>Column Type</w:t>
      </w:r>
      <w:r>
        <w:t>: record keeping</w:t>
      </w:r>
    </w:p>
    <w:p w:rsidR="008E71B0" w:rsidRDefault="0038173C">
      <w:pPr>
        <w:pStyle w:val="NormalAfterH3"/>
      </w:pPr>
      <w:r>
        <w:rPr>
          <w:b/>
        </w:rPr>
        <w:t xml:space="preserve">Maximum Width: </w:t>
      </w:r>
      <w:r>
        <w:t>50</w:t>
      </w:r>
    </w:p>
    <w:p w:rsidR="008E71B0" w:rsidRDefault="0038173C">
      <w:pPr>
        <w:pStyle w:val="NormalAfterH3"/>
      </w:pPr>
      <w:r>
        <w:rPr>
          <w:b/>
        </w:rPr>
        <w:t xml:space="preserve">Data Type: </w:t>
      </w:r>
      <w:r>
        <w:t>Character</w:t>
      </w:r>
    </w:p>
    <w:p w:rsidR="008E71B0" w:rsidRDefault="0038173C">
      <w:pPr>
        <w:pStyle w:val="Heading4"/>
      </w:pPr>
      <w:bookmarkStart w:id="154" w:name="scroll-bookmark-99"/>
      <w:r>
        <w:t>Municipality</w:t>
      </w:r>
      <w:bookmarkEnd w:id="154"/>
    </w:p>
    <w:p w:rsidR="008E71B0" w:rsidRDefault="0038173C">
      <w:pPr>
        <w:pStyle w:val="NormalAfterH3"/>
      </w:pPr>
      <w:r>
        <w:t>Report the village, town or city where the pesticide was applied  (</w:t>
      </w:r>
      <w:hyperlink r:id="rId390" w:anchor="Glossary-Form26" w:history="1">
        <w:r>
          <w:rPr>
            <w:rStyle w:val="Hyperlink"/>
          </w:rPr>
          <w:t>Form 26</w:t>
        </w:r>
      </w:hyperlink>
      <w:r>
        <w:t>) or the purchaser intended to apply the pesticide (</w:t>
      </w:r>
      <w:hyperlink r:id="rId391" w:anchor="Glossary-Form27" w:history="1">
        <w:r>
          <w:rPr>
            <w:rStyle w:val="Hyperlink"/>
          </w:rPr>
          <w:t>Form 27</w:t>
        </w:r>
      </w:hyperlink>
      <w:r>
        <w:t>).  The municipality name should match the zip code (</w:t>
      </w:r>
      <w:r>
        <w:rPr>
          <w:i/>
        </w:rPr>
        <w:t>e.g.</w:t>
      </w:r>
      <w:r>
        <w:t xml:space="preserve">, 11375 should be Forest Hills and </w:t>
      </w:r>
      <w:r>
        <w:rPr>
          <w:u w:val="single"/>
        </w:rPr>
        <w:t>not</w:t>
      </w:r>
      <w:r>
        <w:t xml:space="preserve"> Queens).</w:t>
      </w:r>
    </w:p>
    <w:p w:rsidR="008E71B0" w:rsidRDefault="0038173C">
      <w:pPr>
        <w:pStyle w:val="NormalAfterH3"/>
      </w:pPr>
      <w:r>
        <w:t>For applications that cross a county, municipality, township, or zip code boundaries, you must enter complete information for each location where the pesticide application occurred or will occur. Do this by entering a new row for each separate location. Distribute the total amount applied (or intended to be applied) among the rows, making your best estimate for how much was or will be applied in each location.</w:t>
      </w:r>
    </w:p>
    <w:p w:rsidR="008E71B0" w:rsidRDefault="0038173C">
      <w:pPr>
        <w:pStyle w:val="NormalAfterH3"/>
      </w:pPr>
      <w:r>
        <w:rPr>
          <w:b/>
        </w:rPr>
        <w:t>Forms:</w:t>
      </w:r>
      <w:r>
        <w:t xml:space="preserve"> 26, 27</w:t>
      </w:r>
    </w:p>
    <w:p w:rsidR="008E71B0" w:rsidRDefault="0038173C">
      <w:pPr>
        <w:pStyle w:val="NormalAfterH3"/>
      </w:pPr>
      <w:r>
        <w:rPr>
          <w:b/>
        </w:rPr>
        <w:t>Third-Party Software Files:</w:t>
      </w:r>
      <w:r>
        <w:t xml:space="preserve"> 26, 27</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30</w:t>
      </w:r>
    </w:p>
    <w:p w:rsidR="008E71B0" w:rsidRDefault="0038173C">
      <w:pPr>
        <w:pStyle w:val="NormalAfterH3"/>
      </w:pPr>
      <w:r>
        <w:rPr>
          <w:b/>
        </w:rPr>
        <w:t xml:space="preserve">Data Type: </w:t>
      </w:r>
      <w:r>
        <w:t>Character</w:t>
      </w:r>
    </w:p>
    <w:p w:rsidR="008E71B0" w:rsidRDefault="0038173C">
      <w:pPr>
        <w:pStyle w:val="Heading4"/>
      </w:pPr>
      <w:bookmarkStart w:id="155" w:name="scroll-bookmark-100"/>
      <w:r>
        <w:t>Place of Application</w:t>
      </w:r>
      <w:bookmarkEnd w:id="155"/>
    </w:p>
    <w:p w:rsidR="008E71B0" w:rsidRDefault="0038173C">
      <w:pPr>
        <w:pStyle w:val="NormalAfterH3"/>
      </w:pPr>
      <w:r>
        <w:t xml:space="preserve">Enter the specific location where the pesticide was applied (e.g. greens 3 &amp; 7 of golf course; front lawn area, restaurant kitchen, </w:t>
      </w:r>
      <w:r>
        <w:rPr>
          <w:i/>
        </w:rPr>
        <w:t>etc.</w:t>
      </w:r>
      <w:r>
        <w:t>)</w:t>
      </w:r>
    </w:p>
    <w:p w:rsidR="008E71B0" w:rsidRDefault="0038173C">
      <w:pPr>
        <w:pStyle w:val="NormalAfterH3"/>
      </w:pPr>
      <w:r>
        <w:rPr>
          <w:b/>
        </w:rPr>
        <w:t>Forms:</w:t>
      </w:r>
      <w:r>
        <w:t xml:space="preserve"> 26</w:t>
      </w:r>
    </w:p>
    <w:p w:rsidR="008E71B0" w:rsidRDefault="0038173C">
      <w:pPr>
        <w:pStyle w:val="NormalAfterH3"/>
      </w:pPr>
      <w:r>
        <w:rPr>
          <w:b/>
        </w:rPr>
        <w:t>Third-Party Software Files:</w:t>
      </w:r>
      <w:r>
        <w:t xml:space="preserve"> none</w:t>
      </w:r>
    </w:p>
    <w:p w:rsidR="008E71B0" w:rsidRDefault="0038173C">
      <w:pPr>
        <w:pStyle w:val="NormalAfterH3"/>
      </w:pPr>
      <w:r>
        <w:rPr>
          <w:b/>
        </w:rPr>
        <w:t xml:space="preserve">Required: </w:t>
      </w:r>
      <w:r>
        <w:t>no</w:t>
      </w:r>
    </w:p>
    <w:p w:rsidR="008E71B0" w:rsidRDefault="0038173C">
      <w:pPr>
        <w:pStyle w:val="NormalAfterH3"/>
      </w:pPr>
      <w:r>
        <w:rPr>
          <w:b/>
        </w:rPr>
        <w:t>Column Type</w:t>
      </w:r>
      <w:r>
        <w:t>: record keeping</w:t>
      </w:r>
    </w:p>
    <w:p w:rsidR="008E71B0" w:rsidRDefault="0038173C">
      <w:pPr>
        <w:pStyle w:val="NormalAfterH3"/>
      </w:pPr>
      <w:r>
        <w:rPr>
          <w:b/>
        </w:rPr>
        <w:t xml:space="preserve">Maximum Width: </w:t>
      </w:r>
      <w:r>
        <w:t>50</w:t>
      </w:r>
    </w:p>
    <w:p w:rsidR="008E71B0" w:rsidRDefault="0038173C">
      <w:pPr>
        <w:pStyle w:val="NormalAfterH3"/>
      </w:pPr>
      <w:r>
        <w:rPr>
          <w:b/>
        </w:rPr>
        <w:t xml:space="preserve">Data Type: </w:t>
      </w:r>
      <w:r>
        <w:t>Character</w:t>
      </w:r>
    </w:p>
    <w:p w:rsidR="008E71B0" w:rsidRDefault="0038173C">
      <w:pPr>
        <w:pStyle w:val="Heading4"/>
      </w:pPr>
      <w:bookmarkStart w:id="156" w:name="scroll-bookmark-101"/>
      <w:r>
        <w:lastRenderedPageBreak/>
        <w:t>Product Name</w:t>
      </w:r>
      <w:bookmarkEnd w:id="156"/>
    </w:p>
    <w:p w:rsidR="008E71B0" w:rsidRDefault="0038173C">
      <w:pPr>
        <w:pStyle w:val="NormalAfterH3"/>
      </w:pPr>
      <w:r>
        <w:t>Report the registered product name (</w:t>
      </w:r>
      <w:r>
        <w:rPr>
          <w:u w:val="single"/>
        </w:rPr>
        <w:t>not</w:t>
      </w:r>
      <w:r>
        <w:t xml:space="preserve"> the active ingredient name).  This column and the </w:t>
      </w:r>
      <w:r>
        <w:rPr>
          <w:b/>
        </w:rPr>
        <w:t>EPA Registration Number</w:t>
      </w:r>
      <w:r>
        <w:t xml:space="preserve"> can be filled in by selecting a product in the </w:t>
      </w:r>
      <w:hyperlink r:id="rId392" w:history="1">
        <w:r>
          <w:rPr>
            <w:rStyle w:val="Hyperlink"/>
          </w:rPr>
          <w:t>EPA Reg Number List</w:t>
        </w:r>
      </w:hyperlink>
      <w:r>
        <w:t xml:space="preserve"> (</w:t>
      </w:r>
      <w:hyperlink r:id="rId393" w:history="1">
        <w:r>
          <w:rPr>
            <w:rStyle w:val="Hyperlink"/>
          </w:rPr>
          <w:t>Option A &amp; B</w:t>
        </w:r>
      </w:hyperlink>
      <w:r>
        <w:t>) or by typing in the cell.</w:t>
      </w:r>
    </w:p>
    <w:p w:rsidR="008E71B0" w:rsidRDefault="0038173C">
      <w:pPr>
        <w:pStyle w:val="NormalAfterH3"/>
      </w:pPr>
      <w:r>
        <w:rPr>
          <w:b/>
        </w:rPr>
        <w:t>Forms:</w:t>
      </w:r>
      <w:r>
        <w:t xml:space="preserve"> 25, 26, 27</w:t>
      </w:r>
    </w:p>
    <w:p w:rsidR="008E71B0" w:rsidRDefault="0038173C">
      <w:pPr>
        <w:pStyle w:val="NormalAfterH3"/>
      </w:pPr>
      <w:r>
        <w:rPr>
          <w:b/>
        </w:rPr>
        <w:t>Third-Party Software Files:</w:t>
      </w:r>
      <w:r>
        <w:t xml:space="preserve"> 25, 26, 27</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65</w:t>
      </w:r>
    </w:p>
    <w:p w:rsidR="008E71B0" w:rsidRDefault="0038173C">
      <w:pPr>
        <w:pStyle w:val="NormalAfterH3"/>
      </w:pPr>
      <w:r>
        <w:rPr>
          <w:b/>
        </w:rPr>
        <w:t xml:space="preserve">Data Type: </w:t>
      </w:r>
      <w:r>
        <w:t>Character</w:t>
      </w:r>
    </w:p>
    <w:p w:rsidR="008E71B0" w:rsidRDefault="0038173C">
      <w:pPr>
        <w:pStyle w:val="Heading4"/>
      </w:pPr>
      <w:bookmarkStart w:id="157" w:name="scroll-bookmark-102"/>
      <w:r>
        <w:t>Quantity Applied</w:t>
      </w:r>
      <w:bookmarkEnd w:id="157"/>
    </w:p>
    <w:p w:rsidR="008E71B0" w:rsidRDefault="0038173C">
      <w:pPr>
        <w:pStyle w:val="NormalAfterH3"/>
      </w:pPr>
      <w:r>
        <w:t xml:space="preserve">The </w:t>
      </w:r>
      <w:r>
        <w:rPr>
          <w:u w:val="single"/>
        </w:rPr>
        <w:t>undiluted</w:t>
      </w:r>
      <w:r>
        <w:t xml:space="preserve"> amount of pesticide applied; that is the amount of product used out of the manufacturer’s container.  Convert all fractions to decimals (</w:t>
      </w:r>
      <w:r>
        <w:rPr>
          <w:i/>
        </w:rPr>
        <w:t>e.g.</w:t>
      </w:r>
      <w:r>
        <w:t xml:space="preserve"> 3/4 = 0.75).</w:t>
      </w:r>
    </w:p>
    <w:p w:rsidR="008E71B0" w:rsidRDefault="0038173C">
      <w:pPr>
        <w:pStyle w:val="NormalAfterH3"/>
      </w:pPr>
      <w:r>
        <w:rPr>
          <w:b/>
        </w:rPr>
        <w:t>Forms:</w:t>
      </w:r>
      <w:r>
        <w:t xml:space="preserve"> 26</w:t>
      </w:r>
    </w:p>
    <w:p w:rsidR="008E71B0" w:rsidRDefault="0038173C">
      <w:pPr>
        <w:pStyle w:val="NormalAfterH3"/>
      </w:pPr>
      <w:r>
        <w:rPr>
          <w:b/>
        </w:rPr>
        <w:t>Third-Party Software Files:</w:t>
      </w:r>
      <w:r>
        <w:t xml:space="preserve"> 26</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13</w:t>
      </w:r>
    </w:p>
    <w:p w:rsidR="008E71B0" w:rsidRDefault="0038173C">
      <w:pPr>
        <w:pStyle w:val="NormalAfterH3"/>
      </w:pPr>
      <w:r>
        <w:rPr>
          <w:b/>
        </w:rPr>
        <w:t xml:space="preserve">Data Type: </w:t>
      </w:r>
      <w:r>
        <w:t>Decimal</w:t>
      </w:r>
    </w:p>
    <w:p w:rsidR="008E71B0" w:rsidRDefault="0038173C">
      <w:pPr>
        <w:pStyle w:val="Heading4"/>
      </w:pPr>
      <w:bookmarkStart w:id="158" w:name="scroll-bookmark-103"/>
      <w:r>
        <w:t>Quantity Sold</w:t>
      </w:r>
      <w:bookmarkEnd w:id="158"/>
    </w:p>
    <w:p w:rsidR="008E71B0" w:rsidRDefault="0038173C">
      <w:pPr>
        <w:pStyle w:val="NormalAfterH3"/>
      </w:pPr>
      <w:r>
        <w:t>The size of the container sold multiplied by the number of containers.  Convert all fractions to decimals (</w:t>
      </w:r>
      <w:r>
        <w:rPr>
          <w:i/>
        </w:rPr>
        <w:t>e.g.</w:t>
      </w:r>
      <w:r>
        <w:t xml:space="preserve"> 3/4 = 0.75).</w:t>
      </w:r>
    </w:p>
    <w:p w:rsidR="008E71B0" w:rsidRDefault="0038173C">
      <w:pPr>
        <w:pStyle w:val="NormalAfterH3"/>
      </w:pPr>
      <w:r>
        <w:rPr>
          <w:b/>
        </w:rPr>
        <w:t>Forms:</w:t>
      </w:r>
      <w:r>
        <w:t xml:space="preserve"> 27</w:t>
      </w:r>
    </w:p>
    <w:p w:rsidR="008E71B0" w:rsidRDefault="0038173C">
      <w:pPr>
        <w:pStyle w:val="NormalAfterH3"/>
      </w:pPr>
      <w:r>
        <w:rPr>
          <w:b/>
        </w:rPr>
        <w:t>Third-Party Software Files:</w:t>
      </w:r>
      <w:r>
        <w:t xml:space="preserve"> 27</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13</w:t>
      </w:r>
    </w:p>
    <w:p w:rsidR="008E71B0" w:rsidRDefault="0038173C">
      <w:pPr>
        <w:pStyle w:val="NormalAfterH3"/>
      </w:pPr>
      <w:r>
        <w:rPr>
          <w:b/>
        </w:rPr>
        <w:t xml:space="preserve">Data Type: </w:t>
      </w:r>
      <w:r>
        <w:t>Decimal</w:t>
      </w:r>
    </w:p>
    <w:p w:rsidR="008E71B0" w:rsidRDefault="0038173C">
      <w:pPr>
        <w:pStyle w:val="Heading4"/>
      </w:pPr>
      <w:bookmarkStart w:id="159" w:name="scroll-bookmark-104"/>
      <w:r>
        <w:lastRenderedPageBreak/>
        <w:t>Sales Indicator</w:t>
      </w:r>
      <w:bookmarkEnd w:id="159"/>
    </w:p>
    <w:p w:rsidR="008E71B0" w:rsidRDefault="0038173C">
      <w:pPr>
        <w:pStyle w:val="NormalAfterH3"/>
      </w:pPr>
      <w:r>
        <w:t xml:space="preserve">Indicates whether a </w:t>
      </w:r>
      <w:hyperlink r:id="rId394" w:anchor="Glossary-Permittee" w:history="1">
        <w:r>
          <w:rPr>
            <w:rStyle w:val="Hyperlink"/>
          </w:rPr>
          <w:t>pesticide sales permittee</w:t>
        </w:r>
      </w:hyperlink>
      <w:r>
        <w:t xml:space="preserve"> made sales during the </w:t>
      </w:r>
      <w:hyperlink r:id="rId395" w:anchor="Glossary-ReportYear" w:history="1">
        <w:r>
          <w:rPr>
            <w:rStyle w:val="Hyperlink"/>
          </w:rPr>
          <w:t>report year</w:t>
        </w:r>
      </w:hyperlink>
      <w:r>
        <w:t>.</w:t>
      </w:r>
    </w:p>
    <w:p w:rsidR="008E71B0" w:rsidRDefault="0038173C">
      <w:pPr>
        <w:pStyle w:val="NormalAfterH3"/>
      </w:pPr>
      <w:r>
        <w:rPr>
          <w:b/>
        </w:rPr>
        <w:t>Forms:</w:t>
      </w:r>
      <w:r>
        <w:t xml:space="preserve"> none</w:t>
      </w:r>
    </w:p>
    <w:p w:rsidR="008E71B0" w:rsidRDefault="0038173C">
      <w:pPr>
        <w:pStyle w:val="NormalAfterH3"/>
      </w:pPr>
      <w:r>
        <w:rPr>
          <w:b/>
        </w:rPr>
        <w:t xml:space="preserve">Third-Party Software Files: </w:t>
      </w:r>
      <w:r>
        <w:t>25, 27</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1</w:t>
      </w:r>
    </w:p>
    <w:p w:rsidR="008E71B0" w:rsidRDefault="0038173C">
      <w:pPr>
        <w:pStyle w:val="NormalAfterH3"/>
      </w:pPr>
      <w:r>
        <w:rPr>
          <w:b/>
        </w:rPr>
        <w:t xml:space="preserve">Data Type: </w:t>
      </w:r>
      <w:r>
        <w:t>Numeric</w:t>
      </w:r>
    </w:p>
    <w:p w:rsidR="008E71B0" w:rsidRDefault="0038173C">
      <w:pPr>
        <w:pStyle w:val="NormalAfterH3"/>
      </w:pPr>
      <w:r>
        <w:rPr>
          <w:b/>
        </w:rPr>
        <w:t xml:space="preserve">Domain: </w:t>
      </w:r>
      <w:r>
        <w:t>“0” if sales were made; “3” if no sales were made.</w:t>
      </w:r>
    </w:p>
    <w:p w:rsidR="008E71B0" w:rsidRDefault="0038173C">
      <w:pPr>
        <w:pStyle w:val="NormalAfterH3"/>
      </w:pPr>
      <w:r>
        <w:rPr>
          <w:b/>
        </w:rPr>
        <w:t xml:space="preserve">Notes: </w:t>
      </w:r>
      <w:r>
        <w:t xml:space="preserve"> If column set to “3” (No Sales), all other fields except </w:t>
      </w:r>
      <w:hyperlink w:anchor="scroll-bookmark-90" w:history="1">
        <w:r>
          <w:rPr>
            <w:rStyle w:val="Hyperlink"/>
          </w:rPr>
          <w:t>Commercial Permit Number</w:t>
        </w:r>
      </w:hyperlink>
      <w:r>
        <w:t xml:space="preserve"> must be empty.</w:t>
      </w:r>
    </w:p>
    <w:p w:rsidR="008E71B0" w:rsidRDefault="0038173C">
      <w:pPr>
        <w:pStyle w:val="Heading4"/>
      </w:pPr>
      <w:bookmarkStart w:id="160" w:name="scroll-bookmark-105"/>
      <w:r>
        <w:t>Target Organism(s)</w:t>
      </w:r>
      <w:bookmarkEnd w:id="160"/>
    </w:p>
    <w:p w:rsidR="008E71B0" w:rsidRDefault="0038173C">
      <w:pPr>
        <w:pStyle w:val="NormalAfterH3"/>
      </w:pPr>
      <w:r>
        <w:t>Enter the name of the targeted pest(s). The targeted pest or organism must be listed on the pesticide label.</w:t>
      </w:r>
    </w:p>
    <w:p w:rsidR="008E71B0" w:rsidRDefault="0038173C">
      <w:pPr>
        <w:pStyle w:val="NormalAfterH3"/>
      </w:pPr>
      <w:r>
        <w:rPr>
          <w:b/>
        </w:rPr>
        <w:t>Forms:</w:t>
      </w:r>
      <w:r>
        <w:t xml:space="preserve"> 26</w:t>
      </w:r>
    </w:p>
    <w:p w:rsidR="008E71B0" w:rsidRDefault="0038173C">
      <w:pPr>
        <w:pStyle w:val="NormalAfterH3"/>
      </w:pPr>
      <w:r>
        <w:rPr>
          <w:b/>
        </w:rPr>
        <w:t>Third-Party Software Files:</w:t>
      </w:r>
      <w:r>
        <w:t xml:space="preserve"> none</w:t>
      </w:r>
    </w:p>
    <w:p w:rsidR="008E71B0" w:rsidRDefault="0038173C">
      <w:pPr>
        <w:pStyle w:val="NormalAfterH3"/>
      </w:pPr>
      <w:r>
        <w:rPr>
          <w:b/>
        </w:rPr>
        <w:t xml:space="preserve">Required: </w:t>
      </w:r>
      <w:r>
        <w:t>no</w:t>
      </w:r>
    </w:p>
    <w:p w:rsidR="008E71B0" w:rsidRDefault="0038173C">
      <w:pPr>
        <w:pStyle w:val="NormalAfterH3"/>
      </w:pPr>
      <w:r>
        <w:rPr>
          <w:b/>
        </w:rPr>
        <w:t>Column Type</w:t>
      </w:r>
      <w:r>
        <w:t>: record keeping</w:t>
      </w:r>
    </w:p>
    <w:p w:rsidR="008E71B0" w:rsidRDefault="0038173C">
      <w:pPr>
        <w:pStyle w:val="NormalAfterH3"/>
      </w:pPr>
      <w:r>
        <w:rPr>
          <w:b/>
        </w:rPr>
        <w:t xml:space="preserve">Maximum Width: </w:t>
      </w:r>
      <w:r>
        <w:t>50</w:t>
      </w:r>
    </w:p>
    <w:p w:rsidR="008E71B0" w:rsidRDefault="0038173C">
      <w:pPr>
        <w:pStyle w:val="NormalAfterH3"/>
      </w:pPr>
      <w:r>
        <w:rPr>
          <w:b/>
        </w:rPr>
        <w:t xml:space="preserve">Data Type: </w:t>
      </w:r>
      <w:r>
        <w:t>Character</w:t>
      </w:r>
    </w:p>
    <w:p w:rsidR="008E71B0" w:rsidRDefault="0038173C">
      <w:pPr>
        <w:pStyle w:val="Heading4"/>
      </w:pPr>
      <w:bookmarkStart w:id="161" w:name="scroll-bookmark-106"/>
      <w:r>
        <w:t>Units or Container Size Units</w:t>
      </w:r>
      <w:bookmarkEnd w:id="161"/>
    </w:p>
    <w:p w:rsidR="008E71B0" w:rsidRDefault="0038173C">
      <w:pPr>
        <w:pStyle w:val="NormalAfterH3"/>
      </w:pPr>
      <w:r>
        <w:t xml:space="preserve">The unit of measure applicable to the </w:t>
      </w:r>
      <w:hyperlink w:anchor="scroll-bookmark-102" w:history="1">
        <w:r>
          <w:rPr>
            <w:rStyle w:val="Hyperlink"/>
          </w:rPr>
          <w:t>quantity applied</w:t>
        </w:r>
      </w:hyperlink>
      <w:r>
        <w:t xml:space="preserve"> or  </w:t>
      </w:r>
      <w:hyperlink w:anchor="scroll-bookmark-103" w:history="1">
        <w:r>
          <w:rPr>
            <w:rStyle w:val="Hyperlink"/>
          </w:rPr>
          <w:t>sold</w:t>
        </w:r>
      </w:hyperlink>
      <w:r>
        <w:t>.</w:t>
      </w:r>
    </w:p>
    <w:p w:rsidR="008E71B0" w:rsidRDefault="0038173C">
      <w:pPr>
        <w:pStyle w:val="NormalAfterH3"/>
      </w:pPr>
      <w:r>
        <w:t>Accepted Units of Measure...</w:t>
      </w:r>
    </w:p>
    <w:p w:rsidR="008E71B0" w:rsidRDefault="0038173C">
      <w:pPr>
        <w:pStyle w:val="NormalAfterH3"/>
      </w:pPr>
      <w:r>
        <w:rPr>
          <w:b/>
        </w:rPr>
        <w:t>FL</w:t>
      </w:r>
      <w:r>
        <w:t>: Fluid Ounces</w:t>
      </w:r>
    </w:p>
    <w:p w:rsidR="008E71B0" w:rsidRDefault="0038173C">
      <w:pPr>
        <w:pStyle w:val="NormalAfterH3"/>
      </w:pPr>
      <w:r>
        <w:rPr>
          <w:b/>
        </w:rPr>
        <w:t>GL</w:t>
      </w:r>
      <w:r>
        <w:t>: Gallons</w:t>
      </w:r>
    </w:p>
    <w:p w:rsidR="008E71B0" w:rsidRDefault="0038173C">
      <w:pPr>
        <w:pStyle w:val="NormalAfterH3"/>
      </w:pPr>
      <w:r>
        <w:rPr>
          <w:b/>
        </w:rPr>
        <w:t>GM</w:t>
      </w:r>
      <w:r>
        <w:t>: Grams</w:t>
      </w:r>
    </w:p>
    <w:p w:rsidR="008E71B0" w:rsidRDefault="0038173C">
      <w:pPr>
        <w:pStyle w:val="NormalAfterH3"/>
      </w:pPr>
      <w:r>
        <w:rPr>
          <w:b/>
        </w:rPr>
        <w:t>KG</w:t>
      </w:r>
      <w:r>
        <w:t>: Kilograms</w:t>
      </w:r>
    </w:p>
    <w:p w:rsidR="008E71B0" w:rsidRDefault="0038173C">
      <w:pPr>
        <w:pStyle w:val="NormalAfterH3"/>
      </w:pPr>
      <w:r>
        <w:rPr>
          <w:b/>
        </w:rPr>
        <w:t>L</w:t>
      </w:r>
      <w:r>
        <w:t>: Liters</w:t>
      </w:r>
    </w:p>
    <w:p w:rsidR="008E71B0" w:rsidRDefault="0038173C">
      <w:pPr>
        <w:pStyle w:val="NormalAfterH3"/>
      </w:pPr>
      <w:r>
        <w:rPr>
          <w:b/>
        </w:rPr>
        <w:t>LB</w:t>
      </w:r>
      <w:r>
        <w:t>: Pounds</w:t>
      </w:r>
    </w:p>
    <w:p w:rsidR="008E71B0" w:rsidRDefault="0038173C">
      <w:pPr>
        <w:pStyle w:val="NormalAfterH3"/>
      </w:pPr>
      <w:r>
        <w:rPr>
          <w:b/>
        </w:rPr>
        <w:lastRenderedPageBreak/>
        <w:t>MG</w:t>
      </w:r>
      <w:r>
        <w:t>: Milligrams</w:t>
      </w:r>
    </w:p>
    <w:p w:rsidR="008E71B0" w:rsidRDefault="0038173C">
      <w:pPr>
        <w:pStyle w:val="NormalAfterH3"/>
      </w:pPr>
      <w:r>
        <w:rPr>
          <w:b/>
        </w:rPr>
        <w:t>ML</w:t>
      </w:r>
      <w:r>
        <w:t>: Milliliters</w:t>
      </w:r>
    </w:p>
    <w:p w:rsidR="008E71B0" w:rsidRDefault="0038173C">
      <w:pPr>
        <w:pStyle w:val="NormalAfterH3"/>
      </w:pPr>
      <w:r>
        <w:rPr>
          <w:b/>
        </w:rPr>
        <w:t>OZ</w:t>
      </w:r>
      <w:r>
        <w:t>: Dry Ounces</w:t>
      </w:r>
    </w:p>
    <w:p w:rsidR="008E71B0" w:rsidRDefault="0038173C">
      <w:pPr>
        <w:pStyle w:val="NormalAfterH3"/>
      </w:pPr>
      <w:r>
        <w:rPr>
          <w:b/>
        </w:rPr>
        <w:t>QT</w:t>
      </w:r>
      <w:r>
        <w:t>: Quart</w:t>
      </w:r>
    </w:p>
    <w:p w:rsidR="008E71B0" w:rsidRDefault="0038173C">
      <w:pPr>
        <w:pStyle w:val="NormalAfterH3"/>
      </w:pPr>
      <w:r>
        <w:t xml:space="preserve">In </w:t>
      </w:r>
      <w:hyperlink r:id="rId396" w:history="1">
        <w:r>
          <w:rPr>
            <w:rStyle w:val="Hyperlink"/>
          </w:rPr>
          <w:t>Options A, B and D</w:t>
        </w:r>
      </w:hyperlink>
      <w:r>
        <w:t xml:space="preserve"> the </w:t>
      </w:r>
      <w:r>
        <w:rPr>
          <w:b/>
        </w:rPr>
        <w:t>Units</w:t>
      </w:r>
      <w:r>
        <w:t xml:space="preserve"> column on </w:t>
      </w:r>
      <w:hyperlink r:id="rId397" w:anchor="Glossary-Form26" w:history="1">
        <w:r>
          <w:rPr>
            <w:rStyle w:val="Hyperlink"/>
          </w:rPr>
          <w:t>Forms 26</w:t>
        </w:r>
      </w:hyperlink>
      <w:r>
        <w:t xml:space="preserve"> and </w:t>
      </w:r>
      <w:hyperlink r:id="rId398" w:anchor="Glossary-Form27" w:history="1">
        <w:r>
          <w:rPr>
            <w:rStyle w:val="Hyperlink"/>
          </w:rPr>
          <w:t>27</w:t>
        </w:r>
      </w:hyperlink>
      <w:r>
        <w:t xml:space="preserve"> and the </w:t>
      </w:r>
      <w:r>
        <w:rPr>
          <w:b/>
        </w:rPr>
        <w:t xml:space="preserve">Container Size Units </w:t>
      </w:r>
      <w:r>
        <w:t xml:space="preserve">column on </w:t>
      </w:r>
      <w:hyperlink r:id="rId399" w:anchor="Glossary-Form25" w:history="1">
        <w:r>
          <w:rPr>
            <w:rStyle w:val="Hyperlink"/>
          </w:rPr>
          <w:t>Form 25</w:t>
        </w:r>
      </w:hyperlink>
      <w:r>
        <w:rPr>
          <w:b/>
        </w:rPr>
        <w:t xml:space="preserve"> </w:t>
      </w:r>
      <w:r>
        <w:t>have a drop-down list for easy entry of units. To use the list, click or tab into the cell, then click the  downward-pointing arrowhead and select one of the units.</w:t>
      </w:r>
    </w:p>
    <w:p w:rsidR="008E71B0" w:rsidRDefault="0038173C">
      <w:pPr>
        <w:pStyle w:val="NormalAfterH3"/>
      </w:pPr>
      <w:r>
        <w:rPr>
          <w:b/>
        </w:rPr>
        <w:t>Forms:</w:t>
      </w:r>
      <w:r>
        <w:t xml:space="preserve"> 25,26, 27</w:t>
      </w:r>
    </w:p>
    <w:p w:rsidR="008E71B0" w:rsidRDefault="0038173C">
      <w:pPr>
        <w:pStyle w:val="NormalAfterH3"/>
      </w:pPr>
      <w:r>
        <w:rPr>
          <w:b/>
        </w:rPr>
        <w:t>Third-Party Software Files:</w:t>
      </w:r>
      <w:r>
        <w:t xml:space="preserve"> 25, 26, 27</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2</w:t>
      </w:r>
    </w:p>
    <w:p w:rsidR="008E71B0" w:rsidRDefault="0038173C">
      <w:pPr>
        <w:pStyle w:val="NormalAfterH3"/>
      </w:pPr>
      <w:r>
        <w:rPr>
          <w:b/>
        </w:rPr>
        <w:t xml:space="preserve">Data Type: </w:t>
      </w:r>
      <w:r>
        <w:t>Character</w:t>
      </w:r>
    </w:p>
    <w:tbl>
      <w:tblPr>
        <w:tblStyle w:val="ScrollWarning"/>
        <w:tblW w:w="5000" w:type="pct"/>
        <w:tblInd w:w="432" w:type="dxa"/>
        <w:tblLook w:val="0180" w:firstRow="0" w:lastRow="0" w:firstColumn="1" w:lastColumn="1" w:noHBand="0" w:noVBand="0"/>
      </w:tblPr>
      <w:tblGrid>
        <w:gridCol w:w="9734"/>
      </w:tblGrid>
      <w:tr w:rsidR="008E71B0">
        <w:tc>
          <w:tcPr>
            <w:tcW w:w="0" w:type="auto"/>
          </w:tcPr>
          <w:p w:rsidR="008E71B0" w:rsidRDefault="0038173C">
            <w:pPr>
              <w:pStyle w:val="NormalAfterH3"/>
              <w:ind w:left="288"/>
              <w:rPr>
                <w:rFonts w:eastAsia="Calibri" w:cs="Times New Roman"/>
              </w:rPr>
            </w:pPr>
            <w:r>
              <w:rPr>
                <w:rFonts w:eastAsia="Calibri" w:cs="Times New Roman"/>
              </w:rPr>
              <w:t>Only the units listed in the drop-down list can be accepted.  Please do not enter values such as "</w:t>
            </w:r>
            <w:r>
              <w:rPr>
                <w:rFonts w:eastAsia="Calibri" w:cs="Times New Roman"/>
                <w:i/>
              </w:rPr>
              <w:t>each</w:t>
            </w:r>
            <w:r>
              <w:rPr>
                <w:rFonts w:eastAsia="Calibri" w:cs="Times New Roman"/>
              </w:rPr>
              <w:t>" or "</w:t>
            </w:r>
            <w:r>
              <w:rPr>
                <w:rFonts w:eastAsia="Calibri" w:cs="Times New Roman"/>
                <w:i/>
              </w:rPr>
              <w:t>case</w:t>
            </w:r>
            <w:r>
              <w:rPr>
                <w:rFonts w:eastAsia="Calibri" w:cs="Times New Roman"/>
              </w:rPr>
              <w:t>" which cannot be converted into a specific unit of measurement.</w:t>
            </w:r>
          </w:p>
        </w:tc>
      </w:tr>
    </w:tbl>
    <w:p w:rsidR="008E71B0" w:rsidRDefault="0038173C">
      <w:pPr>
        <w:pStyle w:val="Heading4"/>
      </w:pPr>
      <w:bookmarkStart w:id="162" w:name="scroll-bookmark-107"/>
      <w:r w:rsidRPr="00DC22B9">
        <w:t>Zip Code</w:t>
      </w:r>
      <w:bookmarkEnd w:id="162"/>
    </w:p>
    <w:p w:rsidR="008E71B0" w:rsidRPr="00DC22B9" w:rsidRDefault="0038173C">
      <w:pPr>
        <w:pStyle w:val="NormalAfterH3"/>
      </w:pPr>
      <w:r w:rsidRPr="00DC22B9">
        <w:t>The five-digit zip code where the pesticide was applied (</w:t>
      </w:r>
      <w:hyperlink r:id="rId400" w:anchor="Glossary-Form26" w:history="1">
        <w:r w:rsidRPr="00DC22B9">
          <w:rPr>
            <w:rStyle w:val="Hyperlink"/>
          </w:rPr>
          <w:t>Form 26</w:t>
        </w:r>
      </w:hyperlink>
      <w:r>
        <w:t>) or where the applicator intended to apply the pesticide (</w:t>
      </w:r>
      <w:hyperlink r:id="rId401" w:anchor="Glossary-Form27" w:history="1">
        <w:r>
          <w:rPr>
            <w:rStyle w:val="Hyperlink"/>
          </w:rPr>
          <w:t>Form 27</w:t>
        </w:r>
      </w:hyperlink>
      <w:r>
        <w:t>).</w:t>
      </w:r>
    </w:p>
    <w:p w:rsidR="008E71B0" w:rsidRDefault="0038173C">
      <w:pPr>
        <w:pStyle w:val="NormalAfterH3"/>
      </w:pPr>
      <w:r>
        <w:t>For applications that cross a county, municipality, township, or zip code boundaries, you must enter complete information for each location where the pesticide application occurred or will occur. Do this by entering a new row for each separate location. Distribute the total amount applied (or intended to be applied) among the rows, making your best estimate for how much was or will be applied in each location.</w:t>
      </w:r>
    </w:p>
    <w:p w:rsidR="008E71B0" w:rsidRDefault="0038173C">
      <w:pPr>
        <w:pStyle w:val="NormalAfterH3"/>
      </w:pPr>
      <w:r>
        <w:rPr>
          <w:b/>
        </w:rPr>
        <w:t>Forms:</w:t>
      </w:r>
      <w:r>
        <w:t xml:space="preserve"> 26, 27</w:t>
      </w:r>
    </w:p>
    <w:p w:rsidR="008E71B0" w:rsidRDefault="0038173C">
      <w:pPr>
        <w:pStyle w:val="NormalAfterH3"/>
      </w:pPr>
      <w:r>
        <w:rPr>
          <w:b/>
        </w:rPr>
        <w:t>Third-Party Software Files:</w:t>
      </w:r>
      <w:r>
        <w:t xml:space="preserve"> 26, 27</w:t>
      </w:r>
    </w:p>
    <w:p w:rsidR="008E71B0" w:rsidRDefault="0038173C">
      <w:pPr>
        <w:pStyle w:val="NormalAfterH3"/>
      </w:pPr>
      <w:r>
        <w:rPr>
          <w:b/>
        </w:rPr>
        <w:t xml:space="preserve">Required: </w:t>
      </w:r>
      <w:r>
        <w:t>yes</w:t>
      </w:r>
    </w:p>
    <w:p w:rsidR="008E71B0" w:rsidRDefault="0038173C">
      <w:pPr>
        <w:pStyle w:val="NormalAfterH3"/>
      </w:pPr>
      <w:r>
        <w:rPr>
          <w:b/>
        </w:rPr>
        <w:t>Column Type</w:t>
      </w:r>
      <w:r>
        <w:t>: reporting</w:t>
      </w:r>
    </w:p>
    <w:p w:rsidR="008E71B0" w:rsidRDefault="0038173C">
      <w:pPr>
        <w:pStyle w:val="NormalAfterH3"/>
      </w:pPr>
      <w:r>
        <w:rPr>
          <w:b/>
        </w:rPr>
        <w:t xml:space="preserve">Maximum Width: </w:t>
      </w:r>
      <w:r>
        <w:t>5</w:t>
      </w:r>
    </w:p>
    <w:p w:rsidR="008E71B0" w:rsidRDefault="0038173C">
      <w:pPr>
        <w:pStyle w:val="NormalAfterH3"/>
      </w:pPr>
      <w:r>
        <w:rPr>
          <w:b/>
        </w:rPr>
        <w:t xml:space="preserve">Data Type: </w:t>
      </w:r>
      <w:r>
        <w:t>Numeric</w:t>
      </w:r>
    </w:p>
    <w:p w:rsidR="008E71B0" w:rsidRDefault="008E71B0">
      <w:pPr>
        <w:pStyle w:val="NormalAfterH3"/>
      </w:pPr>
    </w:p>
    <w:p w:rsidR="008E71B0" w:rsidRDefault="0038173C">
      <w:pPr>
        <w:pStyle w:val="Heading3"/>
      </w:pPr>
      <w:bookmarkStart w:id="163" w:name="_Toc256000064"/>
      <w:bookmarkStart w:id="164" w:name="scroll-bookmark-77"/>
      <w:r>
        <w:lastRenderedPageBreak/>
        <w:t>Data Type Descriptions</w:t>
      </w:r>
      <w:bookmarkEnd w:id="163"/>
      <w:bookmarkEnd w:id="164"/>
    </w:p>
    <w:p w:rsidR="008E71B0" w:rsidRDefault="0038173C" w:rsidP="0038173C">
      <w:pPr>
        <w:pStyle w:val="ScrollListBullet"/>
        <w:numPr>
          <w:ilvl w:val="0"/>
          <w:numId w:val="56"/>
        </w:numPr>
        <w:ind w:left="792"/>
      </w:pPr>
      <w:r>
        <w:rPr>
          <w:b/>
        </w:rPr>
        <w:t>Character</w:t>
      </w:r>
      <w:r>
        <w:t>: Any printable ASCII character(s).</w:t>
      </w:r>
    </w:p>
    <w:p w:rsidR="008E71B0" w:rsidRDefault="0038173C" w:rsidP="0038173C">
      <w:pPr>
        <w:pStyle w:val="ScrollListBullet"/>
        <w:numPr>
          <w:ilvl w:val="0"/>
          <w:numId w:val="56"/>
        </w:numPr>
        <w:ind w:left="792"/>
      </w:pPr>
      <w:r>
        <w:rPr>
          <w:b/>
        </w:rPr>
        <w:t>Date</w:t>
      </w:r>
      <w:r>
        <w:t>: One of these formats (where m = month, d = day, y = year)</w:t>
      </w:r>
    </w:p>
    <w:p w:rsidR="008E71B0" w:rsidRDefault="0038173C" w:rsidP="0038173C">
      <w:pPr>
        <w:pStyle w:val="ScrollListBullet2"/>
        <w:numPr>
          <w:ilvl w:val="0"/>
          <w:numId w:val="57"/>
        </w:numPr>
        <w:ind w:left="1152"/>
      </w:pPr>
      <w:r>
        <w:t>mm/dd/yyyy</w:t>
      </w:r>
    </w:p>
    <w:p w:rsidR="008E71B0" w:rsidRDefault="0038173C" w:rsidP="0038173C">
      <w:pPr>
        <w:pStyle w:val="ScrollListBullet2"/>
        <w:numPr>
          <w:ilvl w:val="0"/>
          <w:numId w:val="57"/>
        </w:numPr>
        <w:ind w:left="1152"/>
      </w:pPr>
      <w:r>
        <w:t>mm-dd-yyyy</w:t>
      </w:r>
    </w:p>
    <w:p w:rsidR="008E71B0" w:rsidRDefault="0038173C" w:rsidP="0038173C">
      <w:pPr>
        <w:pStyle w:val="ScrollListBullet2"/>
        <w:numPr>
          <w:ilvl w:val="0"/>
          <w:numId w:val="57"/>
        </w:numPr>
        <w:ind w:left="1152"/>
      </w:pPr>
      <w:r>
        <w:t>mm/dd/yy</w:t>
      </w:r>
    </w:p>
    <w:p w:rsidR="008E71B0" w:rsidRDefault="0038173C" w:rsidP="0038173C">
      <w:pPr>
        <w:pStyle w:val="ScrollListBullet2"/>
        <w:numPr>
          <w:ilvl w:val="0"/>
          <w:numId w:val="57"/>
        </w:numPr>
        <w:ind w:left="1152"/>
      </w:pPr>
      <w:r>
        <w:t>mm-dd-yy</w:t>
      </w:r>
    </w:p>
    <w:p w:rsidR="008E71B0" w:rsidRDefault="0038173C" w:rsidP="0038173C">
      <w:pPr>
        <w:pStyle w:val="ScrollListBullet2"/>
        <w:numPr>
          <w:ilvl w:val="0"/>
          <w:numId w:val="57"/>
        </w:numPr>
        <w:ind w:left="1152"/>
      </w:pPr>
      <w:r>
        <w:rPr>
          <w:i/>
        </w:rPr>
        <w:t>mm/dd</w:t>
      </w:r>
    </w:p>
    <w:p w:rsidR="008E71B0" w:rsidRDefault="0038173C" w:rsidP="0038173C">
      <w:pPr>
        <w:pStyle w:val="ScrollListBullet2"/>
        <w:numPr>
          <w:ilvl w:val="0"/>
          <w:numId w:val="57"/>
        </w:numPr>
        <w:ind w:left="1152"/>
      </w:pPr>
      <w:r>
        <w:rPr>
          <w:i/>
        </w:rPr>
        <w:t>mm-dd</w:t>
      </w:r>
    </w:p>
    <w:p w:rsidR="008E71B0" w:rsidRDefault="0038173C" w:rsidP="0038173C">
      <w:pPr>
        <w:pStyle w:val="ScrollListBullet"/>
        <w:numPr>
          <w:ilvl w:val="0"/>
          <w:numId w:val="56"/>
        </w:numPr>
        <w:ind w:left="792"/>
      </w:pPr>
      <w:r>
        <w:rPr>
          <w:b/>
        </w:rPr>
        <w:t>Numeric</w:t>
      </w:r>
      <w:r>
        <w:t>: 0 – 9</w:t>
      </w:r>
    </w:p>
    <w:p w:rsidR="008E71B0" w:rsidRDefault="0038173C" w:rsidP="0038173C">
      <w:pPr>
        <w:pStyle w:val="ScrollListBullet"/>
        <w:numPr>
          <w:ilvl w:val="0"/>
          <w:numId w:val="56"/>
        </w:numPr>
        <w:ind w:left="792"/>
      </w:pPr>
      <w:r>
        <w:rPr>
          <w:b/>
        </w:rPr>
        <w:t>Decimal</w:t>
      </w:r>
      <w:r>
        <w:t>: 0 – 9 and an optional decimal point (“.”).</w:t>
      </w:r>
      <w:r>
        <w:br/>
        <w:t>For numeric fields that include decimals, a decimal point and up to 4 digits to the right of the decimal point are accepted.</w:t>
      </w:r>
    </w:p>
    <w:p w:rsidR="008E71B0" w:rsidRDefault="0038173C">
      <w:pPr>
        <w:pStyle w:val="ScrollHeading2"/>
      </w:pPr>
      <w:bookmarkStart w:id="165" w:name="_Toc256000065"/>
      <w:bookmarkStart w:id="166" w:name="scroll-bookmark-108"/>
      <w:r>
        <w:t>File Naming</w:t>
      </w:r>
      <w:bookmarkEnd w:id="165"/>
      <w:bookmarkEnd w:id="166"/>
    </w:p>
    <w:p w:rsidR="008E71B0" w:rsidRDefault="008E71B0">
      <w:pPr>
        <w:pStyle w:val="Caption"/>
        <w:keepNext/>
      </w:pPr>
    </w:p>
    <w:tbl>
      <w:tblPr>
        <w:tblStyle w:val="ScrollTip"/>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b/>
              </w:rPr>
            </w:pPr>
            <w:r>
              <w:rPr>
                <w:rFonts w:eastAsia="Calibri" w:cs="Times New Roman"/>
                <w:b/>
              </w:rPr>
              <w:t>Option A &amp; B</w:t>
            </w:r>
          </w:p>
          <w:p w:rsidR="008E71B0" w:rsidRDefault="0038173C">
            <w:pPr>
              <w:rPr>
                <w:rFonts w:eastAsia="Calibri" w:cs="Times New Roman"/>
              </w:rPr>
            </w:pPr>
            <w:r>
              <w:rPr>
                <w:rFonts w:eastAsia="Calibri" w:cs="Times New Roman"/>
              </w:rPr>
              <w:t>Unless you have a compelling reason to change the recommended file name, we suggest that you accept the default choice.</w:t>
            </w:r>
          </w:p>
        </w:tc>
      </w:tr>
    </w:tbl>
    <w:p w:rsidR="008E71B0" w:rsidRDefault="008E71B0"/>
    <w:p w:rsidR="008E71B0" w:rsidRPr="00DC22B9" w:rsidRDefault="0038173C">
      <w:pPr>
        <w:pStyle w:val="Heading3"/>
      </w:pPr>
      <w:bookmarkStart w:id="167" w:name="_Toc256000066"/>
      <w:bookmarkStart w:id="168" w:name="scroll-bookmark-109"/>
      <w:r w:rsidRPr="00DC22B9">
        <w:t>File Name Pattern</w:t>
      </w:r>
      <w:bookmarkEnd w:id="167"/>
      <w:bookmarkEnd w:id="168"/>
    </w:p>
    <w:p w:rsidR="008E71B0" w:rsidRPr="00DC22B9" w:rsidRDefault="0038173C">
      <w:pPr>
        <w:pStyle w:val="NormalAfterH3"/>
      </w:pPr>
      <w:r w:rsidRPr="00DC22B9">
        <w:t xml:space="preserve">The name given to a new report file by  </w:t>
      </w:r>
      <w:hyperlink r:id="rId402" w:history="1">
        <w:r w:rsidRPr="00DC22B9">
          <w:rPr>
            <w:rStyle w:val="Hyperlink"/>
          </w:rPr>
          <w:t>Option A or B</w:t>
        </w:r>
      </w:hyperlink>
      <w:r>
        <w:t xml:space="preserve">, and the one recommended for third-party or manually-created text files, follows the pattern of: </w:t>
      </w:r>
      <w:r>
        <w:rPr>
          <w:i/>
        </w:rPr>
        <w:t>form prefix</w:t>
      </w:r>
      <w:r>
        <w:t xml:space="preserve"> + </w:t>
      </w:r>
      <w:r>
        <w:rPr>
          <w:i/>
        </w:rPr>
        <w:t>ID number</w:t>
      </w:r>
      <w:r>
        <w:t xml:space="preserve"> + </w:t>
      </w:r>
      <w:r>
        <w:rPr>
          <w:i/>
        </w:rPr>
        <w:t>sequence number</w:t>
      </w:r>
      <w:r>
        <w:t xml:space="preserve"> + </w:t>
      </w:r>
      <w:r>
        <w:rPr>
          <w:i/>
        </w:rPr>
        <w:t>extension</w:t>
      </w:r>
      <w:r>
        <w:t>.</w:t>
      </w:r>
    </w:p>
    <w:p w:rsidR="008E71B0" w:rsidRDefault="0038173C">
      <w:pPr>
        <w:pStyle w:val="NormalAfterH3"/>
      </w:pPr>
      <w:bookmarkStart w:id="169" w:name="scroll-bookmark-110"/>
      <w:bookmarkEnd w:id="169"/>
      <w:r>
        <w:t xml:space="preserve">The </w:t>
      </w:r>
      <w:r>
        <w:rPr>
          <w:i/>
        </w:rPr>
        <w:t>form prefix</w:t>
      </w:r>
      <w:r>
        <w:t xml:space="preserve"> is the first letter of the file name, which is associated with one of the four form types:</w:t>
      </w:r>
    </w:p>
    <w:p w:rsidR="008E71B0" w:rsidRDefault="0038173C" w:rsidP="0038173C">
      <w:pPr>
        <w:pStyle w:val="ScrollListBullet"/>
        <w:numPr>
          <w:ilvl w:val="0"/>
          <w:numId w:val="58"/>
        </w:numPr>
        <w:ind w:left="792"/>
      </w:pPr>
      <w:r>
        <w:rPr>
          <w:i/>
        </w:rPr>
        <w:t>P</w:t>
      </w:r>
      <w:r>
        <w:t xml:space="preserve"> - </w:t>
      </w:r>
      <w:hyperlink r:id="rId403" w:anchor="Glossary-Form26" w:history="1">
        <w:r>
          <w:rPr>
            <w:rStyle w:val="Hyperlink"/>
          </w:rPr>
          <w:t>Form 26</w:t>
        </w:r>
      </w:hyperlink>
      <w:r>
        <w:t>,</w:t>
      </w:r>
    </w:p>
    <w:p w:rsidR="008E71B0" w:rsidRDefault="0038173C" w:rsidP="0038173C">
      <w:pPr>
        <w:pStyle w:val="ScrollListBullet"/>
        <w:numPr>
          <w:ilvl w:val="0"/>
          <w:numId w:val="58"/>
        </w:numPr>
        <w:ind w:left="792"/>
      </w:pPr>
      <w:r>
        <w:rPr>
          <w:i/>
        </w:rPr>
        <w:t>A</w:t>
      </w:r>
      <w:r>
        <w:t xml:space="preserve"> - </w:t>
      </w:r>
      <w:hyperlink r:id="rId404" w:anchor="Glossary-Form26A" w:history="1">
        <w:r>
          <w:rPr>
            <w:rStyle w:val="Hyperlink"/>
          </w:rPr>
          <w:t>Form 26A</w:t>
        </w:r>
      </w:hyperlink>
      <w:r>
        <w:t>,</w:t>
      </w:r>
    </w:p>
    <w:p w:rsidR="008E71B0" w:rsidRDefault="0038173C" w:rsidP="0038173C">
      <w:pPr>
        <w:pStyle w:val="ScrollListBullet"/>
        <w:numPr>
          <w:ilvl w:val="0"/>
          <w:numId w:val="58"/>
        </w:numPr>
        <w:ind w:left="792"/>
      </w:pPr>
      <w:r>
        <w:rPr>
          <w:i/>
        </w:rPr>
        <w:lastRenderedPageBreak/>
        <w:t>M</w:t>
      </w:r>
      <w:r>
        <w:t xml:space="preserve"> - </w:t>
      </w:r>
      <w:hyperlink r:id="rId405" w:anchor="Glossary-Form25" w:history="1">
        <w:r>
          <w:rPr>
            <w:rStyle w:val="Hyperlink"/>
          </w:rPr>
          <w:t>Form 25</w:t>
        </w:r>
      </w:hyperlink>
      <w:r>
        <w:t>, or</w:t>
      </w:r>
    </w:p>
    <w:p w:rsidR="008E71B0" w:rsidRDefault="0038173C" w:rsidP="0038173C">
      <w:pPr>
        <w:pStyle w:val="ScrollListBullet"/>
        <w:numPr>
          <w:ilvl w:val="0"/>
          <w:numId w:val="58"/>
        </w:numPr>
        <w:ind w:left="792"/>
      </w:pPr>
      <w:r>
        <w:rPr>
          <w:i/>
        </w:rPr>
        <w:t>S</w:t>
      </w:r>
      <w:r>
        <w:t xml:space="preserve"> - </w:t>
      </w:r>
      <w:hyperlink r:id="rId406" w:anchor="Glossary-Form27" w:history="1">
        <w:r>
          <w:rPr>
            <w:rStyle w:val="Hyperlink"/>
          </w:rPr>
          <w:t>Form 27</w:t>
        </w:r>
      </w:hyperlink>
      <w:r>
        <w:t>.</w:t>
      </w:r>
    </w:p>
    <w:p w:rsidR="008E71B0" w:rsidRDefault="0038173C">
      <w:r>
        <w:t xml:space="preserve">The next 5 to 8 characters of the file name is a DEC-issued </w:t>
      </w:r>
      <w:r>
        <w:rPr>
          <w:i/>
        </w:rPr>
        <w:t>ID number</w:t>
      </w:r>
      <w:r>
        <w:t xml:space="preserve">.  The </w:t>
      </w:r>
      <w:r>
        <w:rPr>
          <w:i/>
        </w:rPr>
        <w:t>ID number</w:t>
      </w:r>
      <w:r>
        <w:t xml:space="preserve"> used is based on the form type of the file:</w:t>
      </w:r>
    </w:p>
    <w:p w:rsidR="008E71B0" w:rsidRDefault="00504ED5" w:rsidP="0038173C">
      <w:pPr>
        <w:pStyle w:val="ScrollListBullet"/>
        <w:numPr>
          <w:ilvl w:val="0"/>
          <w:numId w:val="59"/>
        </w:numPr>
        <w:ind w:left="792"/>
      </w:pPr>
      <w:hyperlink r:id="rId407" w:anchor="Glossary-Form25" w:history="1">
        <w:r w:rsidR="0038173C">
          <w:rPr>
            <w:rStyle w:val="Hyperlink"/>
          </w:rPr>
          <w:t>Form 25</w:t>
        </w:r>
      </w:hyperlink>
      <w:r w:rsidR="0038173C">
        <w:t xml:space="preserve"> and </w:t>
      </w:r>
      <w:hyperlink r:id="rId408" w:anchor="Glossary-Form27" w:history="1">
        <w:r w:rsidR="0038173C">
          <w:rPr>
            <w:rStyle w:val="Hyperlink"/>
          </w:rPr>
          <w:t>27</w:t>
        </w:r>
      </w:hyperlink>
      <w:r w:rsidR="0038173C">
        <w:t xml:space="preserve"> - </w:t>
      </w:r>
      <w:hyperlink r:id="rId409" w:anchor="Glossary-CommercialPermitNumber" w:history="1">
        <w:r w:rsidR="0038173C">
          <w:rPr>
            <w:rStyle w:val="Hyperlink"/>
          </w:rPr>
          <w:t>commercial permit number</w:t>
        </w:r>
      </w:hyperlink>
      <w:r w:rsidR="0038173C">
        <w:t>,</w:t>
      </w:r>
    </w:p>
    <w:p w:rsidR="008E71B0" w:rsidRDefault="00504ED5" w:rsidP="0038173C">
      <w:pPr>
        <w:pStyle w:val="ScrollListBullet"/>
        <w:numPr>
          <w:ilvl w:val="0"/>
          <w:numId w:val="59"/>
        </w:numPr>
        <w:ind w:left="792"/>
      </w:pPr>
      <w:hyperlink r:id="rId410" w:anchor="Glossary-Form26" w:history="1">
        <w:r w:rsidR="0038173C">
          <w:rPr>
            <w:rStyle w:val="Hyperlink"/>
          </w:rPr>
          <w:t>Form 26</w:t>
        </w:r>
      </w:hyperlink>
      <w:r w:rsidR="0038173C">
        <w:t xml:space="preserve"> - </w:t>
      </w:r>
      <w:hyperlink r:id="rId411" w:anchor="Glossary-CertificationNumber" w:history="1">
        <w:r w:rsidR="0038173C">
          <w:rPr>
            <w:rStyle w:val="Hyperlink"/>
          </w:rPr>
          <w:t>certification ID,</w:t>
        </w:r>
      </w:hyperlink>
      <w:r w:rsidR="0038173C">
        <w:t xml:space="preserve"> or</w:t>
      </w:r>
    </w:p>
    <w:p w:rsidR="008E71B0" w:rsidRDefault="00504ED5" w:rsidP="0038173C">
      <w:pPr>
        <w:pStyle w:val="ScrollListBullet"/>
        <w:numPr>
          <w:ilvl w:val="0"/>
          <w:numId w:val="59"/>
        </w:numPr>
        <w:ind w:left="792"/>
      </w:pPr>
      <w:hyperlink r:id="rId412" w:anchor="Glossary-Form26A" w:history="1">
        <w:r w:rsidR="0038173C">
          <w:rPr>
            <w:rStyle w:val="Hyperlink"/>
          </w:rPr>
          <w:t>Form 26A</w:t>
        </w:r>
      </w:hyperlink>
      <w:r w:rsidR="0038173C">
        <w:t xml:space="preserve"> - either the </w:t>
      </w:r>
      <w:hyperlink r:id="rId413" w:anchor="Glossary-BusinessRegistrationNumber" w:history="1">
        <w:r w:rsidR="0038173C">
          <w:rPr>
            <w:rStyle w:val="Hyperlink"/>
          </w:rPr>
          <w:t xml:space="preserve">business registration number </w:t>
        </w:r>
      </w:hyperlink>
      <w:r w:rsidR="0038173C">
        <w:t xml:space="preserve">(if any) or </w:t>
      </w:r>
      <w:hyperlink r:id="rId414" w:anchor="Glossary-CertificationNumber" w:history="1">
        <w:r w:rsidR="0038173C">
          <w:rPr>
            <w:rStyle w:val="Hyperlink"/>
          </w:rPr>
          <w:t>certification ID</w:t>
        </w:r>
      </w:hyperlink>
      <w:r w:rsidR="0038173C">
        <w:t>.</w:t>
      </w:r>
    </w:p>
    <w:p w:rsidR="008E71B0" w:rsidRDefault="0038173C">
      <w:r>
        <w:t>The next two digits are an (</w:t>
      </w:r>
      <w:r>
        <w:rPr>
          <w:u w:val="single"/>
        </w:rPr>
        <w:t>optional</w:t>
      </w:r>
      <w:r>
        <w:t xml:space="preserve">) unique </w:t>
      </w:r>
      <w:r>
        <w:rPr>
          <w:i/>
        </w:rPr>
        <w:t>sequence number</w:t>
      </w:r>
      <w:r>
        <w:t xml:space="preserve"> between 00 and 99.</w:t>
      </w:r>
    </w:p>
    <w:p w:rsidR="008E71B0" w:rsidRDefault="0038173C">
      <w:r>
        <w:t xml:space="preserve">The last part is the </w:t>
      </w:r>
      <w:r>
        <w:rPr>
          <w:i/>
        </w:rPr>
        <w:t>extension</w:t>
      </w:r>
      <w:r>
        <w:t xml:space="preserve"> of ".txt" ( </w:t>
      </w:r>
      <w:hyperlink r:id="rId415" w:history="1">
        <w:r>
          <w:rPr>
            <w:rStyle w:val="Hyperlink"/>
          </w:rPr>
          <w:t xml:space="preserve">Option A or </w:t>
        </w:r>
      </w:hyperlink>
      <w:hyperlink r:id="rId416" w:history="1">
        <w:r>
          <w:rPr>
            <w:rStyle w:val="Hyperlink"/>
          </w:rPr>
          <w:t>C</w:t>
        </w:r>
      </w:hyperlink>
      <w:r>
        <w:t xml:space="preserve">) or ".xls" ( </w:t>
      </w:r>
      <w:hyperlink r:id="rId417" w:history="1">
        <w:r>
          <w:rPr>
            <w:rStyle w:val="Hyperlink"/>
          </w:rPr>
          <w:t>Option B</w:t>
        </w:r>
      </w:hyperlink>
      <w:r>
        <w:t>), which identifies the file as text or an Excel file.</w:t>
      </w:r>
    </w:p>
    <w:p w:rsidR="008E71B0" w:rsidRDefault="0038173C">
      <w:pPr>
        <w:pStyle w:val="Heading4"/>
      </w:pPr>
      <w:bookmarkStart w:id="170" w:name="scroll-bookmark-111"/>
      <w:r>
        <w:t>Example</w:t>
      </w:r>
      <w:bookmarkEnd w:id="170"/>
    </w:p>
    <w:p w:rsidR="008E71B0" w:rsidRDefault="0038173C">
      <w:pPr>
        <w:pStyle w:val="NormalAfterH3"/>
      </w:pPr>
      <w:r>
        <w:t xml:space="preserve">If you are using  </w:t>
      </w:r>
      <w:hyperlink r:id="rId418" w:history="1">
        <w:r>
          <w:rPr>
            <w:rStyle w:val="Hyperlink"/>
          </w:rPr>
          <w:t>Option A</w:t>
        </w:r>
      </w:hyperlink>
      <w:r>
        <w:t xml:space="preserve"> and save a Form 26 file in a folder already containing another Form 26 file and both files have a </w:t>
      </w:r>
      <w:hyperlink r:id="rId419" w:anchor="Glossary-CertificationNumber" w:history="1">
        <w:r>
          <w:rPr>
            <w:rStyle w:val="Hyperlink"/>
          </w:rPr>
          <w:t>Certification ID</w:t>
        </w:r>
      </w:hyperlink>
      <w:r>
        <w:t xml:space="preserve"> number of </w:t>
      </w:r>
      <w:r>
        <w:rPr>
          <w:i/>
        </w:rPr>
        <w:t>C1234567</w:t>
      </w:r>
      <w:r>
        <w:t>, the file would be named</w:t>
      </w:r>
      <w:r>
        <w:rPr>
          <w:i/>
        </w:rPr>
        <w:t xml:space="preserve"> PC123456701.txt</w:t>
      </w:r>
      <w:r>
        <w:t>.</w:t>
      </w:r>
    </w:p>
    <w:p w:rsidR="008E71B0" w:rsidRDefault="008E71B0">
      <w:pPr>
        <w:pStyle w:val="Caption"/>
        <w:keepNext/>
      </w:pPr>
    </w:p>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b/>
              </w:rPr>
            </w:pPr>
            <w:r>
              <w:rPr>
                <w:rFonts w:eastAsia="Calibri" w:cs="Times New Roman"/>
                <w:b/>
              </w:rPr>
              <w:t>Important</w:t>
            </w:r>
          </w:p>
          <w:p w:rsidR="008E71B0" w:rsidRDefault="0038173C">
            <w:pPr>
              <w:rPr>
                <w:rFonts w:eastAsia="Calibri" w:cs="Times New Roman"/>
              </w:rPr>
            </w:pPr>
            <w:r>
              <w:rPr>
                <w:rFonts w:eastAsia="Calibri" w:cs="Times New Roman"/>
              </w:rPr>
              <w:t xml:space="preserve">If you decide to use a different name, the first letter of the file name </w:t>
            </w:r>
            <w:r>
              <w:rPr>
                <w:rFonts w:eastAsia="Calibri" w:cs="Times New Roman"/>
                <w:color w:val="FF0000"/>
                <w:u w:val="single"/>
              </w:rPr>
              <w:t>must</w:t>
            </w:r>
            <w:r>
              <w:rPr>
                <w:rFonts w:eastAsia="Calibri" w:cs="Times New Roman"/>
              </w:rPr>
              <w:t xml:space="preserve"> still match the form type and use the correct extension for the software option as shown above; the initial letter is used by the </w:t>
            </w:r>
            <w:hyperlink r:id="rId420" w:anchor="Glossary-ServiceBureau" w:history="1">
              <w:r>
                <w:rPr>
                  <w:rStyle w:val="Hyperlink"/>
                  <w:rFonts w:eastAsia="Calibri" w:cs="Times New Roman"/>
                </w:rPr>
                <w:t>Pesticide Reporting Service Bureau</w:t>
              </w:r>
            </w:hyperlink>
            <w:r>
              <w:rPr>
                <w:rFonts w:eastAsia="Calibri" w:cs="Times New Roman"/>
              </w:rPr>
              <w:t xml:space="preserve"> to identify the type of form that was submitted and the extension identifies the file type.</w:t>
            </w:r>
          </w:p>
        </w:tc>
      </w:tr>
    </w:tbl>
    <w:p w:rsidR="008E71B0" w:rsidRDefault="0038173C">
      <w:pPr>
        <w:pStyle w:val="ScrollHeading2"/>
      </w:pPr>
      <w:bookmarkStart w:id="171" w:name="_Toc256000067"/>
      <w:bookmarkStart w:id="172" w:name="scroll-bookmark-112"/>
      <w:r w:rsidRPr="00DC22B9">
        <w:t>Glossary</w:t>
      </w:r>
      <w:bookmarkEnd w:id="171"/>
      <w:bookmarkEnd w:id="172"/>
    </w:p>
    <w:p w:rsidR="008E71B0" w:rsidRPr="00DC22B9" w:rsidRDefault="0038173C">
      <w:r w:rsidRPr="00DC22B9">
        <w:t xml:space="preserve">This glossary defines the terms used in the </w:t>
      </w:r>
      <w:hyperlink r:id="rId421" w:history="1">
        <w:r w:rsidRPr="00DC22B9">
          <w:rPr>
            <w:rStyle w:val="Hyperlink"/>
          </w:rPr>
          <w:t>PRL Documentation set</w:t>
        </w:r>
      </w:hyperlink>
      <w:r>
        <w:t>.</w:t>
      </w:r>
    </w:p>
    <w:p w:rsidR="008E71B0" w:rsidRDefault="008E71B0"/>
    <w:p w:rsidR="008E71B0" w:rsidRDefault="0038173C">
      <w:bookmarkStart w:id="173" w:name="scroll-bookmark-113"/>
      <w:bookmarkEnd w:id="173"/>
      <w:r>
        <w:rPr>
          <w:b/>
        </w:rPr>
        <w:t xml:space="preserve">Aquatic Anti-fouling Paint Applicator: </w:t>
      </w:r>
      <w:r>
        <w:t xml:space="preserve">Someone who is certified in the commercial application of </w:t>
      </w:r>
      <w:hyperlink r:id="rId422" w:anchor="14564" w:history="1">
        <w:r>
          <w:rPr>
            <w:rStyle w:val="Hyperlink"/>
          </w:rPr>
          <w:t>general use</w:t>
        </w:r>
      </w:hyperlink>
      <w:r>
        <w:t xml:space="preserve"> aquatic anti-foulant paints.  Anti-fouling applicators are issued an identification number that starts with the letter "B" followed by 7-digits.  See the </w:t>
      </w:r>
      <w:hyperlink r:id="rId423" w:history="1">
        <w:r>
          <w:rPr>
            <w:rStyle w:val="Hyperlink"/>
          </w:rPr>
          <w:t>NYSDEC web site</w:t>
        </w:r>
      </w:hyperlink>
      <w:r>
        <w:t xml:space="preserve"> for more information.</w:t>
      </w:r>
    </w:p>
    <w:p w:rsidR="008E71B0" w:rsidRDefault="008E71B0"/>
    <w:p w:rsidR="008E71B0" w:rsidRDefault="0038173C">
      <w:bookmarkStart w:id="174" w:name="scroll-bookmark-114"/>
      <w:bookmarkEnd w:id="174"/>
      <w:r>
        <w:rPr>
          <w:b/>
        </w:rPr>
        <w:t xml:space="preserve">Business Registration Number: </w:t>
      </w:r>
      <w:r>
        <w:t xml:space="preserve">Business registration numbers are issued by the NYSDEC to </w:t>
      </w:r>
      <w:hyperlink w:anchor="scroll-bookmark-115" w:history="1">
        <w:r>
          <w:rPr>
            <w:rStyle w:val="Hyperlink"/>
          </w:rPr>
          <w:t>registered businesses</w:t>
        </w:r>
      </w:hyperlink>
      <w:r>
        <w:t>.  The identification number is 5-digits in length.</w:t>
      </w:r>
    </w:p>
    <w:p w:rsidR="008E71B0" w:rsidRDefault="008E71B0"/>
    <w:p w:rsidR="008E71B0" w:rsidRDefault="0038173C">
      <w:bookmarkStart w:id="175" w:name="scroll-bookmark-116"/>
      <w:bookmarkEnd w:id="175"/>
      <w:r>
        <w:rPr>
          <w:b/>
        </w:rPr>
        <w:t>Certification Identification Number</w:t>
      </w:r>
      <w:r>
        <w:t xml:space="preserve">:The certification ID is issued by the NYSDEC to a </w:t>
      </w:r>
      <w:hyperlink w:anchor="scroll-bookmark-117" w:history="1">
        <w:r>
          <w:rPr>
            <w:rStyle w:val="Hyperlink"/>
          </w:rPr>
          <w:t>commercial applicator</w:t>
        </w:r>
      </w:hyperlink>
      <w:r>
        <w:t xml:space="preserve">, </w:t>
      </w:r>
      <w:hyperlink w:anchor="scroll-bookmark-118" w:history="1">
        <w:r>
          <w:rPr>
            <w:rStyle w:val="Hyperlink"/>
          </w:rPr>
          <w:t>technician</w:t>
        </w:r>
      </w:hyperlink>
      <w:r>
        <w:t xml:space="preserve">, or </w:t>
      </w:r>
      <w:hyperlink w:anchor="scroll-bookmark-113" w:history="1">
        <w:r>
          <w:rPr>
            <w:rStyle w:val="Hyperlink"/>
          </w:rPr>
          <w:t>anti-fouling paint applicator</w:t>
        </w:r>
      </w:hyperlink>
      <w:r>
        <w:t>. (</w:t>
      </w:r>
      <w:hyperlink w:anchor="scroll-bookmark-119" w:history="1">
        <w:r>
          <w:rPr>
            <w:rStyle w:val="Hyperlink"/>
          </w:rPr>
          <w:t>Private applicators</w:t>
        </w:r>
      </w:hyperlink>
      <w:r>
        <w:t xml:space="preserve"> are also issued certification IDs but are not required to submit </w:t>
      </w:r>
      <w:hyperlink w:anchor="scroll-bookmark-120" w:history="1">
        <w:r>
          <w:rPr>
            <w:rStyle w:val="Hyperlink"/>
          </w:rPr>
          <w:t>PRL</w:t>
        </w:r>
      </w:hyperlink>
      <w:r>
        <w:t xml:space="preserve"> Reports.)  The number is printed on the applicator's ID card and the certification certificate.  The certification ID number begins with “C”, “T”, or “B”, followed by 7-digits.</w:t>
      </w:r>
      <w:r>
        <w:rPr>
          <w:b/>
        </w:rPr>
        <w:br/>
      </w:r>
    </w:p>
    <w:p w:rsidR="008E71B0" w:rsidRDefault="0038173C">
      <w:r>
        <w:rPr>
          <w:b/>
        </w:rPr>
        <w:br/>
      </w:r>
    </w:p>
    <w:p w:rsidR="008E71B0" w:rsidRDefault="0038173C">
      <w:bookmarkStart w:id="176" w:name="scroll-bookmark-121"/>
      <w:bookmarkEnd w:id="176"/>
      <w:r>
        <w:rPr>
          <w:b/>
        </w:rPr>
        <w:t xml:space="preserve">Certified Applicator: </w:t>
      </w:r>
      <w:r>
        <w:t xml:space="preserve">A pesticide applicator licensed by the state of New York.  This includes </w:t>
      </w:r>
      <w:hyperlink w:anchor="scroll-bookmark-117" w:history="1">
        <w:r>
          <w:rPr>
            <w:rStyle w:val="Hyperlink"/>
          </w:rPr>
          <w:t>commercial applicator</w:t>
        </w:r>
      </w:hyperlink>
      <w:r>
        <w:t xml:space="preserve">s, </w:t>
      </w:r>
      <w:hyperlink w:anchor="scroll-bookmark-118" w:history="1">
        <w:r>
          <w:rPr>
            <w:rStyle w:val="Hyperlink"/>
          </w:rPr>
          <w:t>technician</w:t>
        </w:r>
      </w:hyperlink>
      <w:r>
        <w:t xml:space="preserve">s, </w:t>
      </w:r>
      <w:hyperlink w:anchor="scroll-bookmark-113" w:history="1">
        <w:r>
          <w:rPr>
            <w:rStyle w:val="Hyperlink"/>
          </w:rPr>
          <w:t>anti-fouling paint applicators</w:t>
        </w:r>
      </w:hyperlink>
      <w:r>
        <w:t xml:space="preserve"> and </w:t>
      </w:r>
      <w:hyperlink w:anchor="scroll-bookmark-119" w:history="1">
        <w:r>
          <w:rPr>
            <w:rStyle w:val="Hyperlink"/>
          </w:rPr>
          <w:t>private applicators</w:t>
        </w:r>
      </w:hyperlink>
      <w:r>
        <w:t xml:space="preserve">.  Note that </w:t>
      </w:r>
      <w:hyperlink w:anchor="scroll-bookmark-119" w:history="1">
        <w:r>
          <w:rPr>
            <w:rStyle w:val="Hyperlink"/>
          </w:rPr>
          <w:t>private applicators</w:t>
        </w:r>
      </w:hyperlink>
      <w:r>
        <w:t xml:space="preserve"> are not required to submit </w:t>
      </w:r>
      <w:hyperlink w:anchor="scroll-bookmark-120" w:history="1">
        <w:r>
          <w:rPr>
            <w:rStyle w:val="Hyperlink"/>
          </w:rPr>
          <w:t>PRL</w:t>
        </w:r>
      </w:hyperlink>
      <w:r>
        <w:t xml:space="preserve"> Reports.</w:t>
      </w:r>
    </w:p>
    <w:p w:rsidR="008E71B0" w:rsidRDefault="0038173C">
      <w:r>
        <w:rPr>
          <w:b/>
        </w:rPr>
        <w:br/>
      </w:r>
    </w:p>
    <w:p w:rsidR="008E71B0" w:rsidRDefault="0038173C">
      <w:bookmarkStart w:id="177" w:name="scroll-bookmark-122"/>
      <w:bookmarkEnd w:id="177"/>
      <w:r>
        <w:rPr>
          <w:b/>
        </w:rPr>
        <w:t xml:space="preserve">Commercial Permit Number: </w:t>
      </w:r>
      <w:r>
        <w:t xml:space="preserve">Commercial sales permit numbers are issued by the NYSDEC to </w:t>
      </w:r>
      <w:hyperlink w:anchor="scroll-bookmark-123" w:history="1">
        <w:r>
          <w:rPr>
            <w:rStyle w:val="Hyperlink"/>
          </w:rPr>
          <w:t>commercial permittees</w:t>
        </w:r>
      </w:hyperlink>
      <w:r>
        <w:t>; they consist of an “R” followed by 5-</w:t>
      </w:r>
      <w:proofErr w:type="gramStart"/>
      <w:r>
        <w:t>digits  (</w:t>
      </w:r>
      <w:proofErr w:type="gramEnd"/>
      <w:r>
        <w:rPr>
          <w:i/>
        </w:rPr>
        <w:t>e.g.</w:t>
      </w:r>
      <w:r>
        <w:t xml:space="preserve"> R00001).</w:t>
      </w:r>
    </w:p>
    <w:p w:rsidR="008E71B0" w:rsidRDefault="008E71B0"/>
    <w:p w:rsidR="008E71B0" w:rsidRDefault="0038173C">
      <w:bookmarkStart w:id="178" w:name="scroll-bookmark-117"/>
      <w:bookmarkEnd w:id="178"/>
      <w:r>
        <w:rPr>
          <w:b/>
        </w:rPr>
        <w:t>Commercial Pesticide Applicator:</w:t>
      </w:r>
      <w:r>
        <w:t xml:space="preserve"> Someone who is fully certified to make applications in the state of New York.  Commercial applicators are issued an identification number that starts with the letter "C" followed by 7-digits.  See the </w:t>
      </w:r>
      <w:hyperlink r:id="rId424" w:history="1">
        <w:r>
          <w:rPr>
            <w:rStyle w:val="Hyperlink"/>
          </w:rPr>
          <w:t>NYSDEC web site</w:t>
        </w:r>
      </w:hyperlink>
      <w:r>
        <w:t xml:space="preserve"> for more information.</w:t>
      </w:r>
    </w:p>
    <w:p w:rsidR="008E71B0" w:rsidRDefault="008E71B0"/>
    <w:p w:rsidR="008E71B0" w:rsidRDefault="0038173C">
      <w:bookmarkStart w:id="179" w:name="scroll-bookmark-124"/>
      <w:bookmarkEnd w:id="179"/>
      <w:r>
        <w:rPr>
          <w:b/>
        </w:rPr>
        <w:t>Commercial Pesticide Apprentice:</w:t>
      </w:r>
      <w:r>
        <w:t xml:space="preserve"> Uncertified pesticide applicator working under the direct supervision of a </w:t>
      </w:r>
      <w:hyperlink w:anchor="scroll-bookmark-117" w:history="1">
        <w:r>
          <w:rPr>
            <w:rStyle w:val="Hyperlink"/>
          </w:rPr>
          <w:t>commercial pesticide applicator</w:t>
        </w:r>
      </w:hyperlink>
      <w:r>
        <w:t xml:space="preserve">.  Apprentices do not have an identification number issued by the DEC.  See the </w:t>
      </w:r>
      <w:hyperlink r:id="rId425" w:anchor="14564" w:history="1">
        <w:r>
          <w:rPr>
            <w:rStyle w:val="Hyperlink"/>
          </w:rPr>
          <w:t>NYSDEC web site</w:t>
        </w:r>
      </w:hyperlink>
      <w:r>
        <w:t xml:space="preserve"> for more information.</w:t>
      </w:r>
    </w:p>
    <w:p w:rsidR="008E71B0" w:rsidRDefault="008E71B0"/>
    <w:p w:rsidR="008E71B0" w:rsidRDefault="0038173C">
      <w:bookmarkStart w:id="180" w:name="scroll-bookmark-118"/>
      <w:bookmarkEnd w:id="180"/>
      <w:r>
        <w:rPr>
          <w:b/>
        </w:rPr>
        <w:t>Commercial Pesticide Technician:</w:t>
      </w:r>
      <w:r>
        <w:t xml:space="preserve"> Someone who is certified to make some types of applications in the state of New York.  Technicians are issued an identification number that starts with the letter "T" followed by 7-digits.  See the </w:t>
      </w:r>
      <w:hyperlink r:id="rId426" w:history="1">
        <w:r>
          <w:rPr>
            <w:rStyle w:val="Hyperlink"/>
          </w:rPr>
          <w:t>NYSDEC web site</w:t>
        </w:r>
      </w:hyperlink>
      <w:r>
        <w:t xml:space="preserve"> for more information.</w:t>
      </w:r>
    </w:p>
    <w:p w:rsidR="008E71B0" w:rsidRDefault="008E71B0"/>
    <w:p w:rsidR="008E71B0" w:rsidRDefault="0038173C">
      <w:bookmarkStart w:id="181" w:name="scroll-bookmark-123"/>
      <w:bookmarkEnd w:id="181"/>
      <w:r>
        <w:rPr>
          <w:b/>
        </w:rPr>
        <w:t xml:space="preserve">Commercial Sales Permittee: </w:t>
      </w:r>
      <w:r>
        <w:t xml:space="preserve">Anyone who sells </w:t>
      </w:r>
      <w:hyperlink r:id="rId427" w:anchor="14564" w:history="1">
        <w:r>
          <w:rPr>
            <w:rStyle w:val="Hyperlink"/>
          </w:rPr>
          <w:t>restricted use pesticides</w:t>
        </w:r>
      </w:hyperlink>
      <w:r>
        <w:t xml:space="preserve"> must hold a commercial sales permit issued by the NYSDEC.  Sales permittees are issued a </w:t>
      </w:r>
      <w:hyperlink w:anchor="scroll-bookmark-122" w:history="1">
        <w:r>
          <w:rPr>
            <w:rStyle w:val="Hyperlink"/>
          </w:rPr>
          <w:t>commercial permit number.</w:t>
        </w:r>
      </w:hyperlink>
      <w:r>
        <w:t xml:space="preserve">  See the </w:t>
      </w:r>
      <w:hyperlink r:id="rId428" w:anchor="Application" w:history="1">
        <w:r>
          <w:rPr>
            <w:rStyle w:val="Hyperlink"/>
          </w:rPr>
          <w:t>NYSDEC web site</w:t>
        </w:r>
      </w:hyperlink>
      <w:r>
        <w:t xml:space="preserve"> for more information.</w:t>
      </w:r>
    </w:p>
    <w:p w:rsidR="008E71B0" w:rsidRDefault="008E71B0"/>
    <w:p w:rsidR="008E71B0" w:rsidRDefault="0038173C">
      <w:bookmarkStart w:id="182" w:name="scroll-bookmark-125"/>
      <w:bookmarkEnd w:id="182"/>
      <w:r>
        <w:rPr>
          <w:b/>
        </w:rPr>
        <w:t>Compliant Report:</w:t>
      </w:r>
      <w:r>
        <w:t xml:space="preserve">  A </w:t>
      </w:r>
      <w:hyperlink w:anchor="scroll-bookmark-120" w:history="1">
        <w:r>
          <w:rPr>
            <w:rStyle w:val="Hyperlink"/>
          </w:rPr>
          <w:t>PRL</w:t>
        </w:r>
      </w:hyperlink>
      <w:r>
        <w:t xml:space="preserve"> report file has a "compliant” format if it is either:</w:t>
      </w:r>
    </w:p>
    <w:p w:rsidR="008E71B0" w:rsidRDefault="0038173C" w:rsidP="0038173C">
      <w:pPr>
        <w:pStyle w:val="ScrollListBullet"/>
        <w:numPr>
          <w:ilvl w:val="0"/>
          <w:numId w:val="60"/>
        </w:numPr>
        <w:ind w:left="792"/>
      </w:pPr>
      <w:r>
        <w:t xml:space="preserve">A text file formatted according to the </w:t>
      </w:r>
      <w:hyperlink r:id="rId429" w:history="1">
        <w:r>
          <w:rPr>
            <w:rStyle w:val="Hyperlink"/>
          </w:rPr>
          <w:t>Text File Specifications</w:t>
        </w:r>
      </w:hyperlink>
      <w:r>
        <w:t xml:space="preserve">.  This includes </w:t>
      </w:r>
      <w:hyperlink r:id="rId430" w:history="1">
        <w:r>
          <w:rPr>
            <w:rStyle w:val="Hyperlink"/>
          </w:rPr>
          <w:t>Option A</w:t>
        </w:r>
      </w:hyperlink>
      <w:r>
        <w:t xml:space="preserve"> files, and third-party software files or manually- created files that has been validated with our </w:t>
      </w:r>
      <w:proofErr w:type="gramStart"/>
      <w:r>
        <w:t>software .</w:t>
      </w:r>
      <w:proofErr w:type="gramEnd"/>
    </w:p>
    <w:p w:rsidR="008E71B0" w:rsidRDefault="0038173C" w:rsidP="0038173C">
      <w:pPr>
        <w:pStyle w:val="ScrollListBullet"/>
        <w:numPr>
          <w:ilvl w:val="0"/>
          <w:numId w:val="60"/>
        </w:numPr>
        <w:ind w:left="792"/>
      </w:pPr>
      <w:r>
        <w:lastRenderedPageBreak/>
        <w:t xml:space="preserve">A Microsoft Excel </w:t>
      </w:r>
      <w:r>
        <w:rPr>
          <w:rFonts w:ascii="Consolas" w:eastAsia="Calibri" w:hAnsi="Consolas" w:cs="Consolas"/>
          <w:sz w:val="21"/>
          <w:szCs w:val="21"/>
        </w:rPr>
        <w:t>.xls</w:t>
      </w:r>
      <w:r>
        <w:t xml:space="preserve"> file created from one of the Excel workbooks provided by the Service Bureau.  This includes  </w:t>
      </w:r>
      <w:hyperlink r:id="rId431" w:history="1">
        <w:r>
          <w:rPr>
            <w:rStyle w:val="Hyperlink"/>
          </w:rPr>
          <w:t>Option B and Option D</w:t>
        </w:r>
      </w:hyperlink>
      <w:r>
        <w:t xml:space="preserve"> files and our "</w:t>
      </w:r>
      <w:hyperlink r:id="rId432" w:history="1">
        <w:r>
          <w:rPr>
            <w:rStyle w:val="Hyperlink"/>
          </w:rPr>
          <w:t>Excel-compatible</w:t>
        </w:r>
      </w:hyperlink>
      <w:r>
        <w:t>" spreadsheets.</w:t>
      </w:r>
    </w:p>
    <w:p w:rsidR="008E71B0" w:rsidRDefault="0038173C">
      <w:r>
        <w:t xml:space="preserve">In addition, the file name should follow the naming conventions shown for </w:t>
      </w:r>
      <w:hyperlink r:id="rId433" w:history="1">
        <w:r>
          <w:rPr>
            <w:rStyle w:val="Hyperlink"/>
          </w:rPr>
          <w:t xml:space="preserve"> text files or Excel files</w:t>
        </w:r>
      </w:hyperlink>
      <w:r>
        <w:t xml:space="preserve">, as applicable. The critical parts of the file name are the </w:t>
      </w:r>
      <w:r>
        <w:rPr>
          <w:i/>
        </w:rPr>
        <w:t>prefix</w:t>
      </w:r>
      <w:r>
        <w:t xml:space="preserve"> and </w:t>
      </w:r>
      <w:r>
        <w:rPr>
          <w:i/>
        </w:rPr>
        <w:t>extension</w:t>
      </w:r>
      <w:r>
        <w:t>.</w:t>
      </w:r>
    </w:p>
    <w:p w:rsidR="008E71B0" w:rsidRDefault="0038173C">
      <w:r>
        <w:t>In both cases, we know how the data is laid out in the file, so we are able to automatically extract the data for storage in a database. Files that are “not compliant” require manual processing to convert them into a compliant format.</w:t>
      </w:r>
    </w:p>
    <w:p w:rsidR="008E71B0" w:rsidRDefault="0038173C">
      <w:r>
        <w:t xml:space="preserve">A </w:t>
      </w:r>
      <w:hyperlink w:anchor="scroll-bookmark-120" w:history="1">
        <w:r>
          <w:rPr>
            <w:rStyle w:val="Hyperlink"/>
          </w:rPr>
          <w:t>PRL</w:t>
        </w:r>
      </w:hyperlink>
      <w:r>
        <w:t xml:space="preserve"> Report Submission is “compliant” if all of the files in the submission are compliant.</w:t>
      </w:r>
    </w:p>
    <w:p w:rsidR="008E71B0" w:rsidRDefault="008E71B0"/>
    <w:p w:rsidR="008E71B0" w:rsidRDefault="0038173C">
      <w:bookmarkStart w:id="183" w:name="scroll-bookmark-126"/>
      <w:bookmarkEnd w:id="183"/>
      <w:r>
        <w:rPr>
          <w:b/>
        </w:rPr>
        <w:t>Confirmation of Receipt Email</w:t>
      </w:r>
      <w:r>
        <w:t xml:space="preserve"> (also known as </w:t>
      </w:r>
      <w:r>
        <w:rPr>
          <w:b/>
        </w:rPr>
        <w:t>First Email</w:t>
      </w:r>
      <w:r>
        <w:t>)</w:t>
      </w:r>
      <w:r>
        <w:rPr>
          <w:b/>
        </w:rPr>
        <w:t xml:space="preserve">: </w:t>
      </w:r>
      <w:r>
        <w:t xml:space="preserve"> The email sent by the </w:t>
      </w:r>
      <w:hyperlink w:anchor="scroll-bookmark-127" w:history="1">
        <w:r>
          <w:rPr>
            <w:rStyle w:val="Hyperlink"/>
          </w:rPr>
          <w:t>Pesticide Reporting Service Bureau</w:t>
        </w:r>
      </w:hyperlink>
      <w:r>
        <w:t xml:space="preserve"> which indicates that your report submission has been received.  It contains a list of the files we received, your </w:t>
      </w:r>
      <w:hyperlink w:anchor="scroll-bookmark-128" w:history="1">
        <w:r>
          <w:rPr>
            <w:rStyle w:val="Hyperlink"/>
          </w:rPr>
          <w:t>submission number</w:t>
        </w:r>
      </w:hyperlink>
      <w:r>
        <w:t xml:space="preserve"> and a preliminary assessment of whether your report meets</w:t>
      </w:r>
      <w:r>
        <w:rPr>
          <w:b/>
        </w:rPr>
        <w:t xml:space="preserve"> </w:t>
      </w:r>
      <w:r>
        <w:t xml:space="preserve">our specifications.  For reports submitted via the </w:t>
      </w:r>
      <w:hyperlink r:id="rId434" w:anchor="SubmittingYourElectronicReport-UploadThroughtheWebSite" w:history="1">
        <w:r>
          <w:rPr>
            <w:rStyle w:val="Hyperlink"/>
          </w:rPr>
          <w:t>web</w:t>
        </w:r>
      </w:hyperlink>
      <w:r>
        <w:t xml:space="preserve"> and the </w:t>
      </w:r>
      <w:hyperlink r:id="rId435" w:history="1">
        <w:r>
          <w:rPr>
            <w:rStyle w:val="Hyperlink"/>
          </w:rPr>
          <w:t>PRL reporting software</w:t>
        </w:r>
      </w:hyperlink>
      <w:r>
        <w:t xml:space="preserve"> the email is sent immediately.  Please retain this email as proof that your report was received.</w:t>
      </w:r>
    </w:p>
    <w:p w:rsidR="008E71B0" w:rsidRDefault="008E71B0"/>
    <w:p w:rsidR="008E71B0" w:rsidRDefault="0038173C">
      <w:bookmarkStart w:id="184" w:name="scroll-bookmark-130"/>
      <w:bookmarkEnd w:id="184"/>
      <w:r>
        <w:rPr>
          <w:b/>
        </w:rPr>
        <w:t>Form 25</w:t>
      </w:r>
      <w:r>
        <w:t xml:space="preserve"> (also known as </w:t>
      </w:r>
      <w:r>
        <w:rPr>
          <w:b/>
        </w:rPr>
        <w:t>Form 44-15-25</w:t>
      </w:r>
      <w:r>
        <w:t xml:space="preserve">): Form 25 is used by </w:t>
      </w:r>
      <w:hyperlink w:anchor="scroll-bookmark-123" w:history="1">
        <w:r>
          <w:rPr>
            <w:rStyle w:val="Hyperlink"/>
          </w:rPr>
          <w:t>commercial permittees</w:t>
        </w:r>
      </w:hyperlink>
      <w:r>
        <w:t xml:space="preserve"> to report a summary of all sales of </w:t>
      </w:r>
      <w:hyperlink r:id="rId436" w:anchor="14564" w:history="1">
        <w:r>
          <w:rPr>
            <w:rStyle w:val="Hyperlink"/>
          </w:rPr>
          <w:t>restricted use pesticides</w:t>
        </w:r>
      </w:hyperlink>
      <w:r>
        <w:t xml:space="preserve"> sold from their establishment to New York purchasers throughout the year. The same form is used for sales to resellers (other </w:t>
      </w:r>
      <w:hyperlink w:anchor="scroll-bookmark-123" w:history="1">
        <w:r>
          <w:rPr>
            <w:rStyle w:val="Hyperlink"/>
          </w:rPr>
          <w:t>commercial permittees</w:t>
        </w:r>
      </w:hyperlink>
      <w:r>
        <w:t xml:space="preserve">) or for sales for end use by </w:t>
      </w:r>
      <w:hyperlink w:anchor="scroll-bookmark-117" w:history="1">
        <w:r>
          <w:rPr>
            <w:rStyle w:val="Hyperlink"/>
          </w:rPr>
          <w:t>commercial applicators</w:t>
        </w:r>
      </w:hyperlink>
      <w:r>
        <w:t xml:space="preserve">, </w:t>
      </w:r>
      <w:hyperlink w:anchor="scroll-bookmark-118" w:history="1">
        <w:r>
          <w:rPr>
            <w:rStyle w:val="Hyperlink"/>
          </w:rPr>
          <w:t>technicians</w:t>
        </w:r>
      </w:hyperlink>
      <w:r>
        <w:t xml:space="preserve">, and </w:t>
      </w:r>
      <w:hyperlink w:anchor="scroll-bookmark-113" w:history="1">
        <w:r>
          <w:rPr>
            <w:rStyle w:val="Hyperlink"/>
          </w:rPr>
          <w:t>anti-fouling paint applicators</w:t>
        </w:r>
      </w:hyperlink>
      <w:r>
        <w:t xml:space="preserve">.  Each container size of each product sold should be reported on a </w:t>
      </w:r>
      <w:r>
        <w:rPr>
          <w:u w:val="single"/>
        </w:rPr>
        <w:t>separate</w:t>
      </w:r>
      <w:r>
        <w:t xml:space="preserve"> line of the form.</w:t>
      </w:r>
    </w:p>
    <w:p w:rsidR="008E71B0" w:rsidRDefault="0038173C">
      <w:r>
        <w:t xml:space="preserve">See the </w:t>
      </w:r>
      <w:hyperlink r:id="rId437" w:anchor="DataDictionary-RecordLayouts" w:history="1">
        <w:r>
          <w:rPr>
            <w:rStyle w:val="Hyperlink"/>
          </w:rPr>
          <w:t>record layout</w:t>
        </w:r>
      </w:hyperlink>
      <w:r>
        <w:t xml:space="preserve"> for the data items to include on this form.  If you have manually created a text file or use third-party software that creates text files, see the </w:t>
      </w:r>
      <w:hyperlink r:id="rId438" w:history="1">
        <w:r>
          <w:rPr>
            <w:rStyle w:val="Hyperlink"/>
          </w:rPr>
          <w:t>Text File Specifications</w:t>
        </w:r>
      </w:hyperlink>
      <w:r>
        <w:t>.</w:t>
      </w:r>
    </w:p>
    <w:p w:rsidR="008E71B0" w:rsidRDefault="0038173C">
      <w:r>
        <w:rPr>
          <w:b/>
        </w:rPr>
        <w:t>Form Title</w:t>
      </w:r>
      <w:r>
        <w:t>: "Annual Report for Restricted Pesticides Sales"</w:t>
      </w:r>
    </w:p>
    <w:p w:rsidR="008E71B0" w:rsidRDefault="008E71B0"/>
    <w:p w:rsidR="008E71B0" w:rsidRDefault="0038173C">
      <w:bookmarkStart w:id="185" w:name="scroll-bookmark-131"/>
      <w:bookmarkEnd w:id="185"/>
      <w:r>
        <w:rPr>
          <w:b/>
        </w:rPr>
        <w:t>Form 26</w:t>
      </w:r>
      <w:r>
        <w:t xml:space="preserve"> (also known as </w:t>
      </w:r>
      <w:r>
        <w:rPr>
          <w:b/>
        </w:rPr>
        <w:t>Form</w:t>
      </w:r>
      <w:r>
        <w:t xml:space="preserve"> </w:t>
      </w:r>
      <w:r>
        <w:rPr>
          <w:b/>
        </w:rPr>
        <w:t>44-15-26</w:t>
      </w:r>
      <w:r>
        <w:t>)</w:t>
      </w:r>
      <w:r>
        <w:rPr>
          <w:b/>
        </w:rPr>
        <w:t xml:space="preserve">: </w:t>
      </w:r>
      <w:r>
        <w:t xml:space="preserve"> Form 26 is used to report all pesticide applications made by </w:t>
      </w:r>
      <w:hyperlink w:anchor="scroll-bookmark-117" w:history="1">
        <w:r>
          <w:rPr>
            <w:rStyle w:val="Hyperlink"/>
          </w:rPr>
          <w:t>commercial applicators</w:t>
        </w:r>
      </w:hyperlink>
      <w:r>
        <w:t xml:space="preserve">, </w:t>
      </w:r>
      <w:hyperlink w:anchor="scroll-bookmark-118" w:history="1">
        <w:r>
          <w:rPr>
            <w:rStyle w:val="Hyperlink"/>
          </w:rPr>
          <w:t>technicians</w:t>
        </w:r>
      </w:hyperlink>
      <w:r>
        <w:t xml:space="preserve">, </w:t>
      </w:r>
      <w:hyperlink w:anchor="scroll-bookmark-113" w:history="1">
        <w:r>
          <w:rPr>
            <w:rStyle w:val="Hyperlink"/>
          </w:rPr>
          <w:t>anti-fouling paint applicators</w:t>
        </w:r>
      </w:hyperlink>
      <w:r>
        <w:t xml:space="preserve"> and </w:t>
      </w:r>
      <w:hyperlink w:anchor="scroll-bookmark-124" w:history="1">
        <w:r>
          <w:rPr>
            <w:rStyle w:val="Hyperlink"/>
          </w:rPr>
          <w:t>apprentices</w:t>
        </w:r>
      </w:hyperlink>
      <w:r>
        <w:t xml:space="preserve"> during the reporting year.  Each pesticide application should be reported on a </w:t>
      </w:r>
      <w:r>
        <w:rPr>
          <w:u w:val="single"/>
        </w:rPr>
        <w:t>separate</w:t>
      </w:r>
      <w:r>
        <w:t xml:space="preserve"> line of the form.  Fully certified applicators that supervise apprentices must report applications made by those apprentices.</w:t>
      </w:r>
    </w:p>
    <w:p w:rsidR="008E71B0" w:rsidRDefault="0038173C">
      <w:r>
        <w:t xml:space="preserve">See the </w:t>
      </w:r>
      <w:hyperlink r:id="rId439" w:anchor="DataDictionary-RecordLayouts" w:history="1">
        <w:r>
          <w:rPr>
            <w:rStyle w:val="Hyperlink"/>
          </w:rPr>
          <w:t>record layout</w:t>
        </w:r>
      </w:hyperlink>
      <w:r>
        <w:t xml:space="preserve"> for the data items to include on this form.  If you have manually created a text file or use third-party software that creates text files, see the </w:t>
      </w:r>
      <w:hyperlink r:id="rId440" w:history="1">
        <w:r>
          <w:rPr>
            <w:rStyle w:val="Hyperlink"/>
          </w:rPr>
          <w:t>Text File Specifications</w:t>
        </w:r>
      </w:hyperlink>
      <w:r>
        <w:t>.</w:t>
      </w:r>
    </w:p>
    <w:p w:rsidR="008E71B0" w:rsidRDefault="0038173C">
      <w:r>
        <w:rPr>
          <w:b/>
        </w:rPr>
        <w:t>Form Title</w:t>
      </w:r>
      <w:r>
        <w:t>: "Applicator/Technician Pesticide Annual Report"</w:t>
      </w:r>
    </w:p>
    <w:p w:rsidR="008E71B0" w:rsidRDefault="008E71B0"/>
    <w:p w:rsidR="008E71B0" w:rsidRDefault="0038173C">
      <w:bookmarkStart w:id="186" w:name="scroll-bookmark-132"/>
      <w:bookmarkEnd w:id="186"/>
      <w:r>
        <w:rPr>
          <w:b/>
        </w:rPr>
        <w:t>Form 26A</w:t>
      </w:r>
      <w:r>
        <w:t xml:space="preserve"> (also known as </w:t>
      </w:r>
      <w:r>
        <w:rPr>
          <w:b/>
        </w:rPr>
        <w:t>Form</w:t>
      </w:r>
      <w:r>
        <w:t xml:space="preserve"> </w:t>
      </w:r>
      <w:r>
        <w:rPr>
          <w:b/>
        </w:rPr>
        <w:t>44-15-26A</w:t>
      </w:r>
      <w:r>
        <w:t>)</w:t>
      </w:r>
      <w:r>
        <w:rPr>
          <w:b/>
        </w:rPr>
        <w:t xml:space="preserve">: </w:t>
      </w:r>
      <w:r>
        <w:t xml:space="preserve">Form 26A is used to submit a list of certified applicators employed by a </w:t>
      </w:r>
      <w:hyperlink w:anchor="scroll-bookmark-115" w:history="1">
        <w:r>
          <w:rPr>
            <w:rStyle w:val="Hyperlink"/>
          </w:rPr>
          <w:t>registered pesticide business or agency</w:t>
        </w:r>
      </w:hyperlink>
      <w:r>
        <w:t xml:space="preserve"> or by a non-registered business </w:t>
      </w:r>
      <w:r>
        <w:lastRenderedPageBreak/>
        <w:t xml:space="preserve">making pesticide applications (such as a golf course, cemetery, greenhouse, </w:t>
      </w:r>
      <w:r>
        <w:rPr>
          <w:i/>
        </w:rPr>
        <w:t>etc.</w:t>
      </w:r>
      <w:r>
        <w:t xml:space="preserve">).  All certified applicators who worked for the business during </w:t>
      </w:r>
      <w:r>
        <w:rPr>
          <w:u w:val="single"/>
        </w:rPr>
        <w:t>any part</w:t>
      </w:r>
      <w:r>
        <w:t xml:space="preserve"> of the report year, even if they made no applications, should be included on the form.  Please do not include </w:t>
      </w:r>
      <w:hyperlink w:anchor="scroll-bookmark-124" w:history="1">
        <w:r>
          <w:rPr>
            <w:rStyle w:val="Hyperlink"/>
          </w:rPr>
          <w:t>pesticide apprentices</w:t>
        </w:r>
      </w:hyperlink>
      <w:r>
        <w:t xml:space="preserve"> or those who are not certified or are only provisionally certified.</w:t>
      </w:r>
    </w:p>
    <w:p w:rsidR="008E71B0" w:rsidRDefault="0038173C">
      <w:r>
        <w:t xml:space="preserve">See the </w:t>
      </w:r>
      <w:hyperlink r:id="rId441" w:anchor="DataDictionary-RecordLayouts" w:history="1">
        <w:r>
          <w:rPr>
            <w:rStyle w:val="Hyperlink"/>
          </w:rPr>
          <w:t>record layout</w:t>
        </w:r>
      </w:hyperlink>
      <w:r>
        <w:t xml:space="preserve"> for the data items to include on this form.  If you have manually created a text file or use third-party software that creates text files, see the </w:t>
      </w:r>
      <w:hyperlink r:id="rId442" w:history="1">
        <w:r>
          <w:rPr>
            <w:rStyle w:val="Hyperlink"/>
          </w:rPr>
          <w:t>Text File Specifications</w:t>
        </w:r>
      </w:hyperlink>
      <w:r>
        <w:t>.</w:t>
      </w:r>
    </w:p>
    <w:p w:rsidR="008E71B0" w:rsidRDefault="0038173C">
      <w:r>
        <w:rPr>
          <w:b/>
        </w:rPr>
        <w:t>Form Title</w:t>
      </w:r>
      <w:r>
        <w:t>: "List of Commercial Applicators and Technicians"</w:t>
      </w:r>
    </w:p>
    <w:p w:rsidR="008E71B0" w:rsidRDefault="008E71B0"/>
    <w:p w:rsidR="008E71B0" w:rsidRDefault="0038173C">
      <w:bookmarkStart w:id="187" w:name="scroll-bookmark-133"/>
      <w:bookmarkEnd w:id="187"/>
      <w:r>
        <w:rPr>
          <w:b/>
        </w:rPr>
        <w:t>Form 27</w:t>
      </w:r>
      <w:r>
        <w:t xml:space="preserve"> (also known as </w:t>
      </w:r>
      <w:r>
        <w:rPr>
          <w:b/>
        </w:rPr>
        <w:t>Form</w:t>
      </w:r>
      <w:r>
        <w:t xml:space="preserve"> </w:t>
      </w:r>
      <w:r>
        <w:rPr>
          <w:b/>
        </w:rPr>
        <w:t>44-15-27</w:t>
      </w:r>
      <w:r>
        <w:t>)</w:t>
      </w:r>
      <w:r>
        <w:rPr>
          <w:b/>
        </w:rPr>
        <w:t>:</w:t>
      </w:r>
      <w:r>
        <w:t xml:space="preserve"> Form 27 is used by </w:t>
      </w:r>
      <w:hyperlink w:anchor="scroll-bookmark-123" w:history="1">
        <w:r>
          <w:rPr>
            <w:rStyle w:val="Hyperlink"/>
          </w:rPr>
          <w:t>commercial permittees</w:t>
        </w:r>
      </w:hyperlink>
      <w:r>
        <w:t xml:space="preserve"> to report all sales of </w:t>
      </w:r>
      <w:hyperlink r:id="rId443" w:anchor="14564" w:history="1">
        <w:r>
          <w:rPr>
            <w:rStyle w:val="Hyperlink"/>
          </w:rPr>
          <w:t>restricted use pesticides</w:t>
        </w:r>
      </w:hyperlink>
      <w:r>
        <w:t xml:space="preserve"> or </w:t>
      </w:r>
      <w:hyperlink r:id="rId444" w:anchor="14564" w:history="1">
        <w:r>
          <w:rPr>
            <w:rStyle w:val="Hyperlink"/>
          </w:rPr>
          <w:t>general use</w:t>
        </w:r>
      </w:hyperlink>
      <w:r>
        <w:t xml:space="preserve"> agricultural pesticides to </w:t>
      </w:r>
      <w:hyperlink w:anchor="scroll-bookmark-119" w:history="1">
        <w:r>
          <w:rPr>
            <w:rStyle w:val="Hyperlink"/>
          </w:rPr>
          <w:t>certified private applicators</w:t>
        </w:r>
      </w:hyperlink>
      <w:r>
        <w:t xml:space="preserve"> in New York State.  Each pesticide sale should be reported on a </w:t>
      </w:r>
      <w:r>
        <w:rPr>
          <w:u w:val="single"/>
        </w:rPr>
        <w:t>separate</w:t>
      </w:r>
      <w:r>
        <w:t xml:space="preserve"> line of the form.</w:t>
      </w:r>
    </w:p>
    <w:p w:rsidR="008E71B0" w:rsidRDefault="0038173C">
      <w:r>
        <w:t xml:space="preserve">See the </w:t>
      </w:r>
      <w:hyperlink r:id="rId445" w:anchor="DataDictionary-RecordLayouts" w:history="1">
        <w:r>
          <w:rPr>
            <w:rStyle w:val="Hyperlink"/>
          </w:rPr>
          <w:t>record layout</w:t>
        </w:r>
      </w:hyperlink>
      <w:r>
        <w:t xml:space="preserve"> for the data items to include on this form. If you have manually created a text file or use third-party software that creates text files, see the </w:t>
      </w:r>
      <w:hyperlink r:id="rId446" w:history="1">
        <w:r>
          <w:rPr>
            <w:rStyle w:val="Hyperlink"/>
          </w:rPr>
          <w:t>Text File Specifications</w:t>
        </w:r>
      </w:hyperlink>
      <w:r>
        <w:t>.</w:t>
      </w:r>
    </w:p>
    <w:p w:rsidR="008E71B0" w:rsidRDefault="0038173C">
      <w:r>
        <w:rPr>
          <w:b/>
        </w:rPr>
        <w:t>Form Title</w:t>
      </w:r>
      <w:r>
        <w:t>: "Annual Report for Pesticide Sales to Certified Private Applicators"</w:t>
      </w:r>
    </w:p>
    <w:p w:rsidR="008E71B0" w:rsidRDefault="008E71B0"/>
    <w:p w:rsidR="008E71B0" w:rsidRDefault="0038173C">
      <w:bookmarkStart w:id="188" w:name="scroll-bookmark-134"/>
      <w:bookmarkEnd w:id="188"/>
      <w:r>
        <w:rPr>
          <w:b/>
        </w:rPr>
        <w:t>Form Types</w:t>
      </w:r>
      <w:r>
        <w:t xml:space="preserve">: The PRL Service Bureau and the DEC have developed four form types that capture all the data required to be reported under the PRL.  All reports submitted to the PRL Service Bureau and the DEC must conform to the </w:t>
      </w:r>
      <w:hyperlink r:id="rId447" w:anchor="DataDictionary-RecordLayouts" w:history="1">
        <w:r>
          <w:rPr>
            <w:rStyle w:val="Hyperlink"/>
          </w:rPr>
          <w:t xml:space="preserve">record layouts </w:t>
        </w:r>
      </w:hyperlink>
      <w:r>
        <w:t xml:space="preserve"> of these forms or the </w:t>
      </w:r>
      <w:hyperlink r:id="rId448" w:history="1">
        <w:r>
          <w:rPr>
            <w:rStyle w:val="Hyperlink"/>
          </w:rPr>
          <w:t>Text File Specifications</w:t>
        </w:r>
      </w:hyperlink>
      <w:r>
        <w:t>.  The four form types are</w:t>
      </w:r>
    </w:p>
    <w:p w:rsidR="008E71B0" w:rsidRDefault="0038173C" w:rsidP="0038173C">
      <w:pPr>
        <w:pStyle w:val="ScrollListBullet"/>
        <w:numPr>
          <w:ilvl w:val="0"/>
          <w:numId w:val="61"/>
        </w:numPr>
        <w:ind w:left="792"/>
      </w:pPr>
      <w:r>
        <w:rPr>
          <w:b/>
        </w:rPr>
        <w:t>Form 25</w:t>
      </w:r>
      <w:r>
        <w:t>: "</w:t>
      </w:r>
      <w:hyperlink w:anchor="scroll-bookmark-130" w:history="1">
        <w:r>
          <w:rPr>
            <w:rStyle w:val="Hyperlink"/>
          </w:rPr>
          <w:t>Annual Report for Restricted Pesticides Sales</w:t>
        </w:r>
      </w:hyperlink>
      <w:r>
        <w:t>"</w:t>
      </w:r>
    </w:p>
    <w:p w:rsidR="008E71B0" w:rsidRDefault="0038173C" w:rsidP="0038173C">
      <w:pPr>
        <w:pStyle w:val="ScrollListBullet"/>
        <w:numPr>
          <w:ilvl w:val="0"/>
          <w:numId w:val="61"/>
        </w:numPr>
        <w:ind w:left="792"/>
      </w:pPr>
      <w:r>
        <w:rPr>
          <w:b/>
        </w:rPr>
        <w:t>Form 26</w:t>
      </w:r>
      <w:r>
        <w:t>: "</w:t>
      </w:r>
      <w:hyperlink w:anchor="scroll-bookmark-131" w:history="1">
        <w:r>
          <w:rPr>
            <w:rStyle w:val="Hyperlink"/>
          </w:rPr>
          <w:t>Applicator/Technician Pesticide Annual Report</w:t>
        </w:r>
      </w:hyperlink>
      <w:r>
        <w:t>"</w:t>
      </w:r>
    </w:p>
    <w:p w:rsidR="008E71B0" w:rsidRDefault="0038173C" w:rsidP="0038173C">
      <w:pPr>
        <w:pStyle w:val="ScrollListBullet"/>
        <w:numPr>
          <w:ilvl w:val="0"/>
          <w:numId w:val="61"/>
        </w:numPr>
        <w:ind w:left="792"/>
      </w:pPr>
      <w:r>
        <w:rPr>
          <w:b/>
        </w:rPr>
        <w:t>Form 26A</w:t>
      </w:r>
      <w:r>
        <w:t>: "</w:t>
      </w:r>
      <w:hyperlink w:anchor="scroll-bookmark-132" w:history="1">
        <w:r>
          <w:rPr>
            <w:rStyle w:val="Hyperlink"/>
          </w:rPr>
          <w:t>List of Commercial Applicators and Technicians</w:t>
        </w:r>
      </w:hyperlink>
      <w:r>
        <w:t>"</w:t>
      </w:r>
    </w:p>
    <w:p w:rsidR="008E71B0" w:rsidRDefault="0038173C" w:rsidP="0038173C">
      <w:pPr>
        <w:pStyle w:val="ScrollListBullet"/>
        <w:numPr>
          <w:ilvl w:val="0"/>
          <w:numId w:val="61"/>
        </w:numPr>
        <w:ind w:left="792"/>
      </w:pPr>
      <w:r>
        <w:rPr>
          <w:b/>
        </w:rPr>
        <w:t>Form 27</w:t>
      </w:r>
      <w:r>
        <w:t>: "</w:t>
      </w:r>
      <w:hyperlink w:anchor="scroll-bookmark-133" w:history="1">
        <w:r>
          <w:rPr>
            <w:rStyle w:val="Hyperlink"/>
          </w:rPr>
          <w:t>Annual Report for Pesticide Sales to Certified Private Applicators</w:t>
        </w:r>
      </w:hyperlink>
      <w:r>
        <w:t xml:space="preserve">"  </w:t>
      </w:r>
      <w:r>
        <w:rPr>
          <w:b/>
        </w:rPr>
        <w:br/>
      </w:r>
    </w:p>
    <w:p w:rsidR="008E71B0" w:rsidRDefault="008E71B0"/>
    <w:p w:rsidR="008E71B0" w:rsidRDefault="0038173C">
      <w:bookmarkStart w:id="189" w:name="scroll-bookmark-135"/>
      <w:bookmarkEnd w:id="189"/>
      <w:r>
        <w:rPr>
          <w:b/>
        </w:rPr>
        <w:t>Identity File</w:t>
      </w:r>
      <w:r>
        <w:t xml:space="preserve">: The </w:t>
      </w:r>
      <w:r>
        <w:rPr>
          <w:i/>
        </w:rPr>
        <w:t xml:space="preserve">identity.txt </w:t>
      </w:r>
      <w:r>
        <w:t xml:space="preserve">contains the identity and contact information that you enter into our </w:t>
      </w:r>
      <w:hyperlink r:id="rId449" w:history="1">
        <w:r>
          <w:rPr>
            <w:rStyle w:val="Hyperlink"/>
          </w:rPr>
          <w:t>reporting software</w:t>
        </w:r>
      </w:hyperlink>
      <w:r>
        <w:t xml:space="preserve"> and some third-party software products.  You can also </w:t>
      </w:r>
      <w:hyperlink r:id="rId450" w:history="1">
        <w:r>
          <w:rPr>
            <w:rStyle w:val="Hyperlink"/>
          </w:rPr>
          <w:t>create it yourself</w:t>
        </w:r>
      </w:hyperlink>
      <w:r>
        <w:t xml:space="preserve">.  Our software stores the file in the </w:t>
      </w:r>
      <w:hyperlink w:anchor="scroll-bookmark-136" w:history="1">
        <w:r>
          <w:rPr>
            <w:rStyle w:val="Hyperlink"/>
          </w:rPr>
          <w:t>report folder</w:t>
        </w:r>
      </w:hyperlink>
      <w:r>
        <w:t xml:space="preserve">.  </w:t>
      </w:r>
    </w:p>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 xml:space="preserve">There is no need to attach the identity file to reports submitted via the web or using the </w:t>
            </w:r>
            <w:hyperlink r:id="rId451" w:history="1">
              <w:r>
                <w:rPr>
                  <w:rStyle w:val="Hyperlink"/>
                  <w:rFonts w:eastAsia="Calibri" w:cs="Times New Roman"/>
                </w:rPr>
                <w:t>PRL reporting software</w:t>
              </w:r>
            </w:hyperlink>
            <w:r>
              <w:rPr>
                <w:rFonts w:eastAsia="Calibri" w:cs="Times New Roman"/>
              </w:rPr>
              <w:t>.</w:t>
            </w:r>
          </w:p>
        </w:tc>
      </w:tr>
    </w:tbl>
    <w:p w:rsidR="008E71B0" w:rsidRDefault="0038173C">
      <w:bookmarkStart w:id="190" w:name="scroll-bookmark-137"/>
      <w:bookmarkEnd w:id="190"/>
      <w:r w:rsidRPr="00DC22B9">
        <w:rPr>
          <w:b/>
        </w:rPr>
        <w:t>Installation Folder:</w:t>
      </w:r>
      <w:r>
        <w:t xml:space="preserve"> The default installation folder for all of our software options is: C:\Program Files\NYSPRL. This location is modifiable during installation.  Please note that your report files are not stored here; they are in the </w:t>
      </w:r>
      <w:hyperlink w:anchor="scroll-bookmark-136" w:history="1">
        <w:r>
          <w:rPr>
            <w:rStyle w:val="Hyperlink"/>
          </w:rPr>
          <w:t>report folder</w:t>
        </w:r>
      </w:hyperlink>
      <w:r>
        <w:t xml:space="preserve">.  There is no reason for you to access this folder.  </w:t>
      </w:r>
      <w:r>
        <w:lastRenderedPageBreak/>
        <w:t xml:space="preserve">While the blank  </w:t>
      </w:r>
      <w:hyperlink r:id="rId452" w:history="1">
        <w:r>
          <w:rPr>
            <w:rStyle w:val="Hyperlink"/>
          </w:rPr>
          <w:t>Option B</w:t>
        </w:r>
      </w:hyperlink>
      <w:r>
        <w:t xml:space="preserve"> templates are stored here, it is simpler to use the </w:t>
      </w:r>
      <w:r>
        <w:rPr>
          <w:b/>
        </w:rPr>
        <w:t xml:space="preserve">Blank Form </w:t>
      </w:r>
      <w:r>
        <w:t xml:space="preserve">button on the </w:t>
      </w:r>
      <w:hyperlink w:anchor="scroll-bookmark-138" w:history="1">
        <w:r>
          <w:rPr>
            <w:rStyle w:val="Hyperlink"/>
          </w:rPr>
          <w:t>Registration form</w:t>
        </w:r>
      </w:hyperlink>
      <w:r>
        <w:t xml:space="preserve"> to open a new form.</w:t>
      </w:r>
    </w:p>
    <w:p w:rsidR="008E71B0" w:rsidRDefault="008E71B0"/>
    <w:p w:rsidR="008E71B0" w:rsidRDefault="0038173C">
      <w:bookmarkStart w:id="191" w:name="scroll-bookmark-139"/>
      <w:bookmarkEnd w:id="191"/>
      <w:r>
        <w:rPr>
          <w:b/>
        </w:rPr>
        <w:t xml:space="preserve">Macro: </w:t>
      </w:r>
      <w:r>
        <w:t xml:space="preserve">A set of Visual Basic for Applications commands used by the  </w:t>
      </w:r>
      <w:hyperlink r:id="rId453" w:history="1">
        <w:r>
          <w:rPr>
            <w:rStyle w:val="Hyperlink"/>
          </w:rPr>
          <w:t>Option B</w:t>
        </w:r>
      </w:hyperlink>
      <w:r>
        <w:t xml:space="preserve"> application to add functionality to the Excel workbooks.</w:t>
      </w:r>
    </w:p>
    <w:p w:rsidR="008E71B0" w:rsidRDefault="008E71B0"/>
    <w:p w:rsidR="008E71B0" w:rsidRDefault="0038173C">
      <w:bookmarkStart w:id="192" w:name="scroll-bookmark-119"/>
      <w:bookmarkEnd w:id="192"/>
      <w:r>
        <w:rPr>
          <w:b/>
        </w:rPr>
        <w:t>Private Pesticide Applicator:</w:t>
      </w:r>
      <w:r>
        <w:t xml:space="preserve"> Someone who makes private applications of </w:t>
      </w:r>
      <w:hyperlink r:id="rId454" w:anchor="14564" w:history="1">
        <w:r>
          <w:rPr>
            <w:rStyle w:val="Hyperlink"/>
          </w:rPr>
          <w:t>restricted use pesticides</w:t>
        </w:r>
      </w:hyperlink>
      <w:r>
        <w:t xml:space="preserve"> for purposes of producing an agricultural commodity in the State of New York.  Private applicators are issued an identification number that starts with the letter "P" followed by 7-digits.  Private applicators are </w:t>
      </w:r>
      <w:r>
        <w:rPr>
          <w:b/>
        </w:rPr>
        <w:t xml:space="preserve">NOT </w:t>
      </w:r>
      <w:r>
        <w:t xml:space="preserve">required to file a </w:t>
      </w:r>
      <w:hyperlink w:anchor="scroll-bookmark-120" w:history="1">
        <w:r>
          <w:rPr>
            <w:rStyle w:val="Hyperlink"/>
          </w:rPr>
          <w:t>PRL</w:t>
        </w:r>
      </w:hyperlink>
      <w:r>
        <w:t xml:space="preserve"> report.  See the </w:t>
      </w:r>
      <w:hyperlink r:id="rId455" w:history="1">
        <w:r>
          <w:rPr>
            <w:rStyle w:val="Hyperlink"/>
          </w:rPr>
          <w:t>NYSDEC web site</w:t>
        </w:r>
      </w:hyperlink>
      <w:r>
        <w:t xml:space="preserve"> for more information.</w:t>
      </w:r>
    </w:p>
    <w:p w:rsidR="008E71B0" w:rsidRDefault="008E71B0"/>
    <w:p w:rsidR="008E71B0" w:rsidRDefault="0038173C">
      <w:bookmarkStart w:id="193" w:name="scroll-bookmark-120"/>
      <w:bookmarkEnd w:id="193"/>
      <w:r>
        <w:rPr>
          <w:b/>
        </w:rPr>
        <w:t>Pesticide Reporting Law:</w:t>
      </w:r>
      <w:r>
        <w:t xml:space="preserve"> The PRL requires the annual submission of reports detailing pesticide activities for the prior calendar year. </w:t>
      </w:r>
      <w:hyperlink w:anchor="scroll-bookmark-117" w:history="1">
        <w:r>
          <w:rPr>
            <w:rStyle w:val="Hyperlink"/>
          </w:rPr>
          <w:t>Commercial applicators</w:t>
        </w:r>
      </w:hyperlink>
      <w:r>
        <w:t xml:space="preserve">, </w:t>
      </w:r>
      <w:hyperlink w:anchor="scroll-bookmark-118" w:history="1">
        <w:r>
          <w:rPr>
            <w:rStyle w:val="Hyperlink"/>
          </w:rPr>
          <w:t>technicians</w:t>
        </w:r>
      </w:hyperlink>
      <w:r>
        <w:t xml:space="preserve">, </w:t>
      </w:r>
      <w:hyperlink w:anchor="scroll-bookmark-113" w:history="1">
        <w:r>
          <w:rPr>
            <w:rStyle w:val="Hyperlink"/>
          </w:rPr>
          <w:t>anti-fouling paint applicators</w:t>
        </w:r>
      </w:hyperlink>
      <w:r>
        <w:t xml:space="preserve"> and </w:t>
      </w:r>
      <w:hyperlink w:anchor="scroll-bookmark-123" w:history="1">
        <w:r>
          <w:rPr>
            <w:rStyle w:val="Hyperlink"/>
          </w:rPr>
          <w:t>commercial sales permittees</w:t>
        </w:r>
      </w:hyperlink>
      <w:r>
        <w:t xml:space="preserve"> (including importers, manufacturers and compounders) are required to submit the annual reports by February 1 of each year,.  See the </w:t>
      </w:r>
      <w:hyperlink r:id="rId456" w:history="1">
        <w:r>
          <w:rPr>
            <w:rStyle w:val="Hyperlink"/>
          </w:rPr>
          <w:t>NYSDEC web site</w:t>
        </w:r>
      </w:hyperlink>
      <w:r>
        <w:t xml:space="preserve"> for more information.</w:t>
      </w:r>
    </w:p>
    <w:p w:rsidR="008E71B0" w:rsidRDefault="008E71B0"/>
    <w:p w:rsidR="008E71B0" w:rsidRDefault="0038173C">
      <w:bookmarkStart w:id="194" w:name="scroll-bookmark-127"/>
      <w:bookmarkEnd w:id="194"/>
      <w:r>
        <w:rPr>
          <w:b/>
        </w:rPr>
        <w:t xml:space="preserve">Pesticide Reporting Service Bureau: </w:t>
      </w:r>
      <w:r>
        <w:t xml:space="preserve">The group at Cornell University that has been contracted by the </w:t>
      </w:r>
      <w:hyperlink r:id="rId457" w:history="1">
        <w:r>
          <w:rPr>
            <w:rStyle w:val="Hyperlink"/>
          </w:rPr>
          <w:t>NYSDEC</w:t>
        </w:r>
      </w:hyperlink>
      <w:r>
        <w:t xml:space="preserve"> to process the annual </w:t>
      </w:r>
      <w:hyperlink w:anchor="scroll-bookmark-120" w:history="1">
        <w:r>
          <w:rPr>
            <w:rStyle w:val="Hyperlink"/>
          </w:rPr>
          <w:t>PRL</w:t>
        </w:r>
      </w:hyperlink>
      <w:r>
        <w:t xml:space="preserve"> reports, provide telephone and email support to the businesses and applicators, create and maintain the </w:t>
      </w:r>
      <w:hyperlink w:anchor="scroll-bookmark-120" w:history="1">
        <w:r>
          <w:rPr>
            <w:rStyle w:val="Hyperlink"/>
          </w:rPr>
          <w:t>PRL</w:t>
        </w:r>
      </w:hyperlink>
      <w:r>
        <w:t xml:space="preserve"> web sites and create and maintain the various pesticide reporting options.  Questions not directly related to your </w:t>
      </w:r>
      <w:hyperlink w:anchor="scroll-bookmark-120" w:history="1">
        <w:r>
          <w:rPr>
            <w:rStyle w:val="Hyperlink"/>
          </w:rPr>
          <w:t>PRL</w:t>
        </w:r>
      </w:hyperlink>
      <w:r>
        <w:t xml:space="preserve"> report such as questions about your certification or business registration should be directed to the </w:t>
      </w:r>
      <w:hyperlink r:id="rId458" w:history="1">
        <w:r>
          <w:rPr>
            <w:rStyle w:val="Hyperlink"/>
          </w:rPr>
          <w:t>NYSDEC</w:t>
        </w:r>
      </w:hyperlink>
      <w:r>
        <w:t xml:space="preserve">.  We can be  </w:t>
      </w:r>
      <w:hyperlink r:id="rId459" w:history="1">
        <w:r>
          <w:rPr>
            <w:rStyle w:val="Hyperlink"/>
          </w:rPr>
          <w:t>contacted</w:t>
        </w:r>
      </w:hyperlink>
      <w:r>
        <w:t xml:space="preserve"> by phone or email.</w:t>
      </w:r>
    </w:p>
    <w:p w:rsidR="008E71B0" w:rsidRDefault="008E71B0"/>
    <w:p w:rsidR="008E71B0" w:rsidRDefault="0038173C">
      <w:bookmarkStart w:id="195" w:name="scroll-bookmark-115"/>
      <w:bookmarkEnd w:id="195"/>
      <w:r>
        <w:rPr>
          <w:b/>
        </w:rPr>
        <w:t>Registered Pesticide Business</w:t>
      </w:r>
      <w:r>
        <w:t xml:space="preserve">: Pesticide businesses or agencies registered with the state of New York to make commercial pesticide applications.  Registered businesses are issued a </w:t>
      </w:r>
      <w:hyperlink w:anchor="scroll-bookmark-114" w:history="1">
        <w:r>
          <w:rPr>
            <w:rStyle w:val="Hyperlink"/>
          </w:rPr>
          <w:t>5-digit identification number</w:t>
        </w:r>
      </w:hyperlink>
      <w:r>
        <w:t xml:space="preserve">. See the </w:t>
      </w:r>
      <w:hyperlink r:id="rId460" w:anchor="14542" w:history="1">
        <w:r>
          <w:rPr>
            <w:rStyle w:val="Hyperlink"/>
          </w:rPr>
          <w:t>NYSDEC web site</w:t>
        </w:r>
      </w:hyperlink>
      <w:r>
        <w:t xml:space="preserve"> for more information.</w:t>
      </w:r>
    </w:p>
    <w:p w:rsidR="008E71B0" w:rsidRDefault="008E71B0"/>
    <w:p w:rsidR="008E71B0" w:rsidRDefault="0038173C">
      <w:bookmarkStart w:id="196" w:name="scroll-bookmark-138"/>
      <w:bookmarkStart w:id="197" w:name="scroll-bookmark-140"/>
      <w:bookmarkEnd w:id="196"/>
      <w:bookmarkEnd w:id="197"/>
      <w:r>
        <w:rPr>
          <w:b/>
        </w:rPr>
        <w:t>Registration Form</w:t>
      </w:r>
      <w:r>
        <w:t xml:space="preserve"> (also known as </w:t>
      </w:r>
      <w:r>
        <w:rPr>
          <w:b/>
        </w:rPr>
        <w:t>Control Center</w:t>
      </w:r>
      <w:r>
        <w:t xml:space="preserve">): The main window of the  </w:t>
      </w:r>
      <w:hyperlink r:id="rId461" w:history="1">
        <w:r>
          <w:rPr>
            <w:rStyle w:val="Hyperlink"/>
          </w:rPr>
          <w:t>Option A, B and C</w:t>
        </w:r>
      </w:hyperlink>
      <w:r>
        <w:t xml:space="preserve"> software.  Your contact and identification information </w:t>
      </w:r>
      <w:proofErr w:type="gramStart"/>
      <w:r>
        <w:t>is</w:t>
      </w:r>
      <w:proofErr w:type="gramEnd"/>
      <w:r>
        <w:t xml:space="preserve"> entered here.  You can open a reporting form to enter pesticide data</w:t>
      </w:r>
      <w:r w:rsidR="00504ED5">
        <w:fldChar w:fldCharType="begin"/>
      </w:r>
      <w:r w:rsidR="00D56AA2">
        <w:instrText>HYPERLINK "http://sbdocs.psur.cornell.edu/display/PSBD/Notes" \l "Notes-5"</w:instrText>
      </w:r>
      <w:r w:rsidR="00504ED5">
        <w:fldChar w:fldCharType="separate"/>
      </w:r>
      <w:r w:rsidR="00D56AA2">
        <w:rPr>
          <w:rStyle w:val="Hyperlink"/>
          <w:vertAlign w:val="superscript"/>
        </w:rPr>
        <w:t>7</w:t>
      </w:r>
      <w:r w:rsidR="00504ED5">
        <w:rPr>
          <w:rStyle w:val="Hyperlink"/>
          <w:vertAlign w:val="superscript"/>
        </w:rPr>
        <w:fldChar w:fldCharType="end"/>
      </w:r>
      <w:r>
        <w:t>, upload your report, change the report year, edit your list of products</w:t>
      </w:r>
      <w:hyperlink r:id="rId462" w:anchor="Notes-7" w:history="1">
        <w:r>
          <w:rPr>
            <w:rStyle w:val="Hyperlink"/>
            <w:vertAlign w:val="superscript"/>
          </w:rPr>
          <w:t>7</w:t>
        </w:r>
      </w:hyperlink>
      <w:r>
        <w:t xml:space="preserve">, change the </w:t>
      </w:r>
      <w:hyperlink w:anchor="scroll-bookmark-141" w:history="1">
        <w:r>
          <w:rPr>
            <w:rStyle w:val="Hyperlink"/>
          </w:rPr>
          <w:t>Report Root</w:t>
        </w:r>
      </w:hyperlink>
      <w:r>
        <w:t xml:space="preserve"> and access the program documentation..</w:t>
      </w:r>
    </w:p>
    <w:p w:rsidR="008E71B0" w:rsidRDefault="008E71B0"/>
    <w:p w:rsidR="008E71B0" w:rsidRDefault="0038173C">
      <w:bookmarkStart w:id="198" w:name="scroll-bookmark-142"/>
      <w:bookmarkEnd w:id="198"/>
      <w:r>
        <w:rPr>
          <w:b/>
        </w:rPr>
        <w:t>Report Acceptance Email</w:t>
      </w:r>
      <w:r>
        <w:t xml:space="preserve"> (also known as </w:t>
      </w:r>
      <w:r>
        <w:rPr>
          <w:b/>
        </w:rPr>
        <w:t>second email</w:t>
      </w:r>
      <w:r>
        <w:t xml:space="preserve">): The email sent by the </w:t>
      </w:r>
      <w:hyperlink w:anchor="scroll-bookmark-127" w:history="1">
        <w:r>
          <w:rPr>
            <w:rStyle w:val="Hyperlink"/>
          </w:rPr>
          <w:t>Pesticide Reporting Service Bureau</w:t>
        </w:r>
      </w:hyperlink>
      <w:r>
        <w:t xml:space="preserve"> after your report has been accepted.  </w:t>
      </w:r>
      <w:proofErr w:type="gramStart"/>
      <w:r>
        <w:t>Typically</w:t>
      </w:r>
      <w:proofErr w:type="gramEnd"/>
      <w:r>
        <w:t xml:space="preserve"> this email is sent out within about one week of submission.  The message contains a list of the applicators from your report who have been credited with reporting for the year.  For pesticide sales businesses it will </w:t>
      </w:r>
      <w:r>
        <w:lastRenderedPageBreak/>
        <w:t xml:space="preserve">contain the </w:t>
      </w:r>
      <w:hyperlink w:anchor="scroll-bookmark-122" w:history="1">
        <w:r>
          <w:rPr>
            <w:rStyle w:val="Hyperlink"/>
          </w:rPr>
          <w:t>sales permit numbers</w:t>
        </w:r>
      </w:hyperlink>
      <w:r>
        <w:t xml:space="preserve"> credited with reporting.  If you do not receive this email, please </w:t>
      </w:r>
      <w:hyperlink r:id="rId463" w:history="1">
        <w:r>
          <w:rPr>
            <w:rStyle w:val="Hyperlink"/>
          </w:rPr>
          <w:t>contact us</w:t>
        </w:r>
      </w:hyperlink>
      <w:r>
        <w:t>.  You will not be credited with reporting for the year until your report has been accepted.</w:t>
      </w:r>
    </w:p>
    <w:p w:rsidR="008E71B0" w:rsidRDefault="008E71B0"/>
    <w:p w:rsidR="008E71B0" w:rsidRDefault="0038173C">
      <w:bookmarkStart w:id="199" w:name="scroll-bookmark-136"/>
      <w:bookmarkEnd w:id="199"/>
      <w:r>
        <w:rPr>
          <w:b/>
        </w:rPr>
        <w:t xml:space="preserve">Report Folder </w:t>
      </w:r>
      <w:r>
        <w:t xml:space="preserve">(also known as </w:t>
      </w:r>
      <w:r>
        <w:rPr>
          <w:b/>
        </w:rPr>
        <w:t>Data Directory</w:t>
      </w:r>
      <w:r>
        <w:t xml:space="preserve">): The default folder for storing report files that you save and the </w:t>
      </w:r>
      <w:r>
        <w:rPr>
          <w:i/>
        </w:rPr>
        <w:t xml:space="preserve">identity.txt </w:t>
      </w:r>
      <w:r>
        <w:t xml:space="preserve">file containing the information entered on the </w:t>
      </w:r>
      <w:hyperlink w:anchor="scroll-bookmark-138" w:history="1">
        <w:r>
          <w:rPr>
            <w:rStyle w:val="Hyperlink"/>
          </w:rPr>
          <w:t>Registration form</w:t>
        </w:r>
      </w:hyperlink>
      <w:r>
        <w:t xml:space="preserve">.  The folder name is </w:t>
      </w:r>
      <w:r>
        <w:rPr>
          <w:i/>
        </w:rPr>
        <w:t>PRLyyyy</w:t>
      </w:r>
      <w:r>
        <w:t xml:space="preserve"> (where “</w:t>
      </w:r>
      <w:r>
        <w:rPr>
          <w:i/>
        </w:rPr>
        <w:t>yyyy</w:t>
      </w:r>
      <w:r>
        <w:t xml:space="preserve">” is the report year, for ex. </w:t>
      </w:r>
      <w:r>
        <w:rPr>
          <w:i/>
        </w:rPr>
        <w:t>PRL2014</w:t>
      </w:r>
      <w:r>
        <w:t xml:space="preserve">) and it is created by the PRL Reporting Software </w:t>
      </w:r>
      <w:hyperlink r:id="rId464" w:history="1">
        <w:r>
          <w:rPr>
            <w:rStyle w:val="Hyperlink"/>
          </w:rPr>
          <w:t>Options A, B, and C</w:t>
        </w:r>
      </w:hyperlink>
      <w:r>
        <w:t xml:space="preserve">.  A separate report folder is created for each report year.  You may store your files in another location, but the </w:t>
      </w:r>
      <w:r>
        <w:rPr>
          <w:i/>
        </w:rPr>
        <w:t>identity.txt</w:t>
      </w:r>
      <w:r>
        <w:t xml:space="preserve"> is always saved in the report folder.  We </w:t>
      </w:r>
      <w:r>
        <w:rPr>
          <w:u w:val="single"/>
        </w:rPr>
        <w:t>strongly</w:t>
      </w:r>
      <w:r>
        <w:t xml:space="preserve"> recommend saving to the current report folder, which is the default location used by our software.</w:t>
      </w:r>
    </w:p>
    <w:p w:rsidR="008E71B0" w:rsidRDefault="0038173C">
      <w:r>
        <w:t xml:space="preserve">The report folder is created by the PRL Reporting Software as a sub-folder of the </w:t>
      </w:r>
      <w:hyperlink w:anchor="scroll-bookmark-141" w:history="1">
        <w:r>
          <w:rPr>
            <w:rStyle w:val="Hyperlink"/>
          </w:rPr>
          <w:t>Report Root</w:t>
        </w:r>
      </w:hyperlink>
      <w:r>
        <w:t xml:space="preserve">, one report folder for each </w:t>
      </w:r>
      <w:hyperlink w:anchor="scroll-bookmark-143" w:history="1">
        <w:r>
          <w:rPr>
            <w:rStyle w:val="Hyperlink"/>
          </w:rPr>
          <w:t>report year</w:t>
        </w:r>
      </w:hyperlink>
      <w:r>
        <w:t>.</w:t>
      </w:r>
    </w:p>
    <w:p w:rsidR="008E71B0" w:rsidRDefault="0038173C">
      <w:r>
        <w:t xml:space="preserve">The PRL Reporting Software displays the current location for the report folder in the upper right corner of the </w:t>
      </w:r>
      <w:hyperlink w:anchor="scroll-bookmark-138" w:history="1">
        <w:r>
          <w:rPr>
            <w:rStyle w:val="Hyperlink"/>
          </w:rPr>
          <w:t>Registration form</w:t>
        </w:r>
      </w:hyperlink>
      <w:r>
        <w:t>.</w:t>
      </w:r>
    </w:p>
    <w:p w:rsidR="008E71B0" w:rsidRDefault="0038173C">
      <w:r>
        <w:t xml:space="preserve">For example, if you create reports for the 2014 </w:t>
      </w:r>
      <w:hyperlink w:anchor="scroll-bookmark-143" w:history="1">
        <w:r>
          <w:rPr>
            <w:rStyle w:val="Hyperlink"/>
          </w:rPr>
          <w:t>report year</w:t>
        </w:r>
      </w:hyperlink>
      <w:r>
        <w:t xml:space="preserve"> and have not changed the </w:t>
      </w:r>
      <w:hyperlink w:anchor="scroll-bookmark-141" w:history="1">
        <w:r>
          <w:rPr>
            <w:rStyle w:val="Hyperlink"/>
          </w:rPr>
          <w:t>Report Root</w:t>
        </w:r>
      </w:hyperlink>
      <w:r>
        <w:t xml:space="preserve"> location, the default report folder location is: </w:t>
      </w:r>
      <w:r>
        <w:rPr>
          <w:i/>
        </w:rPr>
        <w:t>C:\PRL2014.</w:t>
      </w:r>
    </w:p>
    <w:p w:rsidR="008E71B0" w:rsidRDefault="008E71B0"/>
    <w:p w:rsidR="008E71B0" w:rsidRDefault="0038173C">
      <w:bookmarkStart w:id="200" w:name="scroll-bookmark-141"/>
      <w:bookmarkEnd w:id="200"/>
      <w:r>
        <w:rPr>
          <w:b/>
        </w:rPr>
        <w:t>Report Root Folder:</w:t>
      </w:r>
      <w:r>
        <w:t xml:space="preserve"> The Report Root folder is a location on your computer where all of your NYS PRL files should be saved.  It contains a </w:t>
      </w:r>
      <w:hyperlink w:anchor="scroll-bookmark-136" w:history="1">
        <w:r>
          <w:rPr>
            <w:rStyle w:val="Hyperlink"/>
          </w:rPr>
          <w:t>report folder</w:t>
        </w:r>
      </w:hyperlink>
      <w:r>
        <w:t xml:space="preserve"> for each report year, </w:t>
      </w:r>
      <w:proofErr w:type="gramStart"/>
      <w:r>
        <w:t>The</w:t>
      </w:r>
      <w:proofErr w:type="gramEnd"/>
      <w:r>
        <w:t xml:space="preserve"> default setting for the Report Root is your C:\ drive.  The Report Root folder can be changed during installation or by using the </w:t>
      </w:r>
      <w:r>
        <w:rPr>
          <w:b/>
        </w:rPr>
        <w:t>Change Report Root</w:t>
      </w:r>
      <w:r>
        <w:t xml:space="preserve"> menu item on the </w:t>
      </w:r>
      <w:r>
        <w:rPr>
          <w:b/>
        </w:rPr>
        <w:t>Tools</w:t>
      </w:r>
      <w:r>
        <w:t xml:space="preserve"> menu of the </w:t>
      </w:r>
      <w:hyperlink w:anchor="scroll-bookmark-138" w:history="1">
        <w:r>
          <w:rPr>
            <w:rStyle w:val="Hyperlink"/>
          </w:rPr>
          <w:t>Registration form</w:t>
        </w:r>
      </w:hyperlink>
      <w:r>
        <w:t xml:space="preserve">.  For </w:t>
      </w:r>
      <w:proofErr w:type="gramStart"/>
      <w:r>
        <w:t>example</w:t>
      </w:r>
      <w:proofErr w:type="gramEnd"/>
      <w:r>
        <w:t xml:space="preserve"> if you set the Report Root folder to </w:t>
      </w:r>
      <w:r>
        <w:rPr>
          <w:i/>
        </w:rPr>
        <w:t>C:\PRL</w:t>
      </w:r>
      <w:r>
        <w:t xml:space="preserve">, and you create reports for 2011 and 2012, the </w:t>
      </w:r>
      <w:r>
        <w:rPr>
          <w:i/>
        </w:rPr>
        <w:t>C:\PRL</w:t>
      </w:r>
      <w:r>
        <w:t xml:space="preserve"> folder will contain two sub-folders:</w:t>
      </w:r>
      <w:r>
        <w:rPr>
          <w:i/>
        </w:rPr>
        <w:t xml:space="preserve"> PRL2011</w:t>
      </w:r>
      <w:r>
        <w:t xml:space="preserve"> and </w:t>
      </w:r>
      <w:r>
        <w:rPr>
          <w:i/>
        </w:rPr>
        <w:t>PRL2012</w:t>
      </w:r>
      <w:r>
        <w:t>.</w:t>
      </w:r>
    </w:p>
    <w:p w:rsidR="008E71B0" w:rsidRDefault="008E71B0"/>
    <w:p w:rsidR="008E71B0" w:rsidRDefault="0038173C">
      <w:bookmarkStart w:id="201" w:name="scroll-bookmark-143"/>
      <w:bookmarkEnd w:id="201"/>
      <w:r>
        <w:rPr>
          <w:b/>
        </w:rPr>
        <w:t xml:space="preserve">Report Year: </w:t>
      </w:r>
      <w:r>
        <w:t xml:space="preserve">The year in which the pesticide applications or sales that you are reporting occurred.  This may be the </w:t>
      </w:r>
      <w:r>
        <w:rPr>
          <w:u w:val="single"/>
        </w:rPr>
        <w:t>previous</w:t>
      </w:r>
      <w:r>
        <w:t xml:space="preserve"> calendar year.</w:t>
      </w:r>
    </w:p>
    <w:p w:rsidR="008E71B0" w:rsidRDefault="008E71B0"/>
    <w:p w:rsidR="008E71B0" w:rsidRDefault="0038173C">
      <w:bookmarkStart w:id="202" w:name="scroll-bookmark-144"/>
      <w:bookmarkEnd w:id="202"/>
      <w:r>
        <w:rPr>
          <w:b/>
        </w:rPr>
        <w:t xml:space="preserve">Special Local Need Registration: </w:t>
      </w:r>
      <w:r>
        <w:t>Pesticide product registrations issued by the DEC, per FIFRA (Federal Insecticide, Fungicide and Rodenticide Act), for the following purposes:</w:t>
      </w:r>
    </w:p>
    <w:p w:rsidR="008E71B0" w:rsidRDefault="0038173C">
      <w:r>
        <w:t>To meet an existing or imminent pest problem within New York State for which the Department has determined that an appropriate pesticide product is not sufficiently available which is registered by the USEPA and the Department</w:t>
      </w:r>
      <w:r>
        <w:br/>
      </w:r>
      <w:r>
        <w:rPr>
          <w:b/>
        </w:rPr>
        <w:t>or</w:t>
      </w:r>
    </w:p>
    <w:p w:rsidR="008E71B0" w:rsidRDefault="0038173C">
      <w:r>
        <w:t>To allow for the limited registration and use of a product for which the full federally labeled use would result in unacceptable impacts to human health or the environment.</w:t>
      </w:r>
    </w:p>
    <w:p w:rsidR="008E71B0" w:rsidRDefault="0038173C">
      <w:bookmarkStart w:id="203" w:name="scroll-bookmark-145"/>
      <w:bookmarkEnd w:id="203"/>
      <w:r>
        <w:rPr>
          <w:b/>
        </w:rPr>
        <w:t>SLN Number:</w:t>
      </w:r>
      <w:r>
        <w:t xml:space="preserve"> The number used to identify a </w:t>
      </w:r>
      <w:hyperlink w:anchor="scroll-bookmark-144" w:history="1">
        <w:r>
          <w:rPr>
            <w:rStyle w:val="Hyperlink"/>
          </w:rPr>
          <w:t>Special Local Need</w:t>
        </w:r>
      </w:hyperlink>
      <w:r>
        <w:t xml:space="preserve"> registration.  The format is SLN NY-</w:t>
      </w:r>
      <w:r>
        <w:rPr>
          <w:i/>
        </w:rPr>
        <w:t>nnnnnn</w:t>
      </w:r>
      <w:r>
        <w:t xml:space="preserve"> (where </w:t>
      </w:r>
      <w:r>
        <w:rPr>
          <w:i/>
        </w:rPr>
        <w:t>n</w:t>
      </w:r>
      <w:r>
        <w:t xml:space="preserve"> = numeric digit) (e.g. SLN NY-120001).</w:t>
      </w:r>
    </w:p>
    <w:p w:rsidR="008E71B0" w:rsidRDefault="008E71B0"/>
    <w:p w:rsidR="008E71B0" w:rsidRDefault="0038173C">
      <w:bookmarkStart w:id="204" w:name="scroll-bookmark-128"/>
      <w:bookmarkEnd w:id="204"/>
      <w:r>
        <w:rPr>
          <w:b/>
        </w:rPr>
        <w:lastRenderedPageBreak/>
        <w:t>Submission Number</w:t>
      </w:r>
      <w:r>
        <w:t xml:space="preserve"> (also known as </w:t>
      </w:r>
      <w:r>
        <w:rPr>
          <w:b/>
        </w:rPr>
        <w:t>Processing Number</w:t>
      </w:r>
      <w:r>
        <w:t>)</w:t>
      </w:r>
      <w:r>
        <w:rPr>
          <w:b/>
        </w:rPr>
        <w:t xml:space="preserve">: </w:t>
      </w:r>
      <w:r>
        <w:t xml:space="preserve">A 5-digit number issued by the </w:t>
      </w:r>
      <w:hyperlink w:anchor="scroll-bookmark-146" w:history="1">
        <w:r>
          <w:rPr>
            <w:rStyle w:val="Hyperlink"/>
          </w:rPr>
          <w:t>Pesticide Reporting Service Bureau</w:t>
        </w:r>
      </w:hyperlink>
      <w:r>
        <w:t xml:space="preserve">, which identifies a particular report submission.  This number is on the page displayed when you finish uploading your report via our </w:t>
      </w:r>
      <w:hyperlink r:id="rId465" w:history="1">
        <w:r>
          <w:rPr>
            <w:rStyle w:val="Hyperlink"/>
          </w:rPr>
          <w:t xml:space="preserve">web site </w:t>
        </w:r>
      </w:hyperlink>
      <w:r>
        <w:t xml:space="preserve">or using our </w:t>
      </w:r>
      <w:hyperlink r:id="rId466" w:history="1">
        <w:r w:rsidR="007E6831">
          <w:rPr>
            <w:rStyle w:val="Hyperlink"/>
          </w:rPr>
          <w:t>Option A or D</w:t>
        </w:r>
      </w:hyperlink>
      <w:r>
        <w:t xml:space="preserve"> software.  It is also included in the email the </w:t>
      </w:r>
      <w:hyperlink r:id="rId467" w:anchor="Service+Bureau" w:history="1">
        <w:r>
          <w:rPr>
            <w:rStyle w:val="Hyperlink"/>
          </w:rPr>
          <w:t>Pesticide Reporting Service Bureau</w:t>
        </w:r>
      </w:hyperlink>
      <w:r>
        <w:t xml:space="preserve"> sends when you submit a report via the </w:t>
      </w:r>
      <w:hyperlink r:id="rId468" w:anchor="SubmittingYourElectronicReport-UploadThroughtheWebSite" w:history="1">
        <w:r>
          <w:rPr>
            <w:rStyle w:val="Hyperlink"/>
          </w:rPr>
          <w:t>web</w:t>
        </w:r>
      </w:hyperlink>
      <w:r w:rsidR="007E6831">
        <w:t xml:space="preserve"> or</w:t>
      </w:r>
      <w:r>
        <w:t xml:space="preserve"> our </w:t>
      </w:r>
      <w:hyperlink r:id="rId469" w:anchor="SubmittingYourElectronicReport-UploadwithOurPRLReportingSoftware" w:history="1">
        <w:r>
          <w:rPr>
            <w:rStyle w:val="Hyperlink"/>
          </w:rPr>
          <w:t>reporting software</w:t>
        </w:r>
      </w:hyperlink>
      <w:r>
        <w:t>.</w:t>
      </w:r>
    </w:p>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 xml:space="preserve">Please make a note of the </w:t>
            </w:r>
            <w:hyperlink w:anchor="scroll-bookmark-128" w:history="1">
              <w:r>
                <w:rPr>
                  <w:rStyle w:val="Hyperlink"/>
                  <w:rFonts w:eastAsia="Calibri" w:cs="Times New Roman"/>
                </w:rPr>
                <w:t>submission number</w:t>
              </w:r>
            </w:hyperlink>
            <w:r>
              <w:rPr>
                <w:rFonts w:eastAsia="Calibri" w:cs="Times New Roman"/>
              </w:rPr>
              <w:t xml:space="preserve">; if you contact the </w:t>
            </w:r>
            <w:hyperlink w:anchor="scroll-bookmark-147" w:history="1">
              <w:r>
                <w:rPr>
                  <w:rStyle w:val="Hyperlink"/>
                  <w:rFonts w:eastAsia="Calibri" w:cs="Times New Roman"/>
                </w:rPr>
                <w:t>Pesticide Reporting Service Bureau</w:t>
              </w:r>
            </w:hyperlink>
            <w:r>
              <w:rPr>
                <w:rFonts w:eastAsia="Calibri" w:cs="Times New Roman"/>
              </w:rPr>
              <w:t>, we will need it to access your report.</w:t>
            </w:r>
          </w:p>
        </w:tc>
      </w:tr>
    </w:tbl>
    <w:p w:rsidR="008E71B0" w:rsidRDefault="0038173C">
      <w:pPr>
        <w:pStyle w:val="ScrollHeading2"/>
      </w:pPr>
      <w:bookmarkStart w:id="205" w:name="_Toc256000068"/>
      <w:bookmarkStart w:id="206" w:name="scroll-bookmark-148"/>
      <w:r w:rsidRPr="00DC22B9">
        <w:t>Legal Requirements</w:t>
      </w:r>
      <w:bookmarkEnd w:id="205"/>
      <w:bookmarkEnd w:id="206"/>
    </w:p>
    <w:p w:rsidR="008E71B0" w:rsidRPr="00DC22B9" w:rsidRDefault="00504ED5">
      <w:hyperlink r:id="rId470" w:history="1">
        <w:r w:rsidR="0038173C" w:rsidRPr="00DC22B9">
          <w:rPr>
            <w:rStyle w:val="Hyperlink"/>
          </w:rPr>
          <w:t>The Pesticide Reporting Law</w:t>
        </w:r>
      </w:hyperlink>
      <w:r w:rsidR="0038173C">
        <w:t xml:space="preserve"> (Chapter 279, Laws OF 1996) requires the annual submission of reports detailing pesticide activities for the prior calendar year. </w:t>
      </w:r>
      <w:hyperlink r:id="rId471" w:anchor="Glossary-CommercialApplicator" w:history="1">
        <w:r w:rsidR="0038173C">
          <w:rPr>
            <w:rStyle w:val="Hyperlink"/>
          </w:rPr>
          <w:t>Certified commercial applicators</w:t>
        </w:r>
      </w:hyperlink>
      <w:r w:rsidR="0038173C">
        <w:t xml:space="preserve">, </w:t>
      </w:r>
      <w:hyperlink r:id="rId472" w:anchor="Glossary-Technician" w:history="1">
        <w:r w:rsidR="0038173C">
          <w:rPr>
            <w:rStyle w:val="Hyperlink"/>
          </w:rPr>
          <w:t>technicians</w:t>
        </w:r>
      </w:hyperlink>
      <w:r w:rsidR="0038173C">
        <w:t>,</w:t>
      </w:r>
      <w:hyperlink r:id="rId473" w:anchor="Glossary-Anti-foulingApplicator" w:history="1">
        <w:r w:rsidR="0038173C">
          <w:rPr>
            <w:rStyle w:val="Hyperlink"/>
          </w:rPr>
          <w:t xml:space="preserve"> aquatic anti-fouling paint applicators</w:t>
        </w:r>
      </w:hyperlink>
      <w:r w:rsidR="0038173C">
        <w:t xml:space="preserve"> and </w:t>
      </w:r>
      <w:hyperlink r:id="rId474" w:anchor="Glossary-Permittee" w:history="1">
        <w:r w:rsidR="0038173C">
          <w:rPr>
            <w:rStyle w:val="Hyperlink"/>
          </w:rPr>
          <w:t>commercial permittees</w:t>
        </w:r>
      </w:hyperlink>
      <w:r w:rsidR="0038173C">
        <w:t xml:space="preserve"> (including importers, manufacturers and compounders) are required to submit the annual reports. Reports are due by February 1 of the year immediately following the reporting year </w:t>
      </w:r>
      <w:r w:rsidR="0038173C">
        <w:rPr>
          <w:b/>
        </w:rPr>
        <w:t>even if no pesticide applications or sales were made</w:t>
      </w:r>
      <w:r w:rsidR="0038173C">
        <w:t xml:space="preserve">. Violations of the </w:t>
      </w:r>
      <w:hyperlink r:id="rId475" w:history="1">
        <w:r w:rsidR="0038173C">
          <w:rPr>
            <w:rStyle w:val="Hyperlink"/>
          </w:rPr>
          <w:t>Pesticide Reporting Law</w:t>
        </w:r>
      </w:hyperlink>
      <w:r w:rsidR="0038173C">
        <w:t xml:space="preserve"> are subject to penalties of up to $10,000 and could result in the revocation of your applicator certification and/or pesticide business registration.</w:t>
      </w:r>
    </w:p>
    <w:tbl>
      <w:tblPr>
        <w:tblStyle w:val="ScrollWarning"/>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Reports that are illegible or do not conform to these instructions will be rejected.</w:t>
            </w:r>
          </w:p>
        </w:tc>
      </w:tr>
    </w:tbl>
    <w:p w:rsidR="008E71B0" w:rsidRDefault="0038173C">
      <w:r w:rsidRPr="00DC22B9">
        <w:t xml:space="preserve">If you have questions regarding the </w:t>
      </w:r>
      <w:hyperlink r:id="rId476" w:history="1">
        <w:r w:rsidRPr="00DC22B9">
          <w:rPr>
            <w:rStyle w:val="Hyperlink"/>
          </w:rPr>
          <w:t>Pesticide Reporting Law</w:t>
        </w:r>
      </w:hyperlink>
      <w:r>
        <w:t xml:space="preserve"> and reporting requirements, </w:t>
      </w:r>
      <w:hyperlink r:id="rId477" w:anchor="ContactUs-DEC" w:history="1">
        <w:r>
          <w:rPr>
            <w:rStyle w:val="Hyperlink"/>
          </w:rPr>
          <w:t>contact</w:t>
        </w:r>
      </w:hyperlink>
      <w:r>
        <w:t xml:space="preserve"> the New York State Department of Environmental Conservation, Pesticide Reporting and Certification Section.</w:t>
      </w:r>
    </w:p>
    <w:p w:rsidR="008E71B0" w:rsidRDefault="0038173C">
      <w:pPr>
        <w:pStyle w:val="ScrollHeading2"/>
      </w:pPr>
      <w:bookmarkStart w:id="207" w:name="_Toc256000069"/>
      <w:bookmarkStart w:id="208" w:name="scroll-bookmark-149"/>
      <w:r>
        <w:t>PRL Software Installation Guide</w:t>
      </w:r>
      <w:bookmarkEnd w:id="207"/>
      <w:bookmarkEnd w:id="208"/>
    </w:p>
    <w:p w:rsidR="008E71B0" w:rsidRDefault="0038173C">
      <w:pPr>
        <w:pStyle w:val="Heading3"/>
      </w:pPr>
      <w:bookmarkStart w:id="209" w:name="_Toc256000070"/>
      <w:bookmarkStart w:id="210" w:name="scroll-bookmark-150"/>
      <w:r>
        <w:t>System and User Requirements</w:t>
      </w:r>
      <w:bookmarkEnd w:id="209"/>
      <w:bookmarkEnd w:id="210"/>
    </w:p>
    <w:p w:rsidR="008E71B0" w:rsidRDefault="0038173C">
      <w:pPr>
        <w:pStyle w:val="Heading4"/>
      </w:pPr>
      <w:bookmarkStart w:id="211" w:name="scroll-bookmark-151"/>
      <w:r>
        <w:t>System</w:t>
      </w:r>
      <w:bookmarkEnd w:id="211"/>
    </w:p>
    <w:p w:rsidR="008E71B0" w:rsidRDefault="0038173C">
      <w:pPr>
        <w:pStyle w:val="NormalAfterH3"/>
      </w:pPr>
      <w:r>
        <w:rPr>
          <w:b/>
        </w:rPr>
        <w:t>Option A</w:t>
      </w:r>
      <w:r>
        <w:t xml:space="preserve"> - Microsoft Windows 2000</w:t>
      </w:r>
      <w:hyperlink r:id="rId478" w:anchor="Notes-3" w:history="1">
        <w:r>
          <w:rPr>
            <w:rStyle w:val="Hyperlink"/>
            <w:vertAlign w:val="superscript"/>
          </w:rPr>
          <w:t>3</w:t>
        </w:r>
      </w:hyperlink>
      <w:r>
        <w:t xml:space="preserve"> or later</w:t>
      </w:r>
    </w:p>
    <w:p w:rsidR="008E71B0" w:rsidRDefault="0038173C">
      <w:pPr>
        <w:pStyle w:val="NormalAfterH3"/>
      </w:pPr>
      <w:r>
        <w:rPr>
          <w:b/>
        </w:rPr>
        <w:t>Option B</w:t>
      </w:r>
      <w:r>
        <w:t xml:space="preserve"> - Microsoft Windows 2000</w:t>
      </w:r>
      <w:hyperlink r:id="rId479" w:anchor="Notes-3" w:history="1">
        <w:r>
          <w:rPr>
            <w:rStyle w:val="Hyperlink"/>
            <w:vertAlign w:val="superscript"/>
          </w:rPr>
          <w:t>3</w:t>
        </w:r>
      </w:hyperlink>
      <w:r>
        <w:t>, XP, Vista or 7; Microsoft Excel 2000</w:t>
      </w:r>
      <w:hyperlink r:id="rId480" w:anchor="Notes-4" w:history="1">
        <w:r>
          <w:rPr>
            <w:rStyle w:val="Hyperlink"/>
            <w:vertAlign w:val="superscript"/>
          </w:rPr>
          <w:t>4</w:t>
        </w:r>
      </w:hyperlink>
      <w:r>
        <w:t>, 2002, 2003, 2007 or 2010</w:t>
      </w:r>
    </w:p>
    <w:p w:rsidR="008E71B0" w:rsidRDefault="0038173C">
      <w:pPr>
        <w:pStyle w:val="NormalAfterH3"/>
      </w:pPr>
      <w:r>
        <w:rPr>
          <w:b/>
        </w:rPr>
        <w:t>Option C</w:t>
      </w:r>
      <w:r>
        <w:t xml:space="preserve"> - Microsoft Windows 2000</w:t>
      </w:r>
      <w:hyperlink r:id="rId481" w:anchor="Notes-3" w:history="1">
        <w:r>
          <w:rPr>
            <w:rStyle w:val="Hyperlink"/>
            <w:vertAlign w:val="superscript"/>
          </w:rPr>
          <w:t>3</w:t>
        </w:r>
      </w:hyperlink>
      <w:r>
        <w:t xml:space="preserve"> or later (as of version 6.1 Option C has been replaced by Option A)</w:t>
      </w:r>
    </w:p>
    <w:p w:rsidR="008E71B0" w:rsidRDefault="0038173C">
      <w:pPr>
        <w:pStyle w:val="NormalAfterH3"/>
      </w:pPr>
      <w:r>
        <w:rPr>
          <w:b/>
        </w:rPr>
        <w:lastRenderedPageBreak/>
        <w:t>Option D</w:t>
      </w:r>
      <w:r>
        <w:t xml:space="preserve"> - Microsoft Excel 97, 2000, 2002, 2003, 2007 or 2010</w:t>
      </w:r>
    </w:p>
    <w:p w:rsidR="008E71B0" w:rsidRDefault="0038173C">
      <w:pPr>
        <w:pStyle w:val="Heading4"/>
      </w:pPr>
      <w:bookmarkStart w:id="212" w:name="scroll-bookmark-152"/>
      <w:r>
        <w:t>User</w:t>
      </w:r>
      <w:bookmarkEnd w:id="212"/>
    </w:p>
    <w:p w:rsidR="008E71B0" w:rsidRDefault="0038173C">
      <w:pPr>
        <w:pStyle w:val="NormalAfterH3"/>
      </w:pPr>
      <w:r>
        <w:rPr>
          <w:b/>
        </w:rPr>
        <w:t>Windows 2000</w:t>
      </w:r>
      <w:r>
        <w:t xml:space="preserve"> and </w:t>
      </w:r>
      <w:r>
        <w:rPr>
          <w:b/>
        </w:rPr>
        <w:t xml:space="preserve">XP </w:t>
      </w:r>
      <w:r>
        <w:t>-</w:t>
      </w:r>
      <w:r>
        <w:rPr>
          <w:b/>
        </w:rPr>
        <w:t xml:space="preserve">  </w:t>
      </w:r>
      <w:r>
        <w:t xml:space="preserve"> users must log on using an account with administrator rights.</w:t>
      </w:r>
    </w:p>
    <w:p w:rsidR="008E71B0" w:rsidRDefault="0038173C">
      <w:pPr>
        <w:pStyle w:val="NormalAfterH3"/>
      </w:pPr>
      <w:r>
        <w:rPr>
          <w:b/>
        </w:rPr>
        <w:t xml:space="preserve">Vista/Windows 7 - 8 Operating Systems </w:t>
      </w:r>
      <w:r>
        <w:t xml:space="preserve">- Depending on how your computer has been set up, you may need to log on as an administrator or provide user name and password for an account with administrator rights in order to run the installation package. It is generally </w:t>
      </w:r>
      <w:r>
        <w:rPr>
          <w:u w:val="single"/>
        </w:rPr>
        <w:t>advisable</w:t>
      </w:r>
      <w:r>
        <w:t xml:space="preserve"> to log on as administrator but may not be </w:t>
      </w:r>
      <w:r>
        <w:rPr>
          <w:u w:val="single"/>
        </w:rPr>
        <w:t>required</w:t>
      </w:r>
      <w:r>
        <w:rPr>
          <w:i/>
          <w:u w:val="single"/>
        </w:rPr>
        <w:t>.</w:t>
      </w:r>
    </w:p>
    <w:p w:rsidR="008E71B0" w:rsidRDefault="008E71B0">
      <w:pPr>
        <w:pStyle w:val="NormalAfterH3"/>
      </w:pPr>
    </w:p>
    <w:p w:rsidR="008E71B0" w:rsidRDefault="0038173C">
      <w:pPr>
        <w:pStyle w:val="Heading3"/>
      </w:pPr>
      <w:bookmarkStart w:id="213" w:name="_Toc256000071"/>
      <w:bookmarkStart w:id="214" w:name="scroll-bookmark-153"/>
      <w:r>
        <w:t>Uninstall Previous Versions</w:t>
      </w:r>
      <w:bookmarkEnd w:id="213"/>
      <w:bookmarkEnd w:id="214"/>
    </w:p>
    <w:p w:rsidR="008E71B0" w:rsidRDefault="0038173C">
      <w:pPr>
        <w:pStyle w:val="NormalAfterH3"/>
      </w:pPr>
      <w:r>
        <w:t xml:space="preserve">We recommend </w:t>
      </w:r>
      <w:r>
        <w:rPr>
          <w:u w:val="single"/>
        </w:rPr>
        <w:t>uninstalling</w:t>
      </w:r>
      <w:r>
        <w:t xml:space="preserve"> previous versions of the software before installing a new version, especially if you are upgrading from a version older than version 6. Uninstalling the old version is not usually </w:t>
      </w:r>
      <w:r>
        <w:rPr>
          <w:u w:val="single"/>
        </w:rPr>
        <w:t xml:space="preserve">required </w:t>
      </w:r>
      <w:r>
        <w:t>but can help avoid confusion caused by having more than one version of the program installed at the same time.</w:t>
      </w:r>
    </w:p>
    <w:p w:rsidR="008E71B0" w:rsidRDefault="0038173C">
      <w:pPr>
        <w:pStyle w:val="NormalAfterH3"/>
      </w:pPr>
      <w:r>
        <w:t>Uninstalling the software will not affect any saved data files.</w:t>
      </w:r>
    </w:p>
    <w:p w:rsidR="008E71B0" w:rsidRDefault="0038173C">
      <w:pPr>
        <w:pStyle w:val="NormalAfterH3"/>
      </w:pPr>
      <w:r>
        <w:t>Recent versions of the PRL Reporting Software include an “</w:t>
      </w:r>
      <w:r>
        <w:rPr>
          <w:b/>
        </w:rPr>
        <w:t>Uninstall</w:t>
      </w:r>
      <w:r>
        <w:t xml:space="preserve">” shortcut in the </w:t>
      </w:r>
      <w:r>
        <w:rPr>
          <w:b/>
        </w:rPr>
        <w:t>All Programs</w:t>
      </w:r>
      <w:r>
        <w:t>-&gt;</w:t>
      </w:r>
      <w:r>
        <w:rPr>
          <w:b/>
        </w:rPr>
        <w:t>Pesticide Reporting</w:t>
      </w:r>
      <w:r>
        <w:t xml:space="preserve"> group, but for older versions you will need to open the </w:t>
      </w:r>
      <w:r>
        <w:rPr>
          <w:b/>
        </w:rPr>
        <w:t>Add/Remove Programs</w:t>
      </w:r>
      <w:r>
        <w:t xml:space="preserve"> or </w:t>
      </w:r>
      <w:r>
        <w:rPr>
          <w:b/>
        </w:rPr>
        <w:t>Programs and Features</w:t>
      </w:r>
      <w:r>
        <w:t xml:space="preserve"> dialog from the </w:t>
      </w:r>
      <w:r>
        <w:rPr>
          <w:b/>
        </w:rPr>
        <w:t>Control Panel</w:t>
      </w:r>
      <w:r>
        <w:t xml:space="preserve"> and remove the old program from there.</w:t>
      </w:r>
    </w:p>
    <w:p w:rsidR="008E71B0" w:rsidRDefault="0038173C">
      <w:pPr>
        <w:pStyle w:val="Heading3"/>
      </w:pPr>
      <w:bookmarkStart w:id="215" w:name="_Toc256000072"/>
      <w:bookmarkStart w:id="216" w:name="scroll-bookmark-154"/>
      <w:r>
        <w:t>Installation</w:t>
      </w:r>
      <w:bookmarkEnd w:id="215"/>
      <w:bookmarkEnd w:id="216"/>
    </w:p>
    <w:p w:rsidR="008E71B0" w:rsidRDefault="0038173C">
      <w:pPr>
        <w:pStyle w:val="NormalAfterH3"/>
      </w:pPr>
      <w:r>
        <w:t xml:space="preserve">After you have </w:t>
      </w:r>
      <w:hyperlink r:id="rId482" w:history="1">
        <w:r>
          <w:rPr>
            <w:rStyle w:val="Hyperlink"/>
          </w:rPr>
          <w:t>determined which Pesticide Reporting Software Option</w:t>
        </w:r>
      </w:hyperlink>
      <w:r>
        <w:t xml:space="preserve"> to install, </w:t>
      </w:r>
      <w:hyperlink r:id="rId483" w:history="1">
        <w:r>
          <w:rPr>
            <w:rStyle w:val="Hyperlink"/>
          </w:rPr>
          <w:t>download</w:t>
        </w:r>
      </w:hyperlink>
      <w:r>
        <w:t xml:space="preserve"> and save the installation file on your computer.</w:t>
      </w:r>
    </w:p>
    <w:p w:rsidR="008E71B0" w:rsidRDefault="0038173C">
      <w:pPr>
        <w:pStyle w:val="NormalAfterH3"/>
      </w:pPr>
      <w:r>
        <w:t>You may be able to run the installation program directly from the web site, but we recommend saving it somewhere on your computer and running it from there. Saving the installation program to your computer allows you to install the program at a later time without re-downloading it from the web site.</w:t>
      </w:r>
    </w:p>
    <w:p w:rsidR="008E71B0" w:rsidRDefault="008E71B0">
      <w:pPr>
        <w:pStyle w:val="NormalAfterH3"/>
      </w:pPr>
    </w:p>
    <w:p w:rsidR="008E71B0" w:rsidRDefault="0038173C">
      <w:pPr>
        <w:pStyle w:val="NormalAfterH3"/>
      </w:pPr>
      <w:r>
        <w:t xml:space="preserve">Double-click (or right-click and choose </w:t>
      </w:r>
      <w:r>
        <w:rPr>
          <w:b/>
        </w:rPr>
        <w:t>Install</w:t>
      </w:r>
      <w:r>
        <w:t xml:space="preserve">) the installation file.  There are several steps in the wizard; for some of the steps, you can change the default values. We recommend that you </w:t>
      </w:r>
      <w:r>
        <w:rPr>
          <w:u w:val="single"/>
        </w:rPr>
        <w:t>keep</w:t>
      </w:r>
      <w:r>
        <w:t xml:space="preserve"> the default values </w:t>
      </w:r>
      <w:r>
        <w:rPr>
          <w:u w:val="single"/>
        </w:rPr>
        <w:t>unless</w:t>
      </w:r>
      <w:r>
        <w:t xml:space="preserve"> you have a good, compelling reason to change them.  As you click through the steps, please note the following</w:t>
      </w:r>
    </w:p>
    <w:p w:rsidR="008E71B0" w:rsidRDefault="0038173C" w:rsidP="0038173C">
      <w:pPr>
        <w:pStyle w:val="ScrollListBullet"/>
        <w:numPr>
          <w:ilvl w:val="0"/>
          <w:numId w:val="62"/>
        </w:numPr>
        <w:ind w:left="792"/>
      </w:pPr>
      <w:r>
        <w:t xml:space="preserve">Step 2 provides </w:t>
      </w:r>
      <w:hyperlink r:id="rId484" w:history="1">
        <w:r>
          <w:rPr>
            <w:rStyle w:val="Hyperlink"/>
          </w:rPr>
          <w:t>contact information</w:t>
        </w:r>
      </w:hyperlink>
      <w:r>
        <w:t xml:space="preserve">.  For  </w:t>
      </w:r>
      <w:hyperlink r:id="rId485" w:history="1">
        <w:r>
          <w:rPr>
            <w:rStyle w:val="Hyperlink"/>
          </w:rPr>
          <w:t>Option B</w:t>
        </w:r>
      </w:hyperlink>
      <w:r>
        <w:t xml:space="preserve"> installations it also informs you that </w:t>
      </w:r>
      <w:hyperlink r:id="rId486" w:history="1">
        <w:r>
          <w:rPr>
            <w:rStyle w:val="Hyperlink"/>
          </w:rPr>
          <w:t>macros must be enabled in Excel</w:t>
        </w:r>
      </w:hyperlink>
      <w:r>
        <w:t xml:space="preserve"> for the application to work properly.</w:t>
      </w:r>
    </w:p>
    <w:p w:rsidR="008E71B0" w:rsidRDefault="0038173C" w:rsidP="0038173C">
      <w:pPr>
        <w:pStyle w:val="ScrollListBullet"/>
        <w:numPr>
          <w:ilvl w:val="0"/>
          <w:numId w:val="62"/>
        </w:numPr>
        <w:ind w:left="792"/>
      </w:pPr>
      <w:r>
        <w:t xml:space="preserve">Step 3 allows you to choose the installation folder.  The default is </w:t>
      </w:r>
      <w:r>
        <w:rPr>
          <w:i/>
        </w:rPr>
        <w:t>C:\Program Files\NYSPRL</w:t>
      </w:r>
      <w:r>
        <w:t>.</w:t>
      </w:r>
    </w:p>
    <w:p w:rsidR="008E71B0" w:rsidRDefault="0038173C" w:rsidP="0038173C">
      <w:pPr>
        <w:pStyle w:val="ScrollListBullet"/>
        <w:numPr>
          <w:ilvl w:val="0"/>
          <w:numId w:val="62"/>
        </w:numPr>
        <w:ind w:left="792"/>
      </w:pPr>
      <w:r>
        <w:lastRenderedPageBreak/>
        <w:t xml:space="preserve">Step 4 sets the </w:t>
      </w:r>
      <w:hyperlink r:id="rId487" w:anchor="Glossary-ReportRoot" w:history="1">
        <w:r>
          <w:rPr>
            <w:rStyle w:val="Hyperlink"/>
          </w:rPr>
          <w:t>Report Root</w:t>
        </w:r>
      </w:hyperlink>
      <w:r>
        <w:t xml:space="preserve"> or parent folder for your </w:t>
      </w:r>
      <w:hyperlink r:id="rId488" w:anchor="Glossary-ReportFolder" w:history="1">
        <w:r>
          <w:rPr>
            <w:rStyle w:val="Hyperlink"/>
          </w:rPr>
          <w:t>PRL report folder</w:t>
        </w:r>
      </w:hyperlink>
      <w:r>
        <w:t>, which is the folder where your reports will be stored.  The default is the C drive.</w:t>
      </w:r>
    </w:p>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 xml:space="preserve">You can change the default </w:t>
            </w:r>
            <w:hyperlink r:id="rId489" w:anchor="Glossary-ReportRoot" w:history="1">
              <w:r>
                <w:rPr>
                  <w:rStyle w:val="Hyperlink"/>
                  <w:rFonts w:eastAsia="Calibri" w:cs="Times New Roman"/>
                </w:rPr>
                <w:t>Report Root</w:t>
              </w:r>
            </w:hyperlink>
            <w:r>
              <w:rPr>
                <w:rFonts w:eastAsia="Calibri" w:cs="Times New Roman"/>
              </w:rPr>
              <w:t xml:space="preserve"> setting here or while running the PRL Reporting Software. The </w:t>
            </w:r>
            <w:hyperlink r:id="rId490" w:anchor="Glossary-ReportRoot" w:history="1">
              <w:r>
                <w:rPr>
                  <w:rStyle w:val="Hyperlink"/>
                  <w:rFonts w:eastAsia="Calibri" w:cs="Times New Roman"/>
                </w:rPr>
                <w:t>Report Root</w:t>
              </w:r>
            </w:hyperlink>
            <w:r>
              <w:rPr>
                <w:rFonts w:eastAsia="Calibri" w:cs="Times New Roman"/>
              </w:rPr>
              <w:t xml:space="preserve"> will contain a folder for each </w:t>
            </w:r>
            <w:hyperlink r:id="rId491" w:anchor="Glossary-ReportYear" w:history="1">
              <w:r>
                <w:rPr>
                  <w:rStyle w:val="Hyperlink"/>
                  <w:rFonts w:eastAsia="Calibri" w:cs="Times New Roman"/>
                </w:rPr>
                <w:t>report year</w:t>
              </w:r>
            </w:hyperlink>
            <w:r>
              <w:rPr>
                <w:rFonts w:eastAsia="Calibri" w:cs="Times New Roman"/>
              </w:rPr>
              <w:t>; the sub-folders are named PRL</w:t>
            </w:r>
            <w:r>
              <w:rPr>
                <w:rFonts w:eastAsia="Calibri" w:cs="Times New Roman"/>
                <w:i/>
              </w:rPr>
              <w:t>yyyy</w:t>
            </w:r>
            <w:r>
              <w:rPr>
                <w:rFonts w:eastAsia="Calibri" w:cs="Times New Roman"/>
              </w:rPr>
              <w:t xml:space="preserve">, where </w:t>
            </w:r>
            <w:r>
              <w:rPr>
                <w:rFonts w:eastAsia="Calibri" w:cs="Times New Roman"/>
                <w:i/>
              </w:rPr>
              <w:t>yyyy</w:t>
            </w:r>
            <w:r>
              <w:rPr>
                <w:rFonts w:eastAsia="Calibri" w:cs="Times New Roman"/>
              </w:rPr>
              <w:t xml:space="preserve"> is the report year. For example, if you set the </w:t>
            </w:r>
            <w:hyperlink r:id="rId492" w:anchor="Glossary-ReportRoot" w:history="1">
              <w:r>
                <w:rPr>
                  <w:rStyle w:val="Hyperlink"/>
                  <w:rFonts w:eastAsia="Calibri" w:cs="Times New Roman"/>
                </w:rPr>
                <w:t>Report Root</w:t>
              </w:r>
            </w:hyperlink>
            <w:r>
              <w:rPr>
                <w:rFonts w:eastAsia="Calibri" w:cs="Times New Roman"/>
              </w:rPr>
              <w:t xml:space="preserve"> to </w:t>
            </w:r>
            <w:r>
              <w:rPr>
                <w:rFonts w:eastAsia="Calibri" w:cs="Times New Roman"/>
                <w:i/>
              </w:rPr>
              <w:t>C:\PRL</w:t>
            </w:r>
            <w:r>
              <w:rPr>
                <w:rFonts w:eastAsia="Calibri" w:cs="Times New Roman"/>
              </w:rPr>
              <w:t xml:space="preserve"> and create reports for 2011 and 2012, the </w:t>
            </w:r>
            <w:r>
              <w:rPr>
                <w:rFonts w:eastAsia="Calibri" w:cs="Times New Roman"/>
                <w:i/>
              </w:rPr>
              <w:t>C:\PRL</w:t>
            </w:r>
            <w:r>
              <w:rPr>
                <w:rFonts w:eastAsia="Calibri" w:cs="Times New Roman"/>
              </w:rPr>
              <w:t xml:space="preserve"> folder will contain two sub-folders: </w:t>
            </w:r>
            <w:r>
              <w:rPr>
                <w:rFonts w:eastAsia="Calibri" w:cs="Times New Roman"/>
                <w:i/>
              </w:rPr>
              <w:t>PRL2011</w:t>
            </w:r>
            <w:r>
              <w:rPr>
                <w:rFonts w:eastAsia="Calibri" w:cs="Times New Roman"/>
              </w:rPr>
              <w:t xml:space="preserve"> and </w:t>
            </w:r>
            <w:r>
              <w:rPr>
                <w:rFonts w:eastAsia="Calibri" w:cs="Times New Roman"/>
                <w:i/>
              </w:rPr>
              <w:t>PRL2012</w:t>
            </w:r>
            <w:r>
              <w:rPr>
                <w:rFonts w:eastAsia="Calibri" w:cs="Times New Roman"/>
              </w:rPr>
              <w:t>.</w:t>
            </w:r>
          </w:p>
        </w:tc>
      </w:tr>
    </w:tbl>
    <w:p w:rsidR="008E71B0" w:rsidRDefault="0038173C">
      <w:pPr>
        <w:pStyle w:val="Heading3"/>
      </w:pPr>
      <w:bookmarkStart w:id="217" w:name="_Toc256000073"/>
      <w:bookmarkStart w:id="218" w:name="scroll-bookmark-155"/>
      <w:r w:rsidRPr="00DC22B9">
        <w:t>After Installation</w:t>
      </w:r>
      <w:bookmarkEnd w:id="217"/>
      <w:bookmarkEnd w:id="218"/>
    </w:p>
    <w:p w:rsidR="008E71B0" w:rsidRPr="00DC22B9" w:rsidRDefault="0038173C">
      <w:pPr>
        <w:pStyle w:val="NormalAfterH3"/>
      </w:pPr>
      <w:r w:rsidRPr="00DC22B9">
        <w:t>After you complete installation</w:t>
      </w:r>
    </w:p>
    <w:p w:rsidR="008E71B0" w:rsidRPr="00DC22B9" w:rsidRDefault="0038173C" w:rsidP="0038173C">
      <w:pPr>
        <w:pStyle w:val="ScrollListBullet"/>
        <w:numPr>
          <w:ilvl w:val="0"/>
          <w:numId w:val="63"/>
        </w:numPr>
        <w:ind w:left="792"/>
      </w:pPr>
      <w:r w:rsidRPr="00DC22B9">
        <w:t xml:space="preserve">The </w:t>
      </w:r>
      <w:hyperlink r:id="rId493" w:anchor="Glossary-ReportFolder" w:history="1">
        <w:r w:rsidRPr="00DC22B9">
          <w:rPr>
            <w:rStyle w:val="Hyperlink"/>
          </w:rPr>
          <w:t>report folder</w:t>
        </w:r>
      </w:hyperlink>
      <w:r>
        <w:t xml:space="preserve"> has been created, if necessary.</w:t>
      </w:r>
    </w:p>
    <w:p w:rsidR="008E71B0" w:rsidRDefault="0038173C" w:rsidP="0038173C">
      <w:pPr>
        <w:pStyle w:val="ScrollListBullet"/>
        <w:numPr>
          <w:ilvl w:val="0"/>
          <w:numId w:val="63"/>
        </w:numPr>
        <w:ind w:left="792"/>
      </w:pPr>
      <w:r>
        <w:t xml:space="preserve">There is a program icon </w:t>
      </w:r>
      <w:r w:rsidR="00504ED5">
        <w:pict>
          <v:shape id="_x0000_i1037" type="#_x0000_t75" alt="/download/attachments/4784149/programIcon.jpg?version=1&amp;modificationDate=1426622651610&amp;api=v2" style="width:13.5pt;height:15.75pt" o:allowoverlap="f">
            <v:imagedata r:id="rId494" o:title=""/>
          </v:shape>
        </w:pict>
      </w:r>
      <w:r>
        <w:t xml:space="preserve"> on the </w:t>
      </w:r>
      <w:r>
        <w:rPr>
          <w:b/>
        </w:rPr>
        <w:t>Desktop</w:t>
      </w:r>
      <w:r>
        <w:t xml:space="preserve"> for the software option (either  </w:t>
      </w:r>
      <w:hyperlink r:id="rId495" w:history="1">
        <w:r>
          <w:rPr>
            <w:rStyle w:val="Hyperlink"/>
          </w:rPr>
          <w:t>A, B or C</w:t>
        </w:r>
      </w:hyperlink>
      <w:r>
        <w:t>) that you installed. Double-click to run the program.</w:t>
      </w:r>
    </w:p>
    <w:p w:rsidR="008E71B0" w:rsidRDefault="0038173C" w:rsidP="0038173C">
      <w:pPr>
        <w:pStyle w:val="ScrollListBullet"/>
        <w:numPr>
          <w:ilvl w:val="0"/>
          <w:numId w:val="63"/>
        </w:numPr>
        <w:ind w:left="792"/>
      </w:pPr>
      <w:r>
        <w:t>There is a program group (on the</w:t>
      </w:r>
      <w:r>
        <w:rPr>
          <w:b/>
        </w:rPr>
        <w:t xml:space="preserve"> Start menu</w:t>
      </w:r>
      <w:r>
        <w:t xml:space="preserve"> or </w:t>
      </w:r>
      <w:r>
        <w:rPr>
          <w:b/>
        </w:rPr>
        <w:t>Start Screen</w:t>
      </w:r>
      <w:r>
        <w:t>) called “</w:t>
      </w:r>
      <w:r>
        <w:rPr>
          <w:b/>
        </w:rPr>
        <w:t>Pesticide Reporting</w:t>
      </w:r>
      <w:r>
        <w:t xml:space="preserve">” that contains links to start or uninstall the software option (either  </w:t>
      </w:r>
      <w:hyperlink r:id="rId496" w:history="1">
        <w:r>
          <w:rPr>
            <w:rStyle w:val="Hyperlink"/>
          </w:rPr>
          <w:t>A, B or C</w:t>
        </w:r>
      </w:hyperlink>
      <w:r>
        <w:t>) that you installed.</w:t>
      </w:r>
    </w:p>
    <w:p w:rsidR="008E71B0" w:rsidRDefault="0038173C">
      <w:pPr>
        <w:pStyle w:val="Heading3"/>
      </w:pPr>
      <w:bookmarkStart w:id="219" w:name="_Toc256000074"/>
      <w:bookmarkStart w:id="220" w:name="scroll-bookmark-156"/>
      <w:r>
        <w:t>Configuration</w:t>
      </w:r>
      <w:bookmarkEnd w:id="219"/>
      <w:bookmarkEnd w:id="220"/>
    </w:p>
    <w:p w:rsidR="008E71B0" w:rsidRDefault="0038173C">
      <w:pPr>
        <w:pStyle w:val="NormalAfterH3"/>
      </w:pPr>
      <w:r>
        <w:t xml:space="preserve">If you installed  </w:t>
      </w:r>
      <w:hyperlink r:id="rId497" w:history="1">
        <w:r>
          <w:rPr>
            <w:rStyle w:val="Hyperlink"/>
          </w:rPr>
          <w:t>Option B</w:t>
        </w:r>
      </w:hyperlink>
      <w:r>
        <w:t xml:space="preserve">, it is critical that you </w:t>
      </w:r>
      <w:hyperlink r:id="rId498" w:history="1">
        <w:r>
          <w:rPr>
            <w:rStyle w:val="Hyperlink"/>
          </w:rPr>
          <w:t>change the macro security setting in Excel</w:t>
        </w:r>
      </w:hyperlink>
      <w:r>
        <w:t xml:space="preserve"> before you start to use the application.  You may also need to </w:t>
      </w:r>
      <w:hyperlink r:id="rId499" w:history="1">
        <w:r>
          <w:rPr>
            <w:rStyle w:val="Hyperlink"/>
          </w:rPr>
          <w:t>enable macros</w:t>
        </w:r>
      </w:hyperlink>
      <w:r>
        <w:t xml:space="preserve"> when you open one of the eForms for the first time.</w:t>
      </w:r>
    </w:p>
    <w:p w:rsidR="008E71B0" w:rsidRDefault="0038173C">
      <w:pPr>
        <w:pStyle w:val="ScrollHeading2"/>
      </w:pPr>
      <w:bookmarkStart w:id="221" w:name="_Toc256000075"/>
      <w:bookmarkStart w:id="222" w:name="scroll-bookmark-157"/>
      <w:r>
        <w:t>Submitting Your Electronic Report</w:t>
      </w:r>
      <w:bookmarkEnd w:id="221"/>
      <w:bookmarkEnd w:id="222"/>
    </w:p>
    <w:p w:rsidR="008E71B0" w:rsidRDefault="0038173C">
      <w:pPr>
        <w:pStyle w:val="Heading3"/>
      </w:pPr>
      <w:bookmarkStart w:id="223" w:name="_Toc256000076"/>
      <w:bookmarkStart w:id="224" w:name="scroll-bookmark-158"/>
      <w:r>
        <w:t>Submission Process</w:t>
      </w:r>
      <w:bookmarkEnd w:id="223"/>
      <w:bookmarkEnd w:id="224"/>
    </w:p>
    <w:p w:rsidR="008E71B0" w:rsidRDefault="0038173C">
      <w:pPr>
        <w:pStyle w:val="NormalAfterH3"/>
      </w:pPr>
      <w:r>
        <w:t xml:space="preserve">There are </w:t>
      </w:r>
      <w:r w:rsidR="00504ED5">
        <w:t xml:space="preserve">two </w:t>
      </w:r>
      <w:r>
        <w:t xml:space="preserve">ways to submit your electronic PRL reports to the </w:t>
      </w:r>
      <w:hyperlink r:id="rId500" w:anchor="Service+Bureau" w:history="1">
        <w:r>
          <w:rPr>
            <w:rStyle w:val="Hyperlink"/>
          </w:rPr>
          <w:t>Pesticide Reporting Service Bureau</w:t>
        </w:r>
      </w:hyperlink>
      <w:r>
        <w:t>:</w:t>
      </w:r>
    </w:p>
    <w:p w:rsidR="008E71B0" w:rsidRDefault="00504ED5" w:rsidP="0038173C">
      <w:pPr>
        <w:pStyle w:val="ScrollListBullet"/>
        <w:numPr>
          <w:ilvl w:val="0"/>
          <w:numId w:val="64"/>
        </w:numPr>
        <w:ind w:left="792"/>
      </w:pPr>
      <w:hyperlink w:anchor="scroll-bookmark-159" w:history="1">
        <w:r w:rsidR="0038173C">
          <w:rPr>
            <w:rStyle w:val="Hyperlink"/>
          </w:rPr>
          <w:t>Service bureau web site</w:t>
        </w:r>
      </w:hyperlink>
    </w:p>
    <w:p w:rsidR="008E71B0" w:rsidRDefault="00504ED5" w:rsidP="0038173C">
      <w:pPr>
        <w:pStyle w:val="ScrollListBullet"/>
        <w:numPr>
          <w:ilvl w:val="0"/>
          <w:numId w:val="64"/>
        </w:numPr>
        <w:ind w:left="792"/>
      </w:pPr>
      <w:hyperlink w:anchor="scroll-bookmark-160" w:history="1">
        <w:r w:rsidR="0038173C">
          <w:rPr>
            <w:rStyle w:val="Hyperlink"/>
          </w:rPr>
          <w:t>PRL reporting software</w:t>
        </w:r>
      </w:hyperlink>
    </w:p>
    <w:p w:rsidR="008E71B0" w:rsidRDefault="008E71B0"/>
    <w:tbl>
      <w:tblPr>
        <w:tblStyle w:val="ScrollNote"/>
        <w:tblW w:w="5000" w:type="pct"/>
        <w:tblLook w:val="0180" w:firstRow="0" w:lastRow="0" w:firstColumn="1" w:lastColumn="1" w:noHBand="0" w:noVBand="0"/>
      </w:tblPr>
      <w:tblGrid>
        <w:gridCol w:w="9734"/>
      </w:tblGrid>
      <w:tr w:rsidR="008E71B0">
        <w:tc>
          <w:tcPr>
            <w:tcW w:w="0" w:type="auto"/>
          </w:tcPr>
          <w:p w:rsidR="008E71B0" w:rsidRDefault="0038173C">
            <w:pPr>
              <w:rPr>
                <w:rFonts w:eastAsia="Calibri" w:cs="Times New Roman"/>
              </w:rPr>
            </w:pPr>
            <w:r>
              <w:rPr>
                <w:rFonts w:eastAsia="Calibri" w:cs="Times New Roman"/>
              </w:rPr>
              <w:t xml:space="preserve">See the </w:t>
            </w:r>
            <w:hyperlink r:id="rId501" w:anchor="StartHere-ReportSubmission" w:history="1">
              <w:r>
                <w:rPr>
                  <w:rStyle w:val="Hyperlink"/>
                  <w:rFonts w:eastAsia="Calibri" w:cs="Times New Roman"/>
                </w:rPr>
                <w:t>Report Submission and Report Processing</w:t>
              </w:r>
            </w:hyperlink>
            <w:r>
              <w:rPr>
                <w:rFonts w:eastAsia="Calibri" w:cs="Times New Roman"/>
              </w:rPr>
              <w:t xml:space="preserve">  sections of the process overview page </w:t>
            </w:r>
            <w:r>
              <w:rPr>
                <w:rFonts w:eastAsia="Calibri" w:cs="Times New Roman"/>
              </w:rPr>
              <w:lastRenderedPageBreak/>
              <w:t>for more information on how to prepare your files for submission and what to expect when and after you submit your files.</w:t>
            </w:r>
          </w:p>
        </w:tc>
      </w:tr>
    </w:tbl>
    <w:p w:rsidR="008E71B0" w:rsidRDefault="0038173C">
      <w:pPr>
        <w:pStyle w:val="Heading3"/>
      </w:pPr>
      <w:bookmarkStart w:id="225" w:name="_Toc256000077"/>
      <w:bookmarkStart w:id="226" w:name="scroll-bookmark-164"/>
      <w:r w:rsidRPr="00DC22B9">
        <w:lastRenderedPageBreak/>
        <w:t>Submission Methods</w:t>
      </w:r>
      <w:bookmarkEnd w:id="225"/>
      <w:bookmarkEnd w:id="226"/>
    </w:p>
    <w:p w:rsidR="008E71B0" w:rsidRPr="00DC22B9" w:rsidRDefault="0038173C">
      <w:pPr>
        <w:pStyle w:val="Heading4"/>
      </w:pPr>
      <w:bookmarkStart w:id="227" w:name="scroll-bookmark-160"/>
      <w:r w:rsidRPr="00DC22B9">
        <w:t>Upload with Our PRL Reporting Software</w:t>
      </w:r>
      <w:bookmarkEnd w:id="227"/>
    </w:p>
    <w:p w:rsidR="008E71B0" w:rsidRPr="00DC22B9" w:rsidRDefault="0038173C">
      <w:pPr>
        <w:pStyle w:val="NormalAfterH3"/>
      </w:pPr>
      <w:r w:rsidRPr="00DC22B9">
        <w:t xml:space="preserve">Our </w:t>
      </w:r>
      <w:hyperlink r:id="rId502" w:history="1">
        <w:r w:rsidRPr="00DC22B9">
          <w:rPr>
            <w:rStyle w:val="Hyperlink"/>
          </w:rPr>
          <w:t>PRL Reporting Software</w:t>
        </w:r>
      </w:hyperlink>
      <w:r>
        <w:t xml:space="preserve"> Options  </w:t>
      </w:r>
      <w:hyperlink r:id="rId503" w:history="1">
        <w:r w:rsidR="00504ED5">
          <w:rPr>
            <w:rStyle w:val="Hyperlink"/>
          </w:rPr>
          <w:t>A</w:t>
        </w:r>
      </w:hyperlink>
      <w:r w:rsidR="00504ED5">
        <w:rPr>
          <w:rStyle w:val="Hyperlink"/>
        </w:rPr>
        <w:t xml:space="preserve"> and D</w:t>
      </w:r>
      <w:r w:rsidR="00504ED5">
        <w:t xml:space="preserve"> </w:t>
      </w:r>
      <w:r>
        <w:t xml:space="preserve"> all include the ability to upload your report files directly to our server.  If you are using Option A</w:t>
      </w:r>
      <w:r w:rsidR="00504ED5">
        <w:t xml:space="preserve"> or D</w:t>
      </w:r>
      <w:r>
        <w:t xml:space="preserve">, the </w:t>
      </w:r>
      <w:hyperlink r:id="rId504" w:history="1">
        <w:r>
          <w:rPr>
            <w:rStyle w:val="Hyperlink"/>
          </w:rPr>
          <w:t>Upload to NYSDEC</w:t>
        </w:r>
      </w:hyperlink>
      <w:r>
        <w:t xml:space="preserve"> function is the quickest and easiest way to submit your report.</w:t>
      </w:r>
    </w:p>
    <w:p w:rsidR="008E71B0" w:rsidRDefault="0038173C">
      <w:pPr>
        <w:pStyle w:val="NormalAfterH3"/>
      </w:pPr>
      <w:r>
        <w:t xml:space="preserve">Some users in tightly controlled enterprise environments </w:t>
      </w:r>
      <w:r>
        <w:rPr>
          <w:u w:val="single"/>
        </w:rPr>
        <w:t>might not</w:t>
      </w:r>
      <w:r>
        <w:t xml:space="preserve"> be able to use the upload function. The </w:t>
      </w:r>
      <w:hyperlink w:anchor="scroll-bookmark-159" w:history="1">
        <w:r>
          <w:rPr>
            <w:rStyle w:val="Hyperlink"/>
          </w:rPr>
          <w:t>web site upload</w:t>
        </w:r>
      </w:hyperlink>
      <w:r>
        <w:t xml:space="preserve"> is a good alternative for those users.</w:t>
      </w:r>
    </w:p>
    <w:p w:rsidR="008E71B0" w:rsidRDefault="0038173C">
      <w:pPr>
        <w:pStyle w:val="NormalAfterH3"/>
      </w:pPr>
      <w:r>
        <w:t xml:space="preserve">When you are done, the software will display a list of the files uploaded and provide you with the </w:t>
      </w:r>
      <w:hyperlink r:id="rId505" w:anchor="Glossary-SubmissionNumber" w:history="1">
        <w:r>
          <w:rPr>
            <w:rStyle w:val="Hyperlink"/>
          </w:rPr>
          <w:t>submission number</w:t>
        </w:r>
      </w:hyperlink>
      <w:r>
        <w:t xml:space="preserve"> of your report.  We will also send you an email with the same information.</w:t>
      </w:r>
    </w:p>
    <w:p w:rsidR="008E71B0" w:rsidRDefault="008E71B0">
      <w:pPr>
        <w:pStyle w:val="NormalAfterH3"/>
      </w:pPr>
    </w:p>
    <w:p w:rsidR="008E71B0" w:rsidRDefault="0038173C">
      <w:pPr>
        <w:pStyle w:val="Heading4"/>
      </w:pPr>
      <w:bookmarkStart w:id="228" w:name="scroll-bookmark-159"/>
      <w:r>
        <w:t>Upload Through the Web Site</w:t>
      </w:r>
      <w:bookmarkEnd w:id="228"/>
    </w:p>
    <w:p w:rsidR="008E71B0" w:rsidRDefault="0038173C">
      <w:pPr>
        <w:pStyle w:val="NormalAfterH3"/>
      </w:pPr>
      <w:r>
        <w:t xml:space="preserve">The </w:t>
      </w:r>
      <w:hyperlink r:id="rId506" w:history="1">
        <w:r>
          <w:rPr>
            <w:rStyle w:val="Hyperlink"/>
          </w:rPr>
          <w:t>PRL Web Upload site</w:t>
        </w:r>
      </w:hyperlink>
      <w:r>
        <w:t xml:space="preserve"> allows you to upload existing report files or to report that you made no applications. </w:t>
      </w:r>
      <w:hyperlink r:id="rId507" w:anchor="Permittee" w:history="1">
        <w:r>
          <w:rPr>
            <w:rStyle w:val="Hyperlink"/>
          </w:rPr>
          <w:t>Pesticide sales businesses</w:t>
        </w:r>
      </w:hyperlink>
      <w:r>
        <w:t xml:space="preserve"> can upload their reports or report that no sales were made.  The upload pages include help text for each step.</w:t>
      </w:r>
    </w:p>
    <w:p w:rsidR="008E71B0" w:rsidRDefault="0038173C">
      <w:pPr>
        <w:pStyle w:val="NormalAfterH3"/>
      </w:pPr>
      <w:r>
        <w:t xml:space="preserve">If you are submitting applications or sales files created by </w:t>
      </w:r>
      <w:hyperlink r:id="rId508" w:history="1">
        <w:r>
          <w:rPr>
            <w:rStyle w:val="Hyperlink"/>
          </w:rPr>
          <w:t>PRL Reporting Software</w:t>
        </w:r>
      </w:hyperlink>
      <w:r>
        <w:t xml:space="preserve"> Options </w:t>
      </w:r>
      <w:hyperlink r:id="rId509" w:history="1">
        <w:r>
          <w:rPr>
            <w:rStyle w:val="Hyperlink"/>
          </w:rPr>
          <w:t>A</w:t>
        </w:r>
      </w:hyperlink>
      <w:r>
        <w:t xml:space="preserve"> or </w:t>
      </w:r>
      <w:hyperlink r:id="rId510" w:history="1">
        <w:r>
          <w:rPr>
            <w:rStyle w:val="Hyperlink"/>
          </w:rPr>
          <w:t>B</w:t>
        </w:r>
      </w:hyperlink>
      <w:r>
        <w:t xml:space="preserve">, the files will be stored in the default </w:t>
      </w:r>
      <w:hyperlink r:id="rId511" w:anchor="Glossary-ReportFolder" w:history="1">
        <w:r>
          <w:rPr>
            <w:rStyle w:val="Hyperlink"/>
          </w:rPr>
          <w:t>report folder,</w:t>
        </w:r>
      </w:hyperlink>
      <w:r>
        <w:t xml:space="preserve"> unless you have changed the location.  If you are having trouble locating your </w:t>
      </w:r>
      <w:hyperlink r:id="rId512" w:history="1">
        <w:r>
          <w:rPr>
            <w:rStyle w:val="Hyperlink"/>
          </w:rPr>
          <w:t>PRL Reporting Software</w:t>
        </w:r>
      </w:hyperlink>
      <w:r>
        <w:t xml:space="preserve"> report files, see this </w:t>
      </w:r>
      <w:hyperlink r:id="rId513" w:history="1">
        <w:r>
          <w:rPr>
            <w:rStyle w:val="Hyperlink"/>
          </w:rPr>
          <w:t>FAQ</w:t>
        </w:r>
      </w:hyperlink>
      <w:r>
        <w:t>.</w:t>
      </w:r>
    </w:p>
    <w:p w:rsidR="008E71B0" w:rsidRDefault="0038173C">
      <w:pPr>
        <w:pStyle w:val="NormalAfterH3"/>
      </w:pPr>
      <w:r>
        <w:t xml:space="preserve">When you are done, the site will display a list of the files uploaded and provide you with the </w:t>
      </w:r>
      <w:hyperlink r:id="rId514" w:anchor="Glossary-SubmissionNumber" w:history="1">
        <w:r>
          <w:rPr>
            <w:rStyle w:val="Hyperlink"/>
          </w:rPr>
          <w:t>submission number</w:t>
        </w:r>
      </w:hyperlink>
      <w:r>
        <w:t xml:space="preserve"> of your report.  We will also send you an email with the same information.</w:t>
      </w:r>
    </w:p>
    <w:tbl>
      <w:tblPr>
        <w:tblStyle w:val="ScrollTip"/>
        <w:tblW w:w="5000" w:type="pct"/>
        <w:tblInd w:w="432" w:type="dxa"/>
        <w:tblLook w:val="0180" w:firstRow="0" w:lastRow="0" w:firstColumn="1" w:lastColumn="1" w:noHBand="0" w:noVBand="0"/>
      </w:tblPr>
      <w:tblGrid>
        <w:gridCol w:w="9734"/>
      </w:tblGrid>
      <w:tr w:rsidR="008E71B0">
        <w:tc>
          <w:tcPr>
            <w:tcW w:w="0" w:type="auto"/>
          </w:tcPr>
          <w:p w:rsidR="008E71B0" w:rsidRDefault="0038173C">
            <w:pPr>
              <w:pStyle w:val="NormalAfterH3"/>
              <w:ind w:left="288"/>
              <w:rPr>
                <w:rFonts w:eastAsia="Calibri" w:cs="Times New Roman"/>
              </w:rPr>
            </w:pPr>
            <w:r>
              <w:rPr>
                <w:rFonts w:eastAsia="Calibri" w:cs="Times New Roman"/>
              </w:rPr>
              <w:t xml:space="preserve">If you upload a ZIP file, </w:t>
            </w:r>
            <w:hyperlink r:id="rId515" w:history="1">
              <w:r>
                <w:rPr>
                  <w:rStyle w:val="Hyperlink"/>
                  <w:rFonts w:eastAsia="Calibri" w:cs="Times New Roman"/>
                </w:rPr>
                <w:t>the Web Upload site</w:t>
              </w:r>
            </w:hyperlink>
            <w:r>
              <w:rPr>
                <w:rFonts w:eastAsia="Calibri" w:cs="Times New Roman"/>
              </w:rPr>
              <w:t xml:space="preserve"> will include the contents of the ZIP file in the list of uploaded files that it displays.</w:t>
            </w:r>
          </w:p>
        </w:tc>
      </w:tr>
    </w:tbl>
    <w:p w:rsidR="008E71B0" w:rsidRDefault="0038173C">
      <w:pPr>
        <w:pStyle w:val="ScrollHeading1"/>
      </w:pPr>
      <w:bookmarkStart w:id="229" w:name="_Toc256000078"/>
      <w:bookmarkStart w:id="230" w:name="scroll-bookmark-166"/>
      <w:r>
        <w:lastRenderedPageBreak/>
        <w:t>Notes</w:t>
      </w:r>
      <w:bookmarkEnd w:id="229"/>
      <w:bookmarkEnd w:id="230"/>
    </w:p>
    <w:p w:rsidR="008E71B0" w:rsidRDefault="00A860F8" w:rsidP="00A860F8">
      <w:pPr>
        <w:pStyle w:val="ScrollListNumber"/>
        <w:numPr>
          <w:ilvl w:val="0"/>
          <w:numId w:val="0"/>
        </w:numPr>
        <w:ind w:left="432"/>
      </w:pPr>
      <w:bookmarkStart w:id="231" w:name="scroll-bookmark-167"/>
      <w:bookmarkEnd w:id="231"/>
      <w:r>
        <w:t xml:space="preserve">1 - </w:t>
      </w:r>
      <w:r w:rsidR="0038173C">
        <w:t xml:space="preserve">It is also possible to run the program by clicking on the executable file, </w:t>
      </w:r>
      <w:r w:rsidR="0038173C">
        <w:rPr>
          <w:i/>
        </w:rPr>
        <w:t>PRL_eForms.exe</w:t>
      </w:r>
      <w:r w:rsidR="0038173C">
        <w:t xml:space="preserve"> (Option A), </w:t>
      </w:r>
      <w:r w:rsidR="0038173C">
        <w:rPr>
          <w:i/>
        </w:rPr>
        <w:t>PRL_OptionB.exe</w:t>
      </w:r>
      <w:r w:rsidR="0038173C">
        <w:t xml:space="preserve">, or </w:t>
      </w:r>
      <w:proofErr w:type="gramStart"/>
      <w:r w:rsidR="0038173C">
        <w:rPr>
          <w:i/>
        </w:rPr>
        <w:t>PRL_OptionC.exe</w:t>
      </w:r>
      <w:r w:rsidR="0038173C">
        <w:t>..</w:t>
      </w:r>
      <w:proofErr w:type="gramEnd"/>
      <w:r w:rsidR="0038173C">
        <w:t xml:space="preserve">  The program is installed by default to </w:t>
      </w:r>
      <w:r w:rsidR="0038173C">
        <w:rPr>
          <w:rFonts w:ascii="Consolas" w:eastAsia="Calibri" w:hAnsi="Consolas" w:cs="Consolas"/>
          <w:sz w:val="21"/>
          <w:szCs w:val="21"/>
        </w:rPr>
        <w:t>C:\Program Files\NYSPRL</w:t>
      </w:r>
      <w:r w:rsidR="0038173C">
        <w:t>, but you may have changed this setting to another folder during installation.</w:t>
      </w:r>
    </w:p>
    <w:p w:rsidR="008E71B0" w:rsidRDefault="00A860F8" w:rsidP="00A860F8">
      <w:pPr>
        <w:pStyle w:val="ScrollListNumber"/>
        <w:numPr>
          <w:ilvl w:val="0"/>
          <w:numId w:val="0"/>
        </w:numPr>
        <w:ind w:left="432"/>
      </w:pPr>
      <w:bookmarkStart w:id="232" w:name="scroll-bookmark-168"/>
      <w:bookmarkStart w:id="233" w:name="scroll-bookmark-169"/>
      <w:bookmarkEnd w:id="232"/>
      <w:bookmarkEnd w:id="233"/>
      <w:r>
        <w:t xml:space="preserve">3 - </w:t>
      </w:r>
      <w:r w:rsidR="0038173C">
        <w:t>For Windows 2000, some additional updates to Microsoft Windows may be required before the “</w:t>
      </w:r>
      <w:r w:rsidR="0038173C">
        <w:rPr>
          <w:b/>
        </w:rPr>
        <w:t>Upload to NYSDEC</w:t>
      </w:r>
      <w:r w:rsidR="0038173C">
        <w:t>” function works.</w:t>
      </w:r>
    </w:p>
    <w:p w:rsidR="008E71B0" w:rsidRDefault="00A860F8" w:rsidP="00A860F8">
      <w:pPr>
        <w:pStyle w:val="ScrollListNumber"/>
        <w:numPr>
          <w:ilvl w:val="0"/>
          <w:numId w:val="0"/>
        </w:numPr>
        <w:ind w:left="432"/>
      </w:pPr>
      <w:bookmarkStart w:id="234" w:name="scroll-bookmark-170"/>
      <w:bookmarkEnd w:id="234"/>
      <w:r>
        <w:t xml:space="preserve">4 - </w:t>
      </w:r>
      <w:r w:rsidR="0038173C">
        <w:t>Some (minor) functions are disabled in versions earlier than Excel 2003.</w:t>
      </w:r>
    </w:p>
    <w:p w:rsidR="008E71B0" w:rsidRDefault="00A860F8" w:rsidP="00A860F8">
      <w:pPr>
        <w:pStyle w:val="ScrollListNumber"/>
        <w:numPr>
          <w:ilvl w:val="0"/>
          <w:numId w:val="0"/>
        </w:numPr>
        <w:ind w:left="432"/>
      </w:pPr>
      <w:bookmarkStart w:id="235" w:name="scroll-bookmark-171"/>
      <w:bookmarkStart w:id="236" w:name="scroll-bookmark-174"/>
      <w:bookmarkEnd w:id="235"/>
      <w:bookmarkEnd w:id="236"/>
      <w:r>
        <w:t>7</w:t>
      </w:r>
      <w:r>
        <w:rPr>
          <w:b/>
        </w:rPr>
        <w:t xml:space="preserve"> - </w:t>
      </w:r>
      <w:r w:rsidR="0038173C">
        <w:t>Options A &amp; B only</w:t>
      </w:r>
    </w:p>
    <w:p w:rsidR="008E71B0" w:rsidRDefault="008E71B0">
      <w:bookmarkStart w:id="237" w:name="scroll-bookmark-175"/>
      <w:bookmarkStart w:id="238" w:name="_GoBack"/>
      <w:bookmarkEnd w:id="237"/>
      <w:bookmarkEnd w:id="238"/>
    </w:p>
    <w:p w:rsidR="008E71B0" w:rsidRDefault="008E71B0"/>
    <w:sectPr w:rsidR="008E71B0" w:rsidSect="00504ED5">
      <w:headerReference w:type="default" r:id="rId516"/>
      <w:footerReference w:type="default" r:id="rId517"/>
      <w:pgSz w:w="12240" w:h="15840" w:code="1"/>
      <w:pgMar w:top="1701" w:right="1134" w:bottom="1701" w:left="1418" w:header="1134" w:footer="85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2B5" w:rsidRDefault="008662B5">
      <w:pPr>
        <w:spacing w:before="0" w:after="0"/>
      </w:pPr>
      <w:r>
        <w:separator/>
      </w:r>
    </w:p>
  </w:endnote>
  <w:endnote w:type="continuationSeparator" w:id="0">
    <w:p w:rsidR="008662B5" w:rsidRDefault="008662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ED5" w:rsidRPr="00CB1AB6" w:rsidRDefault="00504ED5" w:rsidP="00504ED5">
    <w:pPr>
      <w:pStyle w:val="Footer"/>
    </w:pPr>
    <w:fldSimple w:instr=" STYLEREF  &quot;Scroll Heading 1&quot;  \* MERGEFORMAT ">
      <w:r w:rsidR="00A860F8">
        <w:rPr>
          <w:noProof/>
        </w:rPr>
        <w:t>Appendix</w:t>
      </w:r>
    </w:fldSimple>
    <w:r>
      <w:rPr>
        <w:color w:val="172541"/>
      </w:rPr>
      <w:t xml:space="preserve">     </w:t>
    </w:r>
    <w:r w:rsidRPr="00CB1AB6">
      <w:rPr>
        <w:rFonts w:ascii="Courier New" w:hAnsi="Courier New" w:cs="Courier New"/>
        <w:color w:val="0092D1"/>
        <w:sz w:val="36"/>
        <w:szCs w:val="36"/>
      </w:rPr>
      <w:fldChar w:fldCharType="begin"/>
    </w:r>
    <w:r w:rsidRPr="00CB1AB6">
      <w:rPr>
        <w:rFonts w:ascii="Courier New" w:hAnsi="Courier New" w:cs="Courier New"/>
        <w:color w:val="0092D1"/>
        <w:sz w:val="36"/>
        <w:szCs w:val="36"/>
      </w:rPr>
      <w:instrText xml:space="preserve"> PAGE   \* MERGEFORMAT </w:instrText>
    </w:r>
    <w:r w:rsidRPr="00CB1AB6">
      <w:rPr>
        <w:rFonts w:ascii="Courier New" w:hAnsi="Courier New" w:cs="Courier New"/>
        <w:color w:val="0092D1"/>
        <w:sz w:val="36"/>
        <w:szCs w:val="36"/>
      </w:rPr>
      <w:fldChar w:fldCharType="separate"/>
    </w:r>
    <w:r>
      <w:rPr>
        <w:rFonts w:ascii="Courier New" w:hAnsi="Courier New" w:cs="Courier New"/>
        <w:noProof/>
        <w:color w:val="0092D1"/>
        <w:sz w:val="36"/>
        <w:szCs w:val="36"/>
      </w:rPr>
      <w:t>1</w:t>
    </w:r>
    <w:r w:rsidRPr="00CB1AB6">
      <w:rPr>
        <w:rFonts w:ascii="Courier New" w:hAnsi="Courier New" w:cs="Courier New"/>
        <w:noProof/>
        <w:color w:val="0092D1"/>
        <w:sz w:val="36"/>
        <w:szCs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2B5" w:rsidRDefault="008662B5">
      <w:pPr>
        <w:spacing w:before="0" w:after="0"/>
      </w:pPr>
      <w:r>
        <w:separator/>
      </w:r>
    </w:p>
  </w:footnote>
  <w:footnote w:type="continuationSeparator" w:id="0">
    <w:p w:rsidR="008662B5" w:rsidRDefault="008662B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ED5" w:rsidRPr="008C6E08" w:rsidRDefault="00504ED5" w:rsidP="00504ED5">
    <w:pPr>
      <w:pStyle w:val="Header"/>
    </w:pPr>
    <w:r w:rsidRPr="008C6E08">
      <w:t>Option A User Guide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2C2"/>
    <w:multiLevelType w:val="hybridMultilevel"/>
    <w:tmpl w:val="A7B0B820"/>
    <w:lvl w:ilvl="0" w:tplc="6C5801B6">
      <w:start w:val="1"/>
      <w:numFmt w:val="bullet"/>
      <w:pStyle w:val="ScrollListBullet3"/>
      <w:lvlText w:val=""/>
      <w:lvlJc w:val="left"/>
      <w:pPr>
        <w:ind w:left="2160" w:hanging="360"/>
      </w:pPr>
      <w:rPr>
        <w:rFonts w:ascii="Wingdings" w:hAnsi="Wingdings" w:hint="default"/>
      </w:rPr>
    </w:lvl>
    <w:lvl w:ilvl="1" w:tplc="FC669FBA" w:tentative="1">
      <w:start w:val="1"/>
      <w:numFmt w:val="bullet"/>
      <w:lvlText w:val="o"/>
      <w:lvlJc w:val="left"/>
      <w:pPr>
        <w:ind w:left="2160" w:hanging="360"/>
      </w:pPr>
      <w:rPr>
        <w:rFonts w:ascii="Courier New" w:hAnsi="Courier New" w:cs="Courier New" w:hint="default"/>
      </w:rPr>
    </w:lvl>
    <w:lvl w:ilvl="2" w:tplc="4AE20FFC" w:tentative="1">
      <w:start w:val="1"/>
      <w:numFmt w:val="bullet"/>
      <w:lvlText w:val=""/>
      <w:lvlJc w:val="left"/>
      <w:pPr>
        <w:ind w:left="2880" w:hanging="360"/>
      </w:pPr>
      <w:rPr>
        <w:rFonts w:ascii="Wingdings" w:hAnsi="Wingdings" w:hint="default"/>
      </w:rPr>
    </w:lvl>
    <w:lvl w:ilvl="3" w:tplc="8FBA7528" w:tentative="1">
      <w:start w:val="1"/>
      <w:numFmt w:val="bullet"/>
      <w:lvlText w:val=""/>
      <w:lvlJc w:val="left"/>
      <w:pPr>
        <w:ind w:left="3600" w:hanging="360"/>
      </w:pPr>
      <w:rPr>
        <w:rFonts w:ascii="Symbol" w:hAnsi="Symbol" w:hint="default"/>
      </w:rPr>
    </w:lvl>
    <w:lvl w:ilvl="4" w:tplc="FEC46EBA" w:tentative="1">
      <w:start w:val="1"/>
      <w:numFmt w:val="bullet"/>
      <w:lvlText w:val="o"/>
      <w:lvlJc w:val="left"/>
      <w:pPr>
        <w:ind w:left="4320" w:hanging="360"/>
      </w:pPr>
      <w:rPr>
        <w:rFonts w:ascii="Courier New" w:hAnsi="Courier New" w:cs="Courier New" w:hint="default"/>
      </w:rPr>
    </w:lvl>
    <w:lvl w:ilvl="5" w:tplc="325C7CD4" w:tentative="1">
      <w:start w:val="1"/>
      <w:numFmt w:val="bullet"/>
      <w:lvlText w:val=""/>
      <w:lvlJc w:val="left"/>
      <w:pPr>
        <w:ind w:left="5040" w:hanging="360"/>
      </w:pPr>
      <w:rPr>
        <w:rFonts w:ascii="Wingdings" w:hAnsi="Wingdings" w:hint="default"/>
      </w:rPr>
    </w:lvl>
    <w:lvl w:ilvl="6" w:tplc="35EACCEC" w:tentative="1">
      <w:start w:val="1"/>
      <w:numFmt w:val="bullet"/>
      <w:lvlText w:val=""/>
      <w:lvlJc w:val="left"/>
      <w:pPr>
        <w:ind w:left="5760" w:hanging="360"/>
      </w:pPr>
      <w:rPr>
        <w:rFonts w:ascii="Symbol" w:hAnsi="Symbol" w:hint="default"/>
      </w:rPr>
    </w:lvl>
    <w:lvl w:ilvl="7" w:tplc="0472E73A" w:tentative="1">
      <w:start w:val="1"/>
      <w:numFmt w:val="bullet"/>
      <w:lvlText w:val="o"/>
      <w:lvlJc w:val="left"/>
      <w:pPr>
        <w:ind w:left="6480" w:hanging="360"/>
      </w:pPr>
      <w:rPr>
        <w:rFonts w:ascii="Courier New" w:hAnsi="Courier New" w:cs="Courier New" w:hint="default"/>
      </w:rPr>
    </w:lvl>
    <w:lvl w:ilvl="8" w:tplc="53D69BDA" w:tentative="1">
      <w:start w:val="1"/>
      <w:numFmt w:val="bullet"/>
      <w:lvlText w:val=""/>
      <w:lvlJc w:val="left"/>
      <w:pPr>
        <w:ind w:left="7200" w:hanging="360"/>
      </w:pPr>
      <w:rPr>
        <w:rFonts w:ascii="Wingdings" w:hAnsi="Wingdings" w:hint="default"/>
      </w:rPr>
    </w:lvl>
  </w:abstractNum>
  <w:abstractNum w:abstractNumId="1" w15:restartNumberingAfterBreak="0">
    <w:nsid w:val="09484DFD"/>
    <w:multiLevelType w:val="hybridMultilevel"/>
    <w:tmpl w:val="4D38E35E"/>
    <w:lvl w:ilvl="0" w:tplc="17660084">
      <w:start w:val="1"/>
      <w:numFmt w:val="bullet"/>
      <w:pStyle w:val="ScrollListBullet"/>
      <w:lvlText w:val=""/>
      <w:lvlJc w:val="left"/>
      <w:pPr>
        <w:ind w:left="1440" w:hanging="360"/>
      </w:pPr>
      <w:rPr>
        <w:rFonts w:ascii="Symbol" w:hAnsi="Symbol" w:hint="default"/>
      </w:rPr>
    </w:lvl>
    <w:lvl w:ilvl="1" w:tplc="1CC03DBE" w:tentative="1">
      <w:start w:val="1"/>
      <w:numFmt w:val="bullet"/>
      <w:lvlText w:val="o"/>
      <w:lvlJc w:val="left"/>
      <w:pPr>
        <w:ind w:left="2160" w:hanging="360"/>
      </w:pPr>
      <w:rPr>
        <w:rFonts w:ascii="Courier New" w:hAnsi="Courier New" w:cs="Courier New" w:hint="default"/>
      </w:rPr>
    </w:lvl>
    <w:lvl w:ilvl="2" w:tplc="EFE26572" w:tentative="1">
      <w:start w:val="1"/>
      <w:numFmt w:val="bullet"/>
      <w:lvlText w:val=""/>
      <w:lvlJc w:val="left"/>
      <w:pPr>
        <w:ind w:left="2880" w:hanging="360"/>
      </w:pPr>
      <w:rPr>
        <w:rFonts w:ascii="Wingdings" w:hAnsi="Wingdings" w:hint="default"/>
      </w:rPr>
    </w:lvl>
    <w:lvl w:ilvl="3" w:tplc="307EAB2E" w:tentative="1">
      <w:start w:val="1"/>
      <w:numFmt w:val="bullet"/>
      <w:lvlText w:val=""/>
      <w:lvlJc w:val="left"/>
      <w:pPr>
        <w:ind w:left="3600" w:hanging="360"/>
      </w:pPr>
      <w:rPr>
        <w:rFonts w:ascii="Symbol" w:hAnsi="Symbol" w:hint="default"/>
      </w:rPr>
    </w:lvl>
    <w:lvl w:ilvl="4" w:tplc="9B602312" w:tentative="1">
      <w:start w:val="1"/>
      <w:numFmt w:val="bullet"/>
      <w:lvlText w:val="o"/>
      <w:lvlJc w:val="left"/>
      <w:pPr>
        <w:ind w:left="4320" w:hanging="360"/>
      </w:pPr>
      <w:rPr>
        <w:rFonts w:ascii="Courier New" w:hAnsi="Courier New" w:cs="Courier New" w:hint="default"/>
      </w:rPr>
    </w:lvl>
    <w:lvl w:ilvl="5" w:tplc="B6F45A7C" w:tentative="1">
      <w:start w:val="1"/>
      <w:numFmt w:val="bullet"/>
      <w:lvlText w:val=""/>
      <w:lvlJc w:val="left"/>
      <w:pPr>
        <w:ind w:left="5040" w:hanging="360"/>
      </w:pPr>
      <w:rPr>
        <w:rFonts w:ascii="Wingdings" w:hAnsi="Wingdings" w:hint="default"/>
      </w:rPr>
    </w:lvl>
    <w:lvl w:ilvl="6" w:tplc="AABA1038" w:tentative="1">
      <w:start w:val="1"/>
      <w:numFmt w:val="bullet"/>
      <w:lvlText w:val=""/>
      <w:lvlJc w:val="left"/>
      <w:pPr>
        <w:ind w:left="5760" w:hanging="360"/>
      </w:pPr>
      <w:rPr>
        <w:rFonts w:ascii="Symbol" w:hAnsi="Symbol" w:hint="default"/>
      </w:rPr>
    </w:lvl>
    <w:lvl w:ilvl="7" w:tplc="9B162882" w:tentative="1">
      <w:start w:val="1"/>
      <w:numFmt w:val="bullet"/>
      <w:lvlText w:val="o"/>
      <w:lvlJc w:val="left"/>
      <w:pPr>
        <w:ind w:left="6480" w:hanging="360"/>
      </w:pPr>
      <w:rPr>
        <w:rFonts w:ascii="Courier New" w:hAnsi="Courier New" w:cs="Courier New" w:hint="default"/>
      </w:rPr>
    </w:lvl>
    <w:lvl w:ilvl="8" w:tplc="8DAEB660" w:tentative="1">
      <w:start w:val="1"/>
      <w:numFmt w:val="bullet"/>
      <w:lvlText w:val=""/>
      <w:lvlJc w:val="left"/>
      <w:pPr>
        <w:ind w:left="7200" w:hanging="360"/>
      </w:pPr>
      <w:rPr>
        <w:rFonts w:ascii="Wingdings" w:hAnsi="Wingdings" w:hint="default"/>
      </w:rPr>
    </w:lvl>
  </w:abstractNum>
  <w:abstractNum w:abstractNumId="2" w15:restartNumberingAfterBreak="0">
    <w:nsid w:val="0D231D45"/>
    <w:multiLevelType w:val="hybridMultilevel"/>
    <w:tmpl w:val="7D22FC54"/>
    <w:lvl w:ilvl="0" w:tplc="94C6EC94">
      <w:start w:val="1"/>
      <w:numFmt w:val="bullet"/>
      <w:pStyle w:val="ScrollListBullet2"/>
      <w:lvlText w:val="o"/>
      <w:lvlJc w:val="left"/>
      <w:pPr>
        <w:ind w:left="1368" w:hanging="360"/>
      </w:pPr>
      <w:rPr>
        <w:rFonts w:ascii="Courier New" w:hAnsi="Courier New" w:cs="Courier New" w:hint="default"/>
      </w:rPr>
    </w:lvl>
    <w:lvl w:ilvl="1" w:tplc="AACA93C8" w:tentative="1">
      <w:start w:val="1"/>
      <w:numFmt w:val="bullet"/>
      <w:lvlText w:val="o"/>
      <w:lvlJc w:val="left"/>
      <w:pPr>
        <w:ind w:left="2880" w:hanging="360"/>
      </w:pPr>
      <w:rPr>
        <w:rFonts w:ascii="Courier New" w:hAnsi="Courier New" w:cs="Courier New" w:hint="default"/>
      </w:rPr>
    </w:lvl>
    <w:lvl w:ilvl="2" w:tplc="0A9A1D28" w:tentative="1">
      <w:start w:val="1"/>
      <w:numFmt w:val="bullet"/>
      <w:lvlText w:val=""/>
      <w:lvlJc w:val="left"/>
      <w:pPr>
        <w:ind w:left="3600" w:hanging="360"/>
      </w:pPr>
      <w:rPr>
        <w:rFonts w:ascii="Wingdings" w:hAnsi="Wingdings" w:hint="default"/>
      </w:rPr>
    </w:lvl>
    <w:lvl w:ilvl="3" w:tplc="C8EA625E" w:tentative="1">
      <w:start w:val="1"/>
      <w:numFmt w:val="bullet"/>
      <w:lvlText w:val=""/>
      <w:lvlJc w:val="left"/>
      <w:pPr>
        <w:ind w:left="4320" w:hanging="360"/>
      </w:pPr>
      <w:rPr>
        <w:rFonts w:ascii="Symbol" w:hAnsi="Symbol" w:hint="default"/>
      </w:rPr>
    </w:lvl>
    <w:lvl w:ilvl="4" w:tplc="3766AE32" w:tentative="1">
      <w:start w:val="1"/>
      <w:numFmt w:val="bullet"/>
      <w:lvlText w:val="o"/>
      <w:lvlJc w:val="left"/>
      <w:pPr>
        <w:ind w:left="5040" w:hanging="360"/>
      </w:pPr>
      <w:rPr>
        <w:rFonts w:ascii="Courier New" w:hAnsi="Courier New" w:cs="Courier New" w:hint="default"/>
      </w:rPr>
    </w:lvl>
    <w:lvl w:ilvl="5" w:tplc="6922CBFC" w:tentative="1">
      <w:start w:val="1"/>
      <w:numFmt w:val="bullet"/>
      <w:lvlText w:val=""/>
      <w:lvlJc w:val="left"/>
      <w:pPr>
        <w:ind w:left="5760" w:hanging="360"/>
      </w:pPr>
      <w:rPr>
        <w:rFonts w:ascii="Wingdings" w:hAnsi="Wingdings" w:hint="default"/>
      </w:rPr>
    </w:lvl>
    <w:lvl w:ilvl="6" w:tplc="09D6CACA" w:tentative="1">
      <w:start w:val="1"/>
      <w:numFmt w:val="bullet"/>
      <w:lvlText w:val=""/>
      <w:lvlJc w:val="left"/>
      <w:pPr>
        <w:ind w:left="6480" w:hanging="360"/>
      </w:pPr>
      <w:rPr>
        <w:rFonts w:ascii="Symbol" w:hAnsi="Symbol" w:hint="default"/>
      </w:rPr>
    </w:lvl>
    <w:lvl w:ilvl="7" w:tplc="414A1FC0" w:tentative="1">
      <w:start w:val="1"/>
      <w:numFmt w:val="bullet"/>
      <w:lvlText w:val="o"/>
      <w:lvlJc w:val="left"/>
      <w:pPr>
        <w:ind w:left="7200" w:hanging="360"/>
      </w:pPr>
      <w:rPr>
        <w:rFonts w:ascii="Courier New" w:hAnsi="Courier New" w:cs="Courier New" w:hint="default"/>
      </w:rPr>
    </w:lvl>
    <w:lvl w:ilvl="8" w:tplc="4D4A6B70" w:tentative="1">
      <w:start w:val="1"/>
      <w:numFmt w:val="bullet"/>
      <w:lvlText w:val=""/>
      <w:lvlJc w:val="left"/>
      <w:pPr>
        <w:ind w:left="7920" w:hanging="360"/>
      </w:pPr>
      <w:rPr>
        <w:rFonts w:ascii="Wingdings" w:hAnsi="Wingdings" w:hint="default"/>
      </w:rPr>
    </w:lvl>
  </w:abstractNum>
  <w:abstractNum w:abstractNumId="3" w15:restartNumberingAfterBreak="0">
    <w:nsid w:val="13D45DA5"/>
    <w:multiLevelType w:val="hybridMultilevel"/>
    <w:tmpl w:val="0DD62F58"/>
    <w:lvl w:ilvl="0" w:tplc="1DB4FB10">
      <w:start w:val="1"/>
      <w:numFmt w:val="lowerLetter"/>
      <w:pStyle w:val="ScrollListNumber2"/>
      <w:lvlText w:val="%1."/>
      <w:lvlJc w:val="left"/>
      <w:pPr>
        <w:ind w:left="1800" w:hanging="360"/>
      </w:pPr>
    </w:lvl>
    <w:lvl w:ilvl="1" w:tplc="29CAAEEC" w:tentative="1">
      <w:start w:val="1"/>
      <w:numFmt w:val="lowerLetter"/>
      <w:lvlText w:val="%2."/>
      <w:lvlJc w:val="left"/>
      <w:pPr>
        <w:ind w:left="2880" w:hanging="360"/>
      </w:pPr>
    </w:lvl>
    <w:lvl w:ilvl="2" w:tplc="02502E52" w:tentative="1">
      <w:start w:val="1"/>
      <w:numFmt w:val="lowerRoman"/>
      <w:lvlText w:val="%3."/>
      <w:lvlJc w:val="right"/>
      <w:pPr>
        <w:ind w:left="3600" w:hanging="180"/>
      </w:pPr>
    </w:lvl>
    <w:lvl w:ilvl="3" w:tplc="8696BE38" w:tentative="1">
      <w:start w:val="1"/>
      <w:numFmt w:val="decimal"/>
      <w:lvlText w:val="%4."/>
      <w:lvlJc w:val="left"/>
      <w:pPr>
        <w:ind w:left="4320" w:hanging="360"/>
      </w:pPr>
    </w:lvl>
    <w:lvl w:ilvl="4" w:tplc="1958C98E" w:tentative="1">
      <w:start w:val="1"/>
      <w:numFmt w:val="lowerLetter"/>
      <w:lvlText w:val="%5."/>
      <w:lvlJc w:val="left"/>
      <w:pPr>
        <w:ind w:left="5040" w:hanging="360"/>
      </w:pPr>
    </w:lvl>
    <w:lvl w:ilvl="5" w:tplc="DE562EC0" w:tentative="1">
      <w:start w:val="1"/>
      <w:numFmt w:val="lowerRoman"/>
      <w:lvlText w:val="%6."/>
      <w:lvlJc w:val="right"/>
      <w:pPr>
        <w:ind w:left="5760" w:hanging="180"/>
      </w:pPr>
    </w:lvl>
    <w:lvl w:ilvl="6" w:tplc="CB36743C" w:tentative="1">
      <w:start w:val="1"/>
      <w:numFmt w:val="decimal"/>
      <w:lvlText w:val="%7."/>
      <w:lvlJc w:val="left"/>
      <w:pPr>
        <w:ind w:left="6480" w:hanging="360"/>
      </w:pPr>
    </w:lvl>
    <w:lvl w:ilvl="7" w:tplc="B4360F90" w:tentative="1">
      <w:start w:val="1"/>
      <w:numFmt w:val="lowerLetter"/>
      <w:lvlText w:val="%8."/>
      <w:lvlJc w:val="left"/>
      <w:pPr>
        <w:ind w:left="7200" w:hanging="360"/>
      </w:pPr>
    </w:lvl>
    <w:lvl w:ilvl="8" w:tplc="5B6A8062" w:tentative="1">
      <w:start w:val="1"/>
      <w:numFmt w:val="lowerRoman"/>
      <w:lvlText w:val="%9."/>
      <w:lvlJc w:val="right"/>
      <w:pPr>
        <w:ind w:left="7920" w:hanging="180"/>
      </w:pPr>
    </w:lvl>
  </w:abstractNum>
  <w:abstractNum w:abstractNumId="4" w15:restartNumberingAfterBreak="0">
    <w:nsid w:val="24D833C3"/>
    <w:multiLevelType w:val="hybridMultilevel"/>
    <w:tmpl w:val="D79AF14A"/>
    <w:lvl w:ilvl="0" w:tplc="C7602258">
      <w:start w:val="1"/>
      <w:numFmt w:val="lowerRoman"/>
      <w:pStyle w:val="ScrollListNumber3"/>
      <w:lvlText w:val="%1."/>
      <w:lvlJc w:val="right"/>
      <w:pPr>
        <w:ind w:left="2160" w:hanging="360"/>
      </w:pPr>
    </w:lvl>
    <w:lvl w:ilvl="1" w:tplc="DD5E051C" w:tentative="1">
      <w:start w:val="1"/>
      <w:numFmt w:val="lowerLetter"/>
      <w:lvlText w:val="%2."/>
      <w:lvlJc w:val="left"/>
      <w:pPr>
        <w:ind w:left="2160" w:hanging="360"/>
      </w:pPr>
    </w:lvl>
    <w:lvl w:ilvl="2" w:tplc="7B8E886C" w:tentative="1">
      <w:start w:val="1"/>
      <w:numFmt w:val="lowerRoman"/>
      <w:lvlText w:val="%3."/>
      <w:lvlJc w:val="right"/>
      <w:pPr>
        <w:ind w:left="2880" w:hanging="180"/>
      </w:pPr>
    </w:lvl>
    <w:lvl w:ilvl="3" w:tplc="29C6F5EA" w:tentative="1">
      <w:start w:val="1"/>
      <w:numFmt w:val="decimal"/>
      <w:lvlText w:val="%4."/>
      <w:lvlJc w:val="left"/>
      <w:pPr>
        <w:ind w:left="3600" w:hanging="360"/>
      </w:pPr>
    </w:lvl>
    <w:lvl w:ilvl="4" w:tplc="DE34F6A8" w:tentative="1">
      <w:start w:val="1"/>
      <w:numFmt w:val="lowerLetter"/>
      <w:lvlText w:val="%5."/>
      <w:lvlJc w:val="left"/>
      <w:pPr>
        <w:ind w:left="4320" w:hanging="360"/>
      </w:pPr>
    </w:lvl>
    <w:lvl w:ilvl="5" w:tplc="1762764C" w:tentative="1">
      <w:start w:val="1"/>
      <w:numFmt w:val="lowerRoman"/>
      <w:lvlText w:val="%6."/>
      <w:lvlJc w:val="right"/>
      <w:pPr>
        <w:ind w:left="5040" w:hanging="180"/>
      </w:pPr>
    </w:lvl>
    <w:lvl w:ilvl="6" w:tplc="BE3822C6" w:tentative="1">
      <w:start w:val="1"/>
      <w:numFmt w:val="decimal"/>
      <w:lvlText w:val="%7."/>
      <w:lvlJc w:val="left"/>
      <w:pPr>
        <w:ind w:left="5760" w:hanging="360"/>
      </w:pPr>
    </w:lvl>
    <w:lvl w:ilvl="7" w:tplc="4B3E09CA" w:tentative="1">
      <w:start w:val="1"/>
      <w:numFmt w:val="lowerLetter"/>
      <w:lvlText w:val="%8."/>
      <w:lvlJc w:val="left"/>
      <w:pPr>
        <w:ind w:left="6480" w:hanging="360"/>
      </w:pPr>
    </w:lvl>
    <w:lvl w:ilvl="8" w:tplc="FE5A8686" w:tentative="1">
      <w:start w:val="1"/>
      <w:numFmt w:val="lowerRoman"/>
      <w:lvlText w:val="%9."/>
      <w:lvlJc w:val="right"/>
      <w:pPr>
        <w:ind w:left="7200" w:hanging="180"/>
      </w:pPr>
    </w:lvl>
  </w:abstractNum>
  <w:abstractNum w:abstractNumId="5" w15:restartNumberingAfterBreak="0">
    <w:nsid w:val="3F2C3416"/>
    <w:multiLevelType w:val="multilevel"/>
    <w:tmpl w:val="C818EE0A"/>
    <w:lvl w:ilvl="0">
      <w:start w:val="1"/>
      <w:numFmt w:val="decimal"/>
      <w:pStyle w:val="Heading1"/>
      <w:lvlText w:val="%1"/>
      <w:lvlJc w:val="left"/>
      <w:pPr>
        <w:tabs>
          <w:tab w:val="num" w:pos="576"/>
        </w:tabs>
        <w:ind w:left="576" w:hanging="576"/>
      </w:pPr>
      <w:rPr>
        <w:rFonts w:hint="default"/>
      </w:rPr>
    </w:lvl>
    <w:lvl w:ilvl="1">
      <w:start w:val="1"/>
      <w:numFmt w:val="decimal"/>
      <w:pStyle w:val="Heading2"/>
      <w:lvlText w:val="%1.%2"/>
      <w:lvlJc w:val="left"/>
      <w:pPr>
        <w:tabs>
          <w:tab w:val="num" w:pos="936"/>
        </w:tabs>
        <w:ind w:left="936" w:hanging="936"/>
      </w:pPr>
      <w:rPr>
        <w:rFonts w:hint="default"/>
      </w:rPr>
    </w:lvl>
    <w:lvl w:ilvl="2">
      <w:start w:val="1"/>
      <w:numFmt w:val="decimal"/>
      <w:pStyle w:val="Heading3"/>
      <w:lvlText w:val="%1.%2.%3"/>
      <w:lvlJc w:val="left"/>
      <w:pPr>
        <w:tabs>
          <w:tab w:val="num" w:pos="648"/>
        </w:tabs>
        <w:ind w:left="648" w:hanging="648"/>
      </w:pPr>
      <w:rPr>
        <w:rFonts w:hint="default"/>
      </w:rPr>
    </w:lvl>
    <w:lvl w:ilvl="3">
      <w:start w:val="1"/>
      <w:numFmt w:val="decimal"/>
      <w:pStyle w:val="Heading4"/>
      <w:lvlText w:val="%1.%2.%3.%4"/>
      <w:lvlJc w:val="left"/>
      <w:pPr>
        <w:tabs>
          <w:tab w:val="num" w:pos="792"/>
        </w:tabs>
        <w:ind w:left="792" w:hanging="792"/>
      </w:pPr>
      <w:rPr>
        <w:rFonts w:hint="default"/>
      </w:rPr>
    </w:lvl>
    <w:lvl w:ilvl="4">
      <w:start w:val="1"/>
      <w:numFmt w:val="none"/>
      <w:pStyle w:val="Heading5"/>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56302D85"/>
    <w:multiLevelType w:val="hybridMultilevel"/>
    <w:tmpl w:val="4ABA50EE"/>
    <w:lvl w:ilvl="0" w:tplc="91A297F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686822F1"/>
    <w:multiLevelType w:val="hybridMultilevel"/>
    <w:tmpl w:val="4FC0F5E6"/>
    <w:lvl w:ilvl="0" w:tplc="C854E182">
      <w:start w:val="1"/>
      <w:numFmt w:val="decimal"/>
      <w:pStyle w:val="ScrollListNumber"/>
      <w:lvlText w:val="%1."/>
      <w:lvlJc w:val="left"/>
      <w:pPr>
        <w:ind w:left="1800" w:hanging="360"/>
      </w:pPr>
    </w:lvl>
    <w:lvl w:ilvl="1" w:tplc="E30CFB10" w:tentative="1">
      <w:start w:val="1"/>
      <w:numFmt w:val="lowerLetter"/>
      <w:lvlText w:val="%2."/>
      <w:lvlJc w:val="left"/>
      <w:pPr>
        <w:ind w:left="2520" w:hanging="360"/>
      </w:pPr>
    </w:lvl>
    <w:lvl w:ilvl="2" w:tplc="1D965D6C" w:tentative="1">
      <w:start w:val="1"/>
      <w:numFmt w:val="lowerRoman"/>
      <w:lvlText w:val="%3."/>
      <w:lvlJc w:val="right"/>
      <w:pPr>
        <w:ind w:left="3240" w:hanging="180"/>
      </w:pPr>
    </w:lvl>
    <w:lvl w:ilvl="3" w:tplc="80C8DC4C" w:tentative="1">
      <w:start w:val="1"/>
      <w:numFmt w:val="decimal"/>
      <w:lvlText w:val="%4."/>
      <w:lvlJc w:val="left"/>
      <w:pPr>
        <w:ind w:left="3960" w:hanging="360"/>
      </w:pPr>
    </w:lvl>
    <w:lvl w:ilvl="4" w:tplc="D5187C90" w:tentative="1">
      <w:start w:val="1"/>
      <w:numFmt w:val="lowerLetter"/>
      <w:lvlText w:val="%5."/>
      <w:lvlJc w:val="left"/>
      <w:pPr>
        <w:ind w:left="4680" w:hanging="360"/>
      </w:pPr>
    </w:lvl>
    <w:lvl w:ilvl="5" w:tplc="0A18970A" w:tentative="1">
      <w:start w:val="1"/>
      <w:numFmt w:val="lowerRoman"/>
      <w:lvlText w:val="%6."/>
      <w:lvlJc w:val="right"/>
      <w:pPr>
        <w:ind w:left="5400" w:hanging="180"/>
      </w:pPr>
    </w:lvl>
    <w:lvl w:ilvl="6" w:tplc="FD962722" w:tentative="1">
      <w:start w:val="1"/>
      <w:numFmt w:val="decimal"/>
      <w:lvlText w:val="%7."/>
      <w:lvlJc w:val="left"/>
      <w:pPr>
        <w:ind w:left="6120" w:hanging="360"/>
      </w:pPr>
    </w:lvl>
    <w:lvl w:ilvl="7" w:tplc="C7046820" w:tentative="1">
      <w:start w:val="1"/>
      <w:numFmt w:val="lowerLetter"/>
      <w:lvlText w:val="%8."/>
      <w:lvlJc w:val="left"/>
      <w:pPr>
        <w:ind w:left="6840" w:hanging="360"/>
      </w:pPr>
    </w:lvl>
    <w:lvl w:ilvl="8" w:tplc="FE6036E4" w:tentative="1">
      <w:start w:val="1"/>
      <w:numFmt w:val="lowerRoman"/>
      <w:lvlText w:val="%9."/>
      <w:lvlJc w:val="right"/>
      <w:pPr>
        <w:ind w:left="7560" w:hanging="180"/>
      </w:pPr>
    </w:lvl>
  </w:abstractNum>
  <w:abstractNum w:abstractNumId="8" w15:restartNumberingAfterBreak="0">
    <w:nsid w:val="686822F2"/>
    <w:multiLevelType w:val="hybridMultilevel"/>
    <w:tmpl w:val="4D38E35E"/>
    <w:lvl w:ilvl="0" w:tplc="B122E4AA">
      <w:start w:val="1"/>
      <w:numFmt w:val="bullet"/>
      <w:lvlText w:val=""/>
      <w:lvlJc w:val="left"/>
      <w:pPr>
        <w:ind w:left="1440" w:hanging="360"/>
      </w:pPr>
      <w:rPr>
        <w:rFonts w:ascii="Symbol" w:hAnsi="Symbol" w:hint="default"/>
      </w:rPr>
    </w:lvl>
    <w:lvl w:ilvl="1" w:tplc="FE525A04" w:tentative="1">
      <w:start w:val="1"/>
      <w:numFmt w:val="bullet"/>
      <w:lvlText w:val="o"/>
      <w:lvlJc w:val="left"/>
      <w:pPr>
        <w:ind w:left="2160" w:hanging="360"/>
      </w:pPr>
      <w:rPr>
        <w:rFonts w:ascii="Courier New" w:hAnsi="Courier New" w:cs="Courier New" w:hint="default"/>
      </w:rPr>
    </w:lvl>
    <w:lvl w:ilvl="2" w:tplc="BF42E4EE" w:tentative="1">
      <w:start w:val="1"/>
      <w:numFmt w:val="bullet"/>
      <w:lvlText w:val=""/>
      <w:lvlJc w:val="left"/>
      <w:pPr>
        <w:ind w:left="2880" w:hanging="360"/>
      </w:pPr>
      <w:rPr>
        <w:rFonts w:ascii="Wingdings" w:hAnsi="Wingdings" w:hint="default"/>
      </w:rPr>
    </w:lvl>
    <w:lvl w:ilvl="3" w:tplc="43AEE27A" w:tentative="1">
      <w:start w:val="1"/>
      <w:numFmt w:val="bullet"/>
      <w:lvlText w:val=""/>
      <w:lvlJc w:val="left"/>
      <w:pPr>
        <w:ind w:left="3600" w:hanging="360"/>
      </w:pPr>
      <w:rPr>
        <w:rFonts w:ascii="Symbol" w:hAnsi="Symbol" w:hint="default"/>
      </w:rPr>
    </w:lvl>
    <w:lvl w:ilvl="4" w:tplc="279CF680" w:tentative="1">
      <w:start w:val="1"/>
      <w:numFmt w:val="bullet"/>
      <w:lvlText w:val="o"/>
      <w:lvlJc w:val="left"/>
      <w:pPr>
        <w:ind w:left="4320" w:hanging="360"/>
      </w:pPr>
      <w:rPr>
        <w:rFonts w:ascii="Courier New" w:hAnsi="Courier New" w:cs="Courier New" w:hint="default"/>
      </w:rPr>
    </w:lvl>
    <w:lvl w:ilvl="5" w:tplc="49964F36" w:tentative="1">
      <w:start w:val="1"/>
      <w:numFmt w:val="bullet"/>
      <w:lvlText w:val=""/>
      <w:lvlJc w:val="left"/>
      <w:pPr>
        <w:ind w:left="5040" w:hanging="360"/>
      </w:pPr>
      <w:rPr>
        <w:rFonts w:ascii="Wingdings" w:hAnsi="Wingdings" w:hint="default"/>
      </w:rPr>
    </w:lvl>
    <w:lvl w:ilvl="6" w:tplc="209085DC" w:tentative="1">
      <w:start w:val="1"/>
      <w:numFmt w:val="bullet"/>
      <w:lvlText w:val=""/>
      <w:lvlJc w:val="left"/>
      <w:pPr>
        <w:ind w:left="5760" w:hanging="360"/>
      </w:pPr>
      <w:rPr>
        <w:rFonts w:ascii="Symbol" w:hAnsi="Symbol" w:hint="default"/>
      </w:rPr>
    </w:lvl>
    <w:lvl w:ilvl="7" w:tplc="EF4A8C98" w:tentative="1">
      <w:start w:val="1"/>
      <w:numFmt w:val="bullet"/>
      <w:lvlText w:val="o"/>
      <w:lvlJc w:val="left"/>
      <w:pPr>
        <w:ind w:left="6480" w:hanging="360"/>
      </w:pPr>
      <w:rPr>
        <w:rFonts w:ascii="Courier New" w:hAnsi="Courier New" w:cs="Courier New" w:hint="default"/>
      </w:rPr>
    </w:lvl>
    <w:lvl w:ilvl="8" w:tplc="256AB8BE" w:tentative="1">
      <w:start w:val="1"/>
      <w:numFmt w:val="bullet"/>
      <w:lvlText w:val=""/>
      <w:lvlJc w:val="left"/>
      <w:pPr>
        <w:ind w:left="7200" w:hanging="360"/>
      </w:pPr>
      <w:rPr>
        <w:rFonts w:ascii="Wingdings" w:hAnsi="Wingdings" w:hint="default"/>
      </w:rPr>
    </w:lvl>
  </w:abstractNum>
  <w:abstractNum w:abstractNumId="9" w15:restartNumberingAfterBreak="0">
    <w:nsid w:val="686822F3"/>
    <w:multiLevelType w:val="hybridMultilevel"/>
    <w:tmpl w:val="4D38E35E"/>
    <w:lvl w:ilvl="0" w:tplc="EA7AD5E6">
      <w:start w:val="1"/>
      <w:numFmt w:val="bullet"/>
      <w:lvlText w:val=""/>
      <w:lvlJc w:val="left"/>
      <w:pPr>
        <w:ind w:left="1440" w:hanging="360"/>
      </w:pPr>
      <w:rPr>
        <w:rFonts w:ascii="Symbol" w:hAnsi="Symbol" w:hint="default"/>
      </w:rPr>
    </w:lvl>
    <w:lvl w:ilvl="1" w:tplc="68DE7058" w:tentative="1">
      <w:start w:val="1"/>
      <w:numFmt w:val="bullet"/>
      <w:lvlText w:val="o"/>
      <w:lvlJc w:val="left"/>
      <w:pPr>
        <w:ind w:left="2160" w:hanging="360"/>
      </w:pPr>
      <w:rPr>
        <w:rFonts w:ascii="Courier New" w:hAnsi="Courier New" w:cs="Courier New" w:hint="default"/>
      </w:rPr>
    </w:lvl>
    <w:lvl w:ilvl="2" w:tplc="3DEE2128" w:tentative="1">
      <w:start w:val="1"/>
      <w:numFmt w:val="bullet"/>
      <w:lvlText w:val=""/>
      <w:lvlJc w:val="left"/>
      <w:pPr>
        <w:ind w:left="2880" w:hanging="360"/>
      </w:pPr>
      <w:rPr>
        <w:rFonts w:ascii="Wingdings" w:hAnsi="Wingdings" w:hint="default"/>
      </w:rPr>
    </w:lvl>
    <w:lvl w:ilvl="3" w:tplc="3F5C32EE" w:tentative="1">
      <w:start w:val="1"/>
      <w:numFmt w:val="bullet"/>
      <w:lvlText w:val=""/>
      <w:lvlJc w:val="left"/>
      <w:pPr>
        <w:ind w:left="3600" w:hanging="360"/>
      </w:pPr>
      <w:rPr>
        <w:rFonts w:ascii="Symbol" w:hAnsi="Symbol" w:hint="default"/>
      </w:rPr>
    </w:lvl>
    <w:lvl w:ilvl="4" w:tplc="5F5A703A" w:tentative="1">
      <w:start w:val="1"/>
      <w:numFmt w:val="bullet"/>
      <w:lvlText w:val="o"/>
      <w:lvlJc w:val="left"/>
      <w:pPr>
        <w:ind w:left="4320" w:hanging="360"/>
      </w:pPr>
      <w:rPr>
        <w:rFonts w:ascii="Courier New" w:hAnsi="Courier New" w:cs="Courier New" w:hint="default"/>
      </w:rPr>
    </w:lvl>
    <w:lvl w:ilvl="5" w:tplc="CC94EE84" w:tentative="1">
      <w:start w:val="1"/>
      <w:numFmt w:val="bullet"/>
      <w:lvlText w:val=""/>
      <w:lvlJc w:val="left"/>
      <w:pPr>
        <w:ind w:left="5040" w:hanging="360"/>
      </w:pPr>
      <w:rPr>
        <w:rFonts w:ascii="Wingdings" w:hAnsi="Wingdings" w:hint="default"/>
      </w:rPr>
    </w:lvl>
    <w:lvl w:ilvl="6" w:tplc="EE64FBFA" w:tentative="1">
      <w:start w:val="1"/>
      <w:numFmt w:val="bullet"/>
      <w:lvlText w:val=""/>
      <w:lvlJc w:val="left"/>
      <w:pPr>
        <w:ind w:left="5760" w:hanging="360"/>
      </w:pPr>
      <w:rPr>
        <w:rFonts w:ascii="Symbol" w:hAnsi="Symbol" w:hint="default"/>
      </w:rPr>
    </w:lvl>
    <w:lvl w:ilvl="7" w:tplc="4EDCE2A8" w:tentative="1">
      <w:start w:val="1"/>
      <w:numFmt w:val="bullet"/>
      <w:lvlText w:val="o"/>
      <w:lvlJc w:val="left"/>
      <w:pPr>
        <w:ind w:left="6480" w:hanging="360"/>
      </w:pPr>
      <w:rPr>
        <w:rFonts w:ascii="Courier New" w:hAnsi="Courier New" w:cs="Courier New" w:hint="default"/>
      </w:rPr>
    </w:lvl>
    <w:lvl w:ilvl="8" w:tplc="D4AC801C" w:tentative="1">
      <w:start w:val="1"/>
      <w:numFmt w:val="bullet"/>
      <w:lvlText w:val=""/>
      <w:lvlJc w:val="left"/>
      <w:pPr>
        <w:ind w:left="7200" w:hanging="360"/>
      </w:pPr>
      <w:rPr>
        <w:rFonts w:ascii="Wingdings" w:hAnsi="Wingdings" w:hint="default"/>
      </w:rPr>
    </w:lvl>
  </w:abstractNum>
  <w:abstractNum w:abstractNumId="10" w15:restartNumberingAfterBreak="0">
    <w:nsid w:val="686822F4"/>
    <w:multiLevelType w:val="hybridMultilevel"/>
    <w:tmpl w:val="4D38E35E"/>
    <w:lvl w:ilvl="0" w:tplc="A56CA5A6">
      <w:start w:val="1"/>
      <w:numFmt w:val="bullet"/>
      <w:lvlText w:val=""/>
      <w:lvlJc w:val="left"/>
      <w:pPr>
        <w:ind w:left="1440" w:hanging="360"/>
      </w:pPr>
      <w:rPr>
        <w:rFonts w:ascii="Symbol" w:hAnsi="Symbol" w:hint="default"/>
      </w:rPr>
    </w:lvl>
    <w:lvl w:ilvl="1" w:tplc="58E0EADC" w:tentative="1">
      <w:start w:val="1"/>
      <w:numFmt w:val="bullet"/>
      <w:lvlText w:val="o"/>
      <w:lvlJc w:val="left"/>
      <w:pPr>
        <w:ind w:left="2160" w:hanging="360"/>
      </w:pPr>
      <w:rPr>
        <w:rFonts w:ascii="Courier New" w:hAnsi="Courier New" w:cs="Courier New" w:hint="default"/>
      </w:rPr>
    </w:lvl>
    <w:lvl w:ilvl="2" w:tplc="8CAC2198" w:tentative="1">
      <w:start w:val="1"/>
      <w:numFmt w:val="bullet"/>
      <w:lvlText w:val=""/>
      <w:lvlJc w:val="left"/>
      <w:pPr>
        <w:ind w:left="2880" w:hanging="360"/>
      </w:pPr>
      <w:rPr>
        <w:rFonts w:ascii="Wingdings" w:hAnsi="Wingdings" w:hint="default"/>
      </w:rPr>
    </w:lvl>
    <w:lvl w:ilvl="3" w:tplc="186A1E10" w:tentative="1">
      <w:start w:val="1"/>
      <w:numFmt w:val="bullet"/>
      <w:lvlText w:val=""/>
      <w:lvlJc w:val="left"/>
      <w:pPr>
        <w:ind w:left="3600" w:hanging="360"/>
      </w:pPr>
      <w:rPr>
        <w:rFonts w:ascii="Symbol" w:hAnsi="Symbol" w:hint="default"/>
      </w:rPr>
    </w:lvl>
    <w:lvl w:ilvl="4" w:tplc="A5509AFC" w:tentative="1">
      <w:start w:val="1"/>
      <w:numFmt w:val="bullet"/>
      <w:lvlText w:val="o"/>
      <w:lvlJc w:val="left"/>
      <w:pPr>
        <w:ind w:left="4320" w:hanging="360"/>
      </w:pPr>
      <w:rPr>
        <w:rFonts w:ascii="Courier New" w:hAnsi="Courier New" w:cs="Courier New" w:hint="default"/>
      </w:rPr>
    </w:lvl>
    <w:lvl w:ilvl="5" w:tplc="51B03542" w:tentative="1">
      <w:start w:val="1"/>
      <w:numFmt w:val="bullet"/>
      <w:lvlText w:val=""/>
      <w:lvlJc w:val="left"/>
      <w:pPr>
        <w:ind w:left="5040" w:hanging="360"/>
      </w:pPr>
      <w:rPr>
        <w:rFonts w:ascii="Wingdings" w:hAnsi="Wingdings" w:hint="default"/>
      </w:rPr>
    </w:lvl>
    <w:lvl w:ilvl="6" w:tplc="9ED6055A" w:tentative="1">
      <w:start w:val="1"/>
      <w:numFmt w:val="bullet"/>
      <w:lvlText w:val=""/>
      <w:lvlJc w:val="left"/>
      <w:pPr>
        <w:ind w:left="5760" w:hanging="360"/>
      </w:pPr>
      <w:rPr>
        <w:rFonts w:ascii="Symbol" w:hAnsi="Symbol" w:hint="default"/>
      </w:rPr>
    </w:lvl>
    <w:lvl w:ilvl="7" w:tplc="A73A00D0" w:tentative="1">
      <w:start w:val="1"/>
      <w:numFmt w:val="bullet"/>
      <w:lvlText w:val="o"/>
      <w:lvlJc w:val="left"/>
      <w:pPr>
        <w:ind w:left="6480" w:hanging="360"/>
      </w:pPr>
      <w:rPr>
        <w:rFonts w:ascii="Courier New" w:hAnsi="Courier New" w:cs="Courier New" w:hint="default"/>
      </w:rPr>
    </w:lvl>
    <w:lvl w:ilvl="8" w:tplc="A3A69430" w:tentative="1">
      <w:start w:val="1"/>
      <w:numFmt w:val="bullet"/>
      <w:lvlText w:val=""/>
      <w:lvlJc w:val="left"/>
      <w:pPr>
        <w:ind w:left="7200" w:hanging="360"/>
      </w:pPr>
      <w:rPr>
        <w:rFonts w:ascii="Wingdings" w:hAnsi="Wingdings" w:hint="default"/>
      </w:rPr>
    </w:lvl>
  </w:abstractNum>
  <w:abstractNum w:abstractNumId="11" w15:restartNumberingAfterBreak="0">
    <w:nsid w:val="686822F5"/>
    <w:multiLevelType w:val="hybridMultilevel"/>
    <w:tmpl w:val="4D38E35E"/>
    <w:lvl w:ilvl="0" w:tplc="9622FF1C">
      <w:start w:val="1"/>
      <w:numFmt w:val="bullet"/>
      <w:lvlText w:val=""/>
      <w:lvlJc w:val="left"/>
      <w:pPr>
        <w:ind w:left="1440" w:hanging="360"/>
      </w:pPr>
      <w:rPr>
        <w:rFonts w:ascii="Symbol" w:hAnsi="Symbol" w:hint="default"/>
      </w:rPr>
    </w:lvl>
    <w:lvl w:ilvl="1" w:tplc="7DE8C786" w:tentative="1">
      <w:start w:val="1"/>
      <w:numFmt w:val="bullet"/>
      <w:lvlText w:val="o"/>
      <w:lvlJc w:val="left"/>
      <w:pPr>
        <w:ind w:left="2160" w:hanging="360"/>
      </w:pPr>
      <w:rPr>
        <w:rFonts w:ascii="Courier New" w:hAnsi="Courier New" w:cs="Courier New" w:hint="default"/>
      </w:rPr>
    </w:lvl>
    <w:lvl w:ilvl="2" w:tplc="0F14C164" w:tentative="1">
      <w:start w:val="1"/>
      <w:numFmt w:val="bullet"/>
      <w:lvlText w:val=""/>
      <w:lvlJc w:val="left"/>
      <w:pPr>
        <w:ind w:left="2880" w:hanging="360"/>
      </w:pPr>
      <w:rPr>
        <w:rFonts w:ascii="Wingdings" w:hAnsi="Wingdings" w:hint="default"/>
      </w:rPr>
    </w:lvl>
    <w:lvl w:ilvl="3" w:tplc="A5788786" w:tentative="1">
      <w:start w:val="1"/>
      <w:numFmt w:val="bullet"/>
      <w:lvlText w:val=""/>
      <w:lvlJc w:val="left"/>
      <w:pPr>
        <w:ind w:left="3600" w:hanging="360"/>
      </w:pPr>
      <w:rPr>
        <w:rFonts w:ascii="Symbol" w:hAnsi="Symbol" w:hint="default"/>
      </w:rPr>
    </w:lvl>
    <w:lvl w:ilvl="4" w:tplc="8286B778" w:tentative="1">
      <w:start w:val="1"/>
      <w:numFmt w:val="bullet"/>
      <w:lvlText w:val="o"/>
      <w:lvlJc w:val="left"/>
      <w:pPr>
        <w:ind w:left="4320" w:hanging="360"/>
      </w:pPr>
      <w:rPr>
        <w:rFonts w:ascii="Courier New" w:hAnsi="Courier New" w:cs="Courier New" w:hint="default"/>
      </w:rPr>
    </w:lvl>
    <w:lvl w:ilvl="5" w:tplc="FEF6A688" w:tentative="1">
      <w:start w:val="1"/>
      <w:numFmt w:val="bullet"/>
      <w:lvlText w:val=""/>
      <w:lvlJc w:val="left"/>
      <w:pPr>
        <w:ind w:left="5040" w:hanging="360"/>
      </w:pPr>
      <w:rPr>
        <w:rFonts w:ascii="Wingdings" w:hAnsi="Wingdings" w:hint="default"/>
      </w:rPr>
    </w:lvl>
    <w:lvl w:ilvl="6" w:tplc="47363B0C" w:tentative="1">
      <w:start w:val="1"/>
      <w:numFmt w:val="bullet"/>
      <w:lvlText w:val=""/>
      <w:lvlJc w:val="left"/>
      <w:pPr>
        <w:ind w:left="5760" w:hanging="360"/>
      </w:pPr>
      <w:rPr>
        <w:rFonts w:ascii="Symbol" w:hAnsi="Symbol" w:hint="default"/>
      </w:rPr>
    </w:lvl>
    <w:lvl w:ilvl="7" w:tplc="87F2F4E8" w:tentative="1">
      <w:start w:val="1"/>
      <w:numFmt w:val="bullet"/>
      <w:lvlText w:val="o"/>
      <w:lvlJc w:val="left"/>
      <w:pPr>
        <w:ind w:left="6480" w:hanging="360"/>
      </w:pPr>
      <w:rPr>
        <w:rFonts w:ascii="Courier New" w:hAnsi="Courier New" w:cs="Courier New" w:hint="default"/>
      </w:rPr>
    </w:lvl>
    <w:lvl w:ilvl="8" w:tplc="F900F762" w:tentative="1">
      <w:start w:val="1"/>
      <w:numFmt w:val="bullet"/>
      <w:lvlText w:val=""/>
      <w:lvlJc w:val="left"/>
      <w:pPr>
        <w:ind w:left="7200" w:hanging="360"/>
      </w:pPr>
      <w:rPr>
        <w:rFonts w:ascii="Wingdings" w:hAnsi="Wingdings" w:hint="default"/>
      </w:rPr>
    </w:lvl>
  </w:abstractNum>
  <w:abstractNum w:abstractNumId="12" w15:restartNumberingAfterBreak="0">
    <w:nsid w:val="686822F6"/>
    <w:multiLevelType w:val="hybridMultilevel"/>
    <w:tmpl w:val="4FC0F5E6"/>
    <w:lvl w:ilvl="0" w:tplc="14F8D35A">
      <w:start w:val="1"/>
      <w:numFmt w:val="decimal"/>
      <w:lvlText w:val="%1."/>
      <w:lvlJc w:val="left"/>
      <w:pPr>
        <w:ind w:left="1800" w:hanging="360"/>
      </w:pPr>
    </w:lvl>
    <w:lvl w:ilvl="1" w:tplc="A68CC446" w:tentative="1">
      <w:start w:val="1"/>
      <w:numFmt w:val="lowerLetter"/>
      <w:lvlText w:val="%2."/>
      <w:lvlJc w:val="left"/>
      <w:pPr>
        <w:ind w:left="2520" w:hanging="360"/>
      </w:pPr>
    </w:lvl>
    <w:lvl w:ilvl="2" w:tplc="3DE264B2" w:tentative="1">
      <w:start w:val="1"/>
      <w:numFmt w:val="lowerRoman"/>
      <w:lvlText w:val="%3."/>
      <w:lvlJc w:val="right"/>
      <w:pPr>
        <w:ind w:left="3240" w:hanging="180"/>
      </w:pPr>
    </w:lvl>
    <w:lvl w:ilvl="3" w:tplc="9A5AF882" w:tentative="1">
      <w:start w:val="1"/>
      <w:numFmt w:val="decimal"/>
      <w:lvlText w:val="%4."/>
      <w:lvlJc w:val="left"/>
      <w:pPr>
        <w:ind w:left="3960" w:hanging="360"/>
      </w:pPr>
    </w:lvl>
    <w:lvl w:ilvl="4" w:tplc="26B8D7EE" w:tentative="1">
      <w:start w:val="1"/>
      <w:numFmt w:val="lowerLetter"/>
      <w:lvlText w:val="%5."/>
      <w:lvlJc w:val="left"/>
      <w:pPr>
        <w:ind w:left="4680" w:hanging="360"/>
      </w:pPr>
    </w:lvl>
    <w:lvl w:ilvl="5" w:tplc="503207C4" w:tentative="1">
      <w:start w:val="1"/>
      <w:numFmt w:val="lowerRoman"/>
      <w:lvlText w:val="%6."/>
      <w:lvlJc w:val="right"/>
      <w:pPr>
        <w:ind w:left="5400" w:hanging="180"/>
      </w:pPr>
    </w:lvl>
    <w:lvl w:ilvl="6" w:tplc="6DFE1A1E" w:tentative="1">
      <w:start w:val="1"/>
      <w:numFmt w:val="decimal"/>
      <w:lvlText w:val="%7."/>
      <w:lvlJc w:val="left"/>
      <w:pPr>
        <w:ind w:left="6120" w:hanging="360"/>
      </w:pPr>
    </w:lvl>
    <w:lvl w:ilvl="7" w:tplc="3020B6AC" w:tentative="1">
      <w:start w:val="1"/>
      <w:numFmt w:val="lowerLetter"/>
      <w:lvlText w:val="%8."/>
      <w:lvlJc w:val="left"/>
      <w:pPr>
        <w:ind w:left="6840" w:hanging="360"/>
      </w:pPr>
    </w:lvl>
    <w:lvl w:ilvl="8" w:tplc="6554CC14" w:tentative="1">
      <w:start w:val="1"/>
      <w:numFmt w:val="lowerRoman"/>
      <w:lvlText w:val="%9."/>
      <w:lvlJc w:val="right"/>
      <w:pPr>
        <w:ind w:left="7560" w:hanging="180"/>
      </w:pPr>
    </w:lvl>
  </w:abstractNum>
  <w:abstractNum w:abstractNumId="13" w15:restartNumberingAfterBreak="0">
    <w:nsid w:val="686822F8"/>
    <w:multiLevelType w:val="hybridMultilevel"/>
    <w:tmpl w:val="4D38E35E"/>
    <w:lvl w:ilvl="0" w:tplc="59E0810E">
      <w:start w:val="1"/>
      <w:numFmt w:val="bullet"/>
      <w:lvlText w:val=""/>
      <w:lvlJc w:val="left"/>
      <w:pPr>
        <w:ind w:left="1440" w:hanging="360"/>
      </w:pPr>
      <w:rPr>
        <w:rFonts w:ascii="Symbol" w:hAnsi="Symbol" w:hint="default"/>
      </w:rPr>
    </w:lvl>
    <w:lvl w:ilvl="1" w:tplc="910E2C86" w:tentative="1">
      <w:start w:val="1"/>
      <w:numFmt w:val="bullet"/>
      <w:lvlText w:val="o"/>
      <w:lvlJc w:val="left"/>
      <w:pPr>
        <w:ind w:left="2160" w:hanging="360"/>
      </w:pPr>
      <w:rPr>
        <w:rFonts w:ascii="Courier New" w:hAnsi="Courier New" w:cs="Courier New" w:hint="default"/>
      </w:rPr>
    </w:lvl>
    <w:lvl w:ilvl="2" w:tplc="72E2E8A8" w:tentative="1">
      <w:start w:val="1"/>
      <w:numFmt w:val="bullet"/>
      <w:lvlText w:val=""/>
      <w:lvlJc w:val="left"/>
      <w:pPr>
        <w:ind w:left="2880" w:hanging="360"/>
      </w:pPr>
      <w:rPr>
        <w:rFonts w:ascii="Wingdings" w:hAnsi="Wingdings" w:hint="default"/>
      </w:rPr>
    </w:lvl>
    <w:lvl w:ilvl="3" w:tplc="FF7A9894" w:tentative="1">
      <w:start w:val="1"/>
      <w:numFmt w:val="bullet"/>
      <w:lvlText w:val=""/>
      <w:lvlJc w:val="left"/>
      <w:pPr>
        <w:ind w:left="3600" w:hanging="360"/>
      </w:pPr>
      <w:rPr>
        <w:rFonts w:ascii="Symbol" w:hAnsi="Symbol" w:hint="default"/>
      </w:rPr>
    </w:lvl>
    <w:lvl w:ilvl="4" w:tplc="E5A8E66A" w:tentative="1">
      <w:start w:val="1"/>
      <w:numFmt w:val="bullet"/>
      <w:lvlText w:val="o"/>
      <w:lvlJc w:val="left"/>
      <w:pPr>
        <w:ind w:left="4320" w:hanging="360"/>
      </w:pPr>
      <w:rPr>
        <w:rFonts w:ascii="Courier New" w:hAnsi="Courier New" w:cs="Courier New" w:hint="default"/>
      </w:rPr>
    </w:lvl>
    <w:lvl w:ilvl="5" w:tplc="0570F032" w:tentative="1">
      <w:start w:val="1"/>
      <w:numFmt w:val="bullet"/>
      <w:lvlText w:val=""/>
      <w:lvlJc w:val="left"/>
      <w:pPr>
        <w:ind w:left="5040" w:hanging="360"/>
      </w:pPr>
      <w:rPr>
        <w:rFonts w:ascii="Wingdings" w:hAnsi="Wingdings" w:hint="default"/>
      </w:rPr>
    </w:lvl>
    <w:lvl w:ilvl="6" w:tplc="6ABE63B0" w:tentative="1">
      <w:start w:val="1"/>
      <w:numFmt w:val="bullet"/>
      <w:lvlText w:val=""/>
      <w:lvlJc w:val="left"/>
      <w:pPr>
        <w:ind w:left="5760" w:hanging="360"/>
      </w:pPr>
      <w:rPr>
        <w:rFonts w:ascii="Symbol" w:hAnsi="Symbol" w:hint="default"/>
      </w:rPr>
    </w:lvl>
    <w:lvl w:ilvl="7" w:tplc="E3F611EE" w:tentative="1">
      <w:start w:val="1"/>
      <w:numFmt w:val="bullet"/>
      <w:lvlText w:val="o"/>
      <w:lvlJc w:val="left"/>
      <w:pPr>
        <w:ind w:left="6480" w:hanging="360"/>
      </w:pPr>
      <w:rPr>
        <w:rFonts w:ascii="Courier New" w:hAnsi="Courier New" w:cs="Courier New" w:hint="default"/>
      </w:rPr>
    </w:lvl>
    <w:lvl w:ilvl="8" w:tplc="35325076" w:tentative="1">
      <w:start w:val="1"/>
      <w:numFmt w:val="bullet"/>
      <w:lvlText w:val=""/>
      <w:lvlJc w:val="left"/>
      <w:pPr>
        <w:ind w:left="7200" w:hanging="360"/>
      </w:pPr>
      <w:rPr>
        <w:rFonts w:ascii="Wingdings" w:hAnsi="Wingdings" w:hint="default"/>
      </w:rPr>
    </w:lvl>
  </w:abstractNum>
  <w:abstractNum w:abstractNumId="14" w15:restartNumberingAfterBreak="0">
    <w:nsid w:val="686822F9"/>
    <w:multiLevelType w:val="hybridMultilevel"/>
    <w:tmpl w:val="4D38E35E"/>
    <w:lvl w:ilvl="0" w:tplc="3B0A5722">
      <w:start w:val="1"/>
      <w:numFmt w:val="bullet"/>
      <w:lvlText w:val=""/>
      <w:lvlJc w:val="left"/>
      <w:pPr>
        <w:ind w:left="1440" w:hanging="360"/>
      </w:pPr>
      <w:rPr>
        <w:rFonts w:ascii="Symbol" w:hAnsi="Symbol" w:hint="default"/>
      </w:rPr>
    </w:lvl>
    <w:lvl w:ilvl="1" w:tplc="476C8E8C" w:tentative="1">
      <w:start w:val="1"/>
      <w:numFmt w:val="bullet"/>
      <w:lvlText w:val="o"/>
      <w:lvlJc w:val="left"/>
      <w:pPr>
        <w:ind w:left="2160" w:hanging="360"/>
      </w:pPr>
      <w:rPr>
        <w:rFonts w:ascii="Courier New" w:hAnsi="Courier New" w:cs="Courier New" w:hint="default"/>
      </w:rPr>
    </w:lvl>
    <w:lvl w:ilvl="2" w:tplc="37DECF88" w:tentative="1">
      <w:start w:val="1"/>
      <w:numFmt w:val="bullet"/>
      <w:lvlText w:val=""/>
      <w:lvlJc w:val="left"/>
      <w:pPr>
        <w:ind w:left="2880" w:hanging="360"/>
      </w:pPr>
      <w:rPr>
        <w:rFonts w:ascii="Wingdings" w:hAnsi="Wingdings" w:hint="default"/>
      </w:rPr>
    </w:lvl>
    <w:lvl w:ilvl="3" w:tplc="3E42C61C" w:tentative="1">
      <w:start w:val="1"/>
      <w:numFmt w:val="bullet"/>
      <w:lvlText w:val=""/>
      <w:lvlJc w:val="left"/>
      <w:pPr>
        <w:ind w:left="3600" w:hanging="360"/>
      </w:pPr>
      <w:rPr>
        <w:rFonts w:ascii="Symbol" w:hAnsi="Symbol" w:hint="default"/>
      </w:rPr>
    </w:lvl>
    <w:lvl w:ilvl="4" w:tplc="AF500694" w:tentative="1">
      <w:start w:val="1"/>
      <w:numFmt w:val="bullet"/>
      <w:lvlText w:val="o"/>
      <w:lvlJc w:val="left"/>
      <w:pPr>
        <w:ind w:left="4320" w:hanging="360"/>
      </w:pPr>
      <w:rPr>
        <w:rFonts w:ascii="Courier New" w:hAnsi="Courier New" w:cs="Courier New" w:hint="default"/>
      </w:rPr>
    </w:lvl>
    <w:lvl w:ilvl="5" w:tplc="B7DAACFE" w:tentative="1">
      <w:start w:val="1"/>
      <w:numFmt w:val="bullet"/>
      <w:lvlText w:val=""/>
      <w:lvlJc w:val="left"/>
      <w:pPr>
        <w:ind w:left="5040" w:hanging="360"/>
      </w:pPr>
      <w:rPr>
        <w:rFonts w:ascii="Wingdings" w:hAnsi="Wingdings" w:hint="default"/>
      </w:rPr>
    </w:lvl>
    <w:lvl w:ilvl="6" w:tplc="22E88274" w:tentative="1">
      <w:start w:val="1"/>
      <w:numFmt w:val="bullet"/>
      <w:lvlText w:val=""/>
      <w:lvlJc w:val="left"/>
      <w:pPr>
        <w:ind w:left="5760" w:hanging="360"/>
      </w:pPr>
      <w:rPr>
        <w:rFonts w:ascii="Symbol" w:hAnsi="Symbol" w:hint="default"/>
      </w:rPr>
    </w:lvl>
    <w:lvl w:ilvl="7" w:tplc="0FDE29C0" w:tentative="1">
      <w:start w:val="1"/>
      <w:numFmt w:val="bullet"/>
      <w:lvlText w:val="o"/>
      <w:lvlJc w:val="left"/>
      <w:pPr>
        <w:ind w:left="6480" w:hanging="360"/>
      </w:pPr>
      <w:rPr>
        <w:rFonts w:ascii="Courier New" w:hAnsi="Courier New" w:cs="Courier New" w:hint="default"/>
      </w:rPr>
    </w:lvl>
    <w:lvl w:ilvl="8" w:tplc="2C924DDC" w:tentative="1">
      <w:start w:val="1"/>
      <w:numFmt w:val="bullet"/>
      <w:lvlText w:val=""/>
      <w:lvlJc w:val="left"/>
      <w:pPr>
        <w:ind w:left="7200" w:hanging="360"/>
      </w:pPr>
      <w:rPr>
        <w:rFonts w:ascii="Wingdings" w:hAnsi="Wingdings" w:hint="default"/>
      </w:rPr>
    </w:lvl>
  </w:abstractNum>
  <w:abstractNum w:abstractNumId="15" w15:restartNumberingAfterBreak="0">
    <w:nsid w:val="686822FA"/>
    <w:multiLevelType w:val="hybridMultilevel"/>
    <w:tmpl w:val="4FC0F5E6"/>
    <w:lvl w:ilvl="0" w:tplc="2AC66F16">
      <w:start w:val="1"/>
      <w:numFmt w:val="decimal"/>
      <w:lvlText w:val="%1."/>
      <w:lvlJc w:val="left"/>
      <w:pPr>
        <w:ind w:left="1800" w:hanging="360"/>
      </w:pPr>
    </w:lvl>
    <w:lvl w:ilvl="1" w:tplc="18942BCE" w:tentative="1">
      <w:start w:val="1"/>
      <w:numFmt w:val="lowerLetter"/>
      <w:lvlText w:val="%2."/>
      <w:lvlJc w:val="left"/>
      <w:pPr>
        <w:ind w:left="2520" w:hanging="360"/>
      </w:pPr>
    </w:lvl>
    <w:lvl w:ilvl="2" w:tplc="D8E438E8" w:tentative="1">
      <w:start w:val="1"/>
      <w:numFmt w:val="lowerRoman"/>
      <w:lvlText w:val="%3."/>
      <w:lvlJc w:val="right"/>
      <w:pPr>
        <w:ind w:left="3240" w:hanging="180"/>
      </w:pPr>
    </w:lvl>
    <w:lvl w:ilvl="3" w:tplc="8204519A" w:tentative="1">
      <w:start w:val="1"/>
      <w:numFmt w:val="decimal"/>
      <w:lvlText w:val="%4."/>
      <w:lvlJc w:val="left"/>
      <w:pPr>
        <w:ind w:left="3960" w:hanging="360"/>
      </w:pPr>
    </w:lvl>
    <w:lvl w:ilvl="4" w:tplc="D1CAC8F2" w:tentative="1">
      <w:start w:val="1"/>
      <w:numFmt w:val="lowerLetter"/>
      <w:lvlText w:val="%5."/>
      <w:lvlJc w:val="left"/>
      <w:pPr>
        <w:ind w:left="4680" w:hanging="360"/>
      </w:pPr>
    </w:lvl>
    <w:lvl w:ilvl="5" w:tplc="640E0DAC" w:tentative="1">
      <w:start w:val="1"/>
      <w:numFmt w:val="lowerRoman"/>
      <w:lvlText w:val="%6."/>
      <w:lvlJc w:val="right"/>
      <w:pPr>
        <w:ind w:left="5400" w:hanging="180"/>
      </w:pPr>
    </w:lvl>
    <w:lvl w:ilvl="6" w:tplc="E5D6CC2C" w:tentative="1">
      <w:start w:val="1"/>
      <w:numFmt w:val="decimal"/>
      <w:lvlText w:val="%7."/>
      <w:lvlJc w:val="left"/>
      <w:pPr>
        <w:ind w:left="6120" w:hanging="360"/>
      </w:pPr>
    </w:lvl>
    <w:lvl w:ilvl="7" w:tplc="3620F12E" w:tentative="1">
      <w:start w:val="1"/>
      <w:numFmt w:val="lowerLetter"/>
      <w:lvlText w:val="%8."/>
      <w:lvlJc w:val="left"/>
      <w:pPr>
        <w:ind w:left="6840" w:hanging="360"/>
      </w:pPr>
    </w:lvl>
    <w:lvl w:ilvl="8" w:tplc="016CE84A" w:tentative="1">
      <w:start w:val="1"/>
      <w:numFmt w:val="lowerRoman"/>
      <w:lvlText w:val="%9."/>
      <w:lvlJc w:val="right"/>
      <w:pPr>
        <w:ind w:left="7560" w:hanging="180"/>
      </w:pPr>
    </w:lvl>
  </w:abstractNum>
  <w:abstractNum w:abstractNumId="16" w15:restartNumberingAfterBreak="0">
    <w:nsid w:val="686822FB"/>
    <w:multiLevelType w:val="hybridMultilevel"/>
    <w:tmpl w:val="4D38E35E"/>
    <w:lvl w:ilvl="0" w:tplc="B0A6589C">
      <w:start w:val="1"/>
      <w:numFmt w:val="bullet"/>
      <w:lvlText w:val=""/>
      <w:lvlJc w:val="left"/>
      <w:pPr>
        <w:ind w:left="1440" w:hanging="360"/>
      </w:pPr>
      <w:rPr>
        <w:rFonts w:ascii="Symbol" w:hAnsi="Symbol" w:hint="default"/>
      </w:rPr>
    </w:lvl>
    <w:lvl w:ilvl="1" w:tplc="C04CD29C" w:tentative="1">
      <w:start w:val="1"/>
      <w:numFmt w:val="bullet"/>
      <w:lvlText w:val="o"/>
      <w:lvlJc w:val="left"/>
      <w:pPr>
        <w:ind w:left="2160" w:hanging="360"/>
      </w:pPr>
      <w:rPr>
        <w:rFonts w:ascii="Courier New" w:hAnsi="Courier New" w:cs="Courier New" w:hint="default"/>
      </w:rPr>
    </w:lvl>
    <w:lvl w:ilvl="2" w:tplc="4EC44088" w:tentative="1">
      <w:start w:val="1"/>
      <w:numFmt w:val="bullet"/>
      <w:lvlText w:val=""/>
      <w:lvlJc w:val="left"/>
      <w:pPr>
        <w:ind w:left="2880" w:hanging="360"/>
      </w:pPr>
      <w:rPr>
        <w:rFonts w:ascii="Wingdings" w:hAnsi="Wingdings" w:hint="default"/>
      </w:rPr>
    </w:lvl>
    <w:lvl w:ilvl="3" w:tplc="138A0EB4" w:tentative="1">
      <w:start w:val="1"/>
      <w:numFmt w:val="bullet"/>
      <w:lvlText w:val=""/>
      <w:lvlJc w:val="left"/>
      <w:pPr>
        <w:ind w:left="3600" w:hanging="360"/>
      </w:pPr>
      <w:rPr>
        <w:rFonts w:ascii="Symbol" w:hAnsi="Symbol" w:hint="default"/>
      </w:rPr>
    </w:lvl>
    <w:lvl w:ilvl="4" w:tplc="790C44C0" w:tentative="1">
      <w:start w:val="1"/>
      <w:numFmt w:val="bullet"/>
      <w:lvlText w:val="o"/>
      <w:lvlJc w:val="left"/>
      <w:pPr>
        <w:ind w:left="4320" w:hanging="360"/>
      </w:pPr>
      <w:rPr>
        <w:rFonts w:ascii="Courier New" w:hAnsi="Courier New" w:cs="Courier New" w:hint="default"/>
      </w:rPr>
    </w:lvl>
    <w:lvl w:ilvl="5" w:tplc="F55A3C2C" w:tentative="1">
      <w:start w:val="1"/>
      <w:numFmt w:val="bullet"/>
      <w:lvlText w:val=""/>
      <w:lvlJc w:val="left"/>
      <w:pPr>
        <w:ind w:left="5040" w:hanging="360"/>
      </w:pPr>
      <w:rPr>
        <w:rFonts w:ascii="Wingdings" w:hAnsi="Wingdings" w:hint="default"/>
      </w:rPr>
    </w:lvl>
    <w:lvl w:ilvl="6" w:tplc="D0FCE22A" w:tentative="1">
      <w:start w:val="1"/>
      <w:numFmt w:val="bullet"/>
      <w:lvlText w:val=""/>
      <w:lvlJc w:val="left"/>
      <w:pPr>
        <w:ind w:left="5760" w:hanging="360"/>
      </w:pPr>
      <w:rPr>
        <w:rFonts w:ascii="Symbol" w:hAnsi="Symbol" w:hint="default"/>
      </w:rPr>
    </w:lvl>
    <w:lvl w:ilvl="7" w:tplc="FF46D9F6" w:tentative="1">
      <w:start w:val="1"/>
      <w:numFmt w:val="bullet"/>
      <w:lvlText w:val="o"/>
      <w:lvlJc w:val="left"/>
      <w:pPr>
        <w:ind w:left="6480" w:hanging="360"/>
      </w:pPr>
      <w:rPr>
        <w:rFonts w:ascii="Courier New" w:hAnsi="Courier New" w:cs="Courier New" w:hint="default"/>
      </w:rPr>
    </w:lvl>
    <w:lvl w:ilvl="8" w:tplc="2DB292F6" w:tentative="1">
      <w:start w:val="1"/>
      <w:numFmt w:val="bullet"/>
      <w:lvlText w:val=""/>
      <w:lvlJc w:val="left"/>
      <w:pPr>
        <w:ind w:left="7200" w:hanging="360"/>
      </w:pPr>
      <w:rPr>
        <w:rFonts w:ascii="Wingdings" w:hAnsi="Wingdings" w:hint="default"/>
      </w:rPr>
    </w:lvl>
  </w:abstractNum>
  <w:abstractNum w:abstractNumId="17" w15:restartNumberingAfterBreak="0">
    <w:nsid w:val="686822FC"/>
    <w:multiLevelType w:val="hybridMultilevel"/>
    <w:tmpl w:val="4D38E35E"/>
    <w:lvl w:ilvl="0" w:tplc="3A3A1E00">
      <w:start w:val="1"/>
      <w:numFmt w:val="bullet"/>
      <w:lvlText w:val=""/>
      <w:lvlJc w:val="left"/>
      <w:pPr>
        <w:ind w:left="1440" w:hanging="360"/>
      </w:pPr>
      <w:rPr>
        <w:rFonts w:ascii="Symbol" w:hAnsi="Symbol" w:hint="default"/>
      </w:rPr>
    </w:lvl>
    <w:lvl w:ilvl="1" w:tplc="29DA1010" w:tentative="1">
      <w:start w:val="1"/>
      <w:numFmt w:val="bullet"/>
      <w:lvlText w:val="o"/>
      <w:lvlJc w:val="left"/>
      <w:pPr>
        <w:ind w:left="2160" w:hanging="360"/>
      </w:pPr>
      <w:rPr>
        <w:rFonts w:ascii="Courier New" w:hAnsi="Courier New" w:cs="Courier New" w:hint="default"/>
      </w:rPr>
    </w:lvl>
    <w:lvl w:ilvl="2" w:tplc="AB543F1E" w:tentative="1">
      <w:start w:val="1"/>
      <w:numFmt w:val="bullet"/>
      <w:lvlText w:val=""/>
      <w:lvlJc w:val="left"/>
      <w:pPr>
        <w:ind w:left="2880" w:hanging="360"/>
      </w:pPr>
      <w:rPr>
        <w:rFonts w:ascii="Wingdings" w:hAnsi="Wingdings" w:hint="default"/>
      </w:rPr>
    </w:lvl>
    <w:lvl w:ilvl="3" w:tplc="F4785008" w:tentative="1">
      <w:start w:val="1"/>
      <w:numFmt w:val="bullet"/>
      <w:lvlText w:val=""/>
      <w:lvlJc w:val="left"/>
      <w:pPr>
        <w:ind w:left="3600" w:hanging="360"/>
      </w:pPr>
      <w:rPr>
        <w:rFonts w:ascii="Symbol" w:hAnsi="Symbol" w:hint="default"/>
      </w:rPr>
    </w:lvl>
    <w:lvl w:ilvl="4" w:tplc="CDCA6EDC" w:tentative="1">
      <w:start w:val="1"/>
      <w:numFmt w:val="bullet"/>
      <w:lvlText w:val="o"/>
      <w:lvlJc w:val="left"/>
      <w:pPr>
        <w:ind w:left="4320" w:hanging="360"/>
      </w:pPr>
      <w:rPr>
        <w:rFonts w:ascii="Courier New" w:hAnsi="Courier New" w:cs="Courier New" w:hint="default"/>
      </w:rPr>
    </w:lvl>
    <w:lvl w:ilvl="5" w:tplc="79147D82" w:tentative="1">
      <w:start w:val="1"/>
      <w:numFmt w:val="bullet"/>
      <w:lvlText w:val=""/>
      <w:lvlJc w:val="left"/>
      <w:pPr>
        <w:ind w:left="5040" w:hanging="360"/>
      </w:pPr>
      <w:rPr>
        <w:rFonts w:ascii="Wingdings" w:hAnsi="Wingdings" w:hint="default"/>
      </w:rPr>
    </w:lvl>
    <w:lvl w:ilvl="6" w:tplc="80781CF0" w:tentative="1">
      <w:start w:val="1"/>
      <w:numFmt w:val="bullet"/>
      <w:lvlText w:val=""/>
      <w:lvlJc w:val="left"/>
      <w:pPr>
        <w:ind w:left="5760" w:hanging="360"/>
      </w:pPr>
      <w:rPr>
        <w:rFonts w:ascii="Symbol" w:hAnsi="Symbol" w:hint="default"/>
      </w:rPr>
    </w:lvl>
    <w:lvl w:ilvl="7" w:tplc="95B4BB34" w:tentative="1">
      <w:start w:val="1"/>
      <w:numFmt w:val="bullet"/>
      <w:lvlText w:val="o"/>
      <w:lvlJc w:val="left"/>
      <w:pPr>
        <w:ind w:left="6480" w:hanging="360"/>
      </w:pPr>
      <w:rPr>
        <w:rFonts w:ascii="Courier New" w:hAnsi="Courier New" w:cs="Courier New" w:hint="default"/>
      </w:rPr>
    </w:lvl>
    <w:lvl w:ilvl="8" w:tplc="43A6B908" w:tentative="1">
      <w:start w:val="1"/>
      <w:numFmt w:val="bullet"/>
      <w:lvlText w:val=""/>
      <w:lvlJc w:val="left"/>
      <w:pPr>
        <w:ind w:left="7200" w:hanging="360"/>
      </w:pPr>
      <w:rPr>
        <w:rFonts w:ascii="Wingdings" w:hAnsi="Wingdings" w:hint="default"/>
      </w:rPr>
    </w:lvl>
  </w:abstractNum>
  <w:abstractNum w:abstractNumId="18" w15:restartNumberingAfterBreak="0">
    <w:nsid w:val="686822FD"/>
    <w:multiLevelType w:val="hybridMultilevel"/>
    <w:tmpl w:val="4D38E35E"/>
    <w:lvl w:ilvl="0" w:tplc="42E6F1CC">
      <w:start w:val="1"/>
      <w:numFmt w:val="bullet"/>
      <w:lvlText w:val=""/>
      <w:lvlJc w:val="left"/>
      <w:pPr>
        <w:ind w:left="1440" w:hanging="360"/>
      </w:pPr>
      <w:rPr>
        <w:rFonts w:ascii="Symbol" w:hAnsi="Symbol" w:hint="default"/>
      </w:rPr>
    </w:lvl>
    <w:lvl w:ilvl="1" w:tplc="C4489780" w:tentative="1">
      <w:start w:val="1"/>
      <w:numFmt w:val="bullet"/>
      <w:lvlText w:val="o"/>
      <w:lvlJc w:val="left"/>
      <w:pPr>
        <w:ind w:left="2160" w:hanging="360"/>
      </w:pPr>
      <w:rPr>
        <w:rFonts w:ascii="Courier New" w:hAnsi="Courier New" w:cs="Courier New" w:hint="default"/>
      </w:rPr>
    </w:lvl>
    <w:lvl w:ilvl="2" w:tplc="850A6544" w:tentative="1">
      <w:start w:val="1"/>
      <w:numFmt w:val="bullet"/>
      <w:lvlText w:val=""/>
      <w:lvlJc w:val="left"/>
      <w:pPr>
        <w:ind w:left="2880" w:hanging="360"/>
      </w:pPr>
      <w:rPr>
        <w:rFonts w:ascii="Wingdings" w:hAnsi="Wingdings" w:hint="default"/>
      </w:rPr>
    </w:lvl>
    <w:lvl w:ilvl="3" w:tplc="61D46A50" w:tentative="1">
      <w:start w:val="1"/>
      <w:numFmt w:val="bullet"/>
      <w:lvlText w:val=""/>
      <w:lvlJc w:val="left"/>
      <w:pPr>
        <w:ind w:left="3600" w:hanging="360"/>
      </w:pPr>
      <w:rPr>
        <w:rFonts w:ascii="Symbol" w:hAnsi="Symbol" w:hint="default"/>
      </w:rPr>
    </w:lvl>
    <w:lvl w:ilvl="4" w:tplc="DF960AF2" w:tentative="1">
      <w:start w:val="1"/>
      <w:numFmt w:val="bullet"/>
      <w:lvlText w:val="o"/>
      <w:lvlJc w:val="left"/>
      <w:pPr>
        <w:ind w:left="4320" w:hanging="360"/>
      </w:pPr>
      <w:rPr>
        <w:rFonts w:ascii="Courier New" w:hAnsi="Courier New" w:cs="Courier New" w:hint="default"/>
      </w:rPr>
    </w:lvl>
    <w:lvl w:ilvl="5" w:tplc="251630E2" w:tentative="1">
      <w:start w:val="1"/>
      <w:numFmt w:val="bullet"/>
      <w:lvlText w:val=""/>
      <w:lvlJc w:val="left"/>
      <w:pPr>
        <w:ind w:left="5040" w:hanging="360"/>
      </w:pPr>
      <w:rPr>
        <w:rFonts w:ascii="Wingdings" w:hAnsi="Wingdings" w:hint="default"/>
      </w:rPr>
    </w:lvl>
    <w:lvl w:ilvl="6" w:tplc="B1A2424E" w:tentative="1">
      <w:start w:val="1"/>
      <w:numFmt w:val="bullet"/>
      <w:lvlText w:val=""/>
      <w:lvlJc w:val="left"/>
      <w:pPr>
        <w:ind w:left="5760" w:hanging="360"/>
      </w:pPr>
      <w:rPr>
        <w:rFonts w:ascii="Symbol" w:hAnsi="Symbol" w:hint="default"/>
      </w:rPr>
    </w:lvl>
    <w:lvl w:ilvl="7" w:tplc="3FC4CF68" w:tentative="1">
      <w:start w:val="1"/>
      <w:numFmt w:val="bullet"/>
      <w:lvlText w:val="o"/>
      <w:lvlJc w:val="left"/>
      <w:pPr>
        <w:ind w:left="6480" w:hanging="360"/>
      </w:pPr>
      <w:rPr>
        <w:rFonts w:ascii="Courier New" w:hAnsi="Courier New" w:cs="Courier New" w:hint="default"/>
      </w:rPr>
    </w:lvl>
    <w:lvl w:ilvl="8" w:tplc="89A02E60" w:tentative="1">
      <w:start w:val="1"/>
      <w:numFmt w:val="bullet"/>
      <w:lvlText w:val=""/>
      <w:lvlJc w:val="left"/>
      <w:pPr>
        <w:ind w:left="7200" w:hanging="360"/>
      </w:pPr>
      <w:rPr>
        <w:rFonts w:ascii="Wingdings" w:hAnsi="Wingdings" w:hint="default"/>
      </w:rPr>
    </w:lvl>
  </w:abstractNum>
  <w:abstractNum w:abstractNumId="19" w15:restartNumberingAfterBreak="0">
    <w:nsid w:val="686822FE"/>
    <w:multiLevelType w:val="hybridMultilevel"/>
    <w:tmpl w:val="4D38E35E"/>
    <w:lvl w:ilvl="0" w:tplc="F992F256">
      <w:start w:val="1"/>
      <w:numFmt w:val="bullet"/>
      <w:lvlText w:val=""/>
      <w:lvlJc w:val="left"/>
      <w:pPr>
        <w:ind w:left="1440" w:hanging="360"/>
      </w:pPr>
      <w:rPr>
        <w:rFonts w:ascii="Symbol" w:hAnsi="Symbol" w:hint="default"/>
      </w:rPr>
    </w:lvl>
    <w:lvl w:ilvl="1" w:tplc="685058EE" w:tentative="1">
      <w:start w:val="1"/>
      <w:numFmt w:val="bullet"/>
      <w:lvlText w:val="o"/>
      <w:lvlJc w:val="left"/>
      <w:pPr>
        <w:ind w:left="2160" w:hanging="360"/>
      </w:pPr>
      <w:rPr>
        <w:rFonts w:ascii="Courier New" w:hAnsi="Courier New" w:cs="Courier New" w:hint="default"/>
      </w:rPr>
    </w:lvl>
    <w:lvl w:ilvl="2" w:tplc="37B6C9CE" w:tentative="1">
      <w:start w:val="1"/>
      <w:numFmt w:val="bullet"/>
      <w:lvlText w:val=""/>
      <w:lvlJc w:val="left"/>
      <w:pPr>
        <w:ind w:left="2880" w:hanging="360"/>
      </w:pPr>
      <w:rPr>
        <w:rFonts w:ascii="Wingdings" w:hAnsi="Wingdings" w:hint="default"/>
      </w:rPr>
    </w:lvl>
    <w:lvl w:ilvl="3" w:tplc="8BB412C4" w:tentative="1">
      <w:start w:val="1"/>
      <w:numFmt w:val="bullet"/>
      <w:lvlText w:val=""/>
      <w:lvlJc w:val="left"/>
      <w:pPr>
        <w:ind w:left="3600" w:hanging="360"/>
      </w:pPr>
      <w:rPr>
        <w:rFonts w:ascii="Symbol" w:hAnsi="Symbol" w:hint="default"/>
      </w:rPr>
    </w:lvl>
    <w:lvl w:ilvl="4" w:tplc="5BC86BFA" w:tentative="1">
      <w:start w:val="1"/>
      <w:numFmt w:val="bullet"/>
      <w:lvlText w:val="o"/>
      <w:lvlJc w:val="left"/>
      <w:pPr>
        <w:ind w:left="4320" w:hanging="360"/>
      </w:pPr>
      <w:rPr>
        <w:rFonts w:ascii="Courier New" w:hAnsi="Courier New" w:cs="Courier New" w:hint="default"/>
      </w:rPr>
    </w:lvl>
    <w:lvl w:ilvl="5" w:tplc="C6DC92D4" w:tentative="1">
      <w:start w:val="1"/>
      <w:numFmt w:val="bullet"/>
      <w:lvlText w:val=""/>
      <w:lvlJc w:val="left"/>
      <w:pPr>
        <w:ind w:left="5040" w:hanging="360"/>
      </w:pPr>
      <w:rPr>
        <w:rFonts w:ascii="Wingdings" w:hAnsi="Wingdings" w:hint="default"/>
      </w:rPr>
    </w:lvl>
    <w:lvl w:ilvl="6" w:tplc="4AAAD21C" w:tentative="1">
      <w:start w:val="1"/>
      <w:numFmt w:val="bullet"/>
      <w:lvlText w:val=""/>
      <w:lvlJc w:val="left"/>
      <w:pPr>
        <w:ind w:left="5760" w:hanging="360"/>
      </w:pPr>
      <w:rPr>
        <w:rFonts w:ascii="Symbol" w:hAnsi="Symbol" w:hint="default"/>
      </w:rPr>
    </w:lvl>
    <w:lvl w:ilvl="7" w:tplc="FD9E1F8A" w:tentative="1">
      <w:start w:val="1"/>
      <w:numFmt w:val="bullet"/>
      <w:lvlText w:val="o"/>
      <w:lvlJc w:val="left"/>
      <w:pPr>
        <w:ind w:left="6480" w:hanging="360"/>
      </w:pPr>
      <w:rPr>
        <w:rFonts w:ascii="Courier New" w:hAnsi="Courier New" w:cs="Courier New" w:hint="default"/>
      </w:rPr>
    </w:lvl>
    <w:lvl w:ilvl="8" w:tplc="56E02704" w:tentative="1">
      <w:start w:val="1"/>
      <w:numFmt w:val="bullet"/>
      <w:lvlText w:val=""/>
      <w:lvlJc w:val="left"/>
      <w:pPr>
        <w:ind w:left="7200" w:hanging="360"/>
      </w:pPr>
      <w:rPr>
        <w:rFonts w:ascii="Wingdings" w:hAnsi="Wingdings" w:hint="default"/>
      </w:rPr>
    </w:lvl>
  </w:abstractNum>
  <w:abstractNum w:abstractNumId="20" w15:restartNumberingAfterBreak="0">
    <w:nsid w:val="686822FF"/>
    <w:multiLevelType w:val="hybridMultilevel"/>
    <w:tmpl w:val="4D38E35E"/>
    <w:lvl w:ilvl="0" w:tplc="02BAE33E">
      <w:start w:val="1"/>
      <w:numFmt w:val="bullet"/>
      <w:lvlText w:val=""/>
      <w:lvlJc w:val="left"/>
      <w:pPr>
        <w:ind w:left="1440" w:hanging="360"/>
      </w:pPr>
      <w:rPr>
        <w:rFonts w:ascii="Symbol" w:hAnsi="Symbol" w:hint="default"/>
      </w:rPr>
    </w:lvl>
    <w:lvl w:ilvl="1" w:tplc="670C9C7E" w:tentative="1">
      <w:start w:val="1"/>
      <w:numFmt w:val="bullet"/>
      <w:lvlText w:val="o"/>
      <w:lvlJc w:val="left"/>
      <w:pPr>
        <w:ind w:left="2160" w:hanging="360"/>
      </w:pPr>
      <w:rPr>
        <w:rFonts w:ascii="Courier New" w:hAnsi="Courier New" w:cs="Courier New" w:hint="default"/>
      </w:rPr>
    </w:lvl>
    <w:lvl w:ilvl="2" w:tplc="F9F4A77C" w:tentative="1">
      <w:start w:val="1"/>
      <w:numFmt w:val="bullet"/>
      <w:lvlText w:val=""/>
      <w:lvlJc w:val="left"/>
      <w:pPr>
        <w:ind w:left="2880" w:hanging="360"/>
      </w:pPr>
      <w:rPr>
        <w:rFonts w:ascii="Wingdings" w:hAnsi="Wingdings" w:hint="default"/>
      </w:rPr>
    </w:lvl>
    <w:lvl w:ilvl="3" w:tplc="C0E80590" w:tentative="1">
      <w:start w:val="1"/>
      <w:numFmt w:val="bullet"/>
      <w:lvlText w:val=""/>
      <w:lvlJc w:val="left"/>
      <w:pPr>
        <w:ind w:left="3600" w:hanging="360"/>
      </w:pPr>
      <w:rPr>
        <w:rFonts w:ascii="Symbol" w:hAnsi="Symbol" w:hint="default"/>
      </w:rPr>
    </w:lvl>
    <w:lvl w:ilvl="4" w:tplc="CB28730C" w:tentative="1">
      <w:start w:val="1"/>
      <w:numFmt w:val="bullet"/>
      <w:lvlText w:val="o"/>
      <w:lvlJc w:val="left"/>
      <w:pPr>
        <w:ind w:left="4320" w:hanging="360"/>
      </w:pPr>
      <w:rPr>
        <w:rFonts w:ascii="Courier New" w:hAnsi="Courier New" w:cs="Courier New" w:hint="default"/>
      </w:rPr>
    </w:lvl>
    <w:lvl w:ilvl="5" w:tplc="FE547C8A" w:tentative="1">
      <w:start w:val="1"/>
      <w:numFmt w:val="bullet"/>
      <w:lvlText w:val=""/>
      <w:lvlJc w:val="left"/>
      <w:pPr>
        <w:ind w:left="5040" w:hanging="360"/>
      </w:pPr>
      <w:rPr>
        <w:rFonts w:ascii="Wingdings" w:hAnsi="Wingdings" w:hint="default"/>
      </w:rPr>
    </w:lvl>
    <w:lvl w:ilvl="6" w:tplc="53900B0E" w:tentative="1">
      <w:start w:val="1"/>
      <w:numFmt w:val="bullet"/>
      <w:lvlText w:val=""/>
      <w:lvlJc w:val="left"/>
      <w:pPr>
        <w:ind w:left="5760" w:hanging="360"/>
      </w:pPr>
      <w:rPr>
        <w:rFonts w:ascii="Symbol" w:hAnsi="Symbol" w:hint="default"/>
      </w:rPr>
    </w:lvl>
    <w:lvl w:ilvl="7" w:tplc="5FF4796C" w:tentative="1">
      <w:start w:val="1"/>
      <w:numFmt w:val="bullet"/>
      <w:lvlText w:val="o"/>
      <w:lvlJc w:val="left"/>
      <w:pPr>
        <w:ind w:left="6480" w:hanging="360"/>
      </w:pPr>
      <w:rPr>
        <w:rFonts w:ascii="Courier New" w:hAnsi="Courier New" w:cs="Courier New" w:hint="default"/>
      </w:rPr>
    </w:lvl>
    <w:lvl w:ilvl="8" w:tplc="9D9AB108" w:tentative="1">
      <w:start w:val="1"/>
      <w:numFmt w:val="bullet"/>
      <w:lvlText w:val=""/>
      <w:lvlJc w:val="left"/>
      <w:pPr>
        <w:ind w:left="7200" w:hanging="360"/>
      </w:pPr>
      <w:rPr>
        <w:rFonts w:ascii="Wingdings" w:hAnsi="Wingdings" w:hint="default"/>
      </w:rPr>
    </w:lvl>
  </w:abstractNum>
  <w:abstractNum w:abstractNumId="21" w15:restartNumberingAfterBreak="0">
    <w:nsid w:val="68682300"/>
    <w:multiLevelType w:val="hybridMultilevel"/>
    <w:tmpl w:val="4D38E35E"/>
    <w:lvl w:ilvl="0" w:tplc="5D7830A2">
      <w:start w:val="1"/>
      <w:numFmt w:val="bullet"/>
      <w:lvlText w:val=""/>
      <w:lvlJc w:val="left"/>
      <w:pPr>
        <w:ind w:left="1440" w:hanging="360"/>
      </w:pPr>
      <w:rPr>
        <w:rFonts w:ascii="Symbol" w:hAnsi="Symbol" w:hint="default"/>
      </w:rPr>
    </w:lvl>
    <w:lvl w:ilvl="1" w:tplc="19309716" w:tentative="1">
      <w:start w:val="1"/>
      <w:numFmt w:val="bullet"/>
      <w:lvlText w:val="o"/>
      <w:lvlJc w:val="left"/>
      <w:pPr>
        <w:ind w:left="2160" w:hanging="360"/>
      </w:pPr>
      <w:rPr>
        <w:rFonts w:ascii="Courier New" w:hAnsi="Courier New" w:cs="Courier New" w:hint="default"/>
      </w:rPr>
    </w:lvl>
    <w:lvl w:ilvl="2" w:tplc="AE081A84" w:tentative="1">
      <w:start w:val="1"/>
      <w:numFmt w:val="bullet"/>
      <w:lvlText w:val=""/>
      <w:lvlJc w:val="left"/>
      <w:pPr>
        <w:ind w:left="2880" w:hanging="360"/>
      </w:pPr>
      <w:rPr>
        <w:rFonts w:ascii="Wingdings" w:hAnsi="Wingdings" w:hint="default"/>
      </w:rPr>
    </w:lvl>
    <w:lvl w:ilvl="3" w:tplc="B4F0F544" w:tentative="1">
      <w:start w:val="1"/>
      <w:numFmt w:val="bullet"/>
      <w:lvlText w:val=""/>
      <w:lvlJc w:val="left"/>
      <w:pPr>
        <w:ind w:left="3600" w:hanging="360"/>
      </w:pPr>
      <w:rPr>
        <w:rFonts w:ascii="Symbol" w:hAnsi="Symbol" w:hint="default"/>
      </w:rPr>
    </w:lvl>
    <w:lvl w:ilvl="4" w:tplc="D24ADC6E" w:tentative="1">
      <w:start w:val="1"/>
      <w:numFmt w:val="bullet"/>
      <w:lvlText w:val="o"/>
      <w:lvlJc w:val="left"/>
      <w:pPr>
        <w:ind w:left="4320" w:hanging="360"/>
      </w:pPr>
      <w:rPr>
        <w:rFonts w:ascii="Courier New" w:hAnsi="Courier New" w:cs="Courier New" w:hint="default"/>
      </w:rPr>
    </w:lvl>
    <w:lvl w:ilvl="5" w:tplc="1988D004" w:tentative="1">
      <w:start w:val="1"/>
      <w:numFmt w:val="bullet"/>
      <w:lvlText w:val=""/>
      <w:lvlJc w:val="left"/>
      <w:pPr>
        <w:ind w:left="5040" w:hanging="360"/>
      </w:pPr>
      <w:rPr>
        <w:rFonts w:ascii="Wingdings" w:hAnsi="Wingdings" w:hint="default"/>
      </w:rPr>
    </w:lvl>
    <w:lvl w:ilvl="6" w:tplc="EA6001E0" w:tentative="1">
      <w:start w:val="1"/>
      <w:numFmt w:val="bullet"/>
      <w:lvlText w:val=""/>
      <w:lvlJc w:val="left"/>
      <w:pPr>
        <w:ind w:left="5760" w:hanging="360"/>
      </w:pPr>
      <w:rPr>
        <w:rFonts w:ascii="Symbol" w:hAnsi="Symbol" w:hint="default"/>
      </w:rPr>
    </w:lvl>
    <w:lvl w:ilvl="7" w:tplc="34C498F0" w:tentative="1">
      <w:start w:val="1"/>
      <w:numFmt w:val="bullet"/>
      <w:lvlText w:val="o"/>
      <w:lvlJc w:val="left"/>
      <w:pPr>
        <w:ind w:left="6480" w:hanging="360"/>
      </w:pPr>
      <w:rPr>
        <w:rFonts w:ascii="Courier New" w:hAnsi="Courier New" w:cs="Courier New" w:hint="default"/>
      </w:rPr>
    </w:lvl>
    <w:lvl w:ilvl="8" w:tplc="AE3EF6CC" w:tentative="1">
      <w:start w:val="1"/>
      <w:numFmt w:val="bullet"/>
      <w:lvlText w:val=""/>
      <w:lvlJc w:val="left"/>
      <w:pPr>
        <w:ind w:left="7200" w:hanging="360"/>
      </w:pPr>
      <w:rPr>
        <w:rFonts w:ascii="Wingdings" w:hAnsi="Wingdings" w:hint="default"/>
      </w:rPr>
    </w:lvl>
  </w:abstractNum>
  <w:abstractNum w:abstractNumId="22" w15:restartNumberingAfterBreak="0">
    <w:nsid w:val="68682301"/>
    <w:multiLevelType w:val="hybridMultilevel"/>
    <w:tmpl w:val="4FC0F5E6"/>
    <w:lvl w:ilvl="0" w:tplc="89EC98F6">
      <w:start w:val="1"/>
      <w:numFmt w:val="decimal"/>
      <w:lvlText w:val="%1."/>
      <w:lvlJc w:val="left"/>
      <w:pPr>
        <w:ind w:left="1800" w:hanging="360"/>
      </w:pPr>
    </w:lvl>
    <w:lvl w:ilvl="1" w:tplc="C3B8E7EA" w:tentative="1">
      <w:start w:val="1"/>
      <w:numFmt w:val="lowerLetter"/>
      <w:lvlText w:val="%2."/>
      <w:lvlJc w:val="left"/>
      <w:pPr>
        <w:ind w:left="2520" w:hanging="360"/>
      </w:pPr>
    </w:lvl>
    <w:lvl w:ilvl="2" w:tplc="866AF470" w:tentative="1">
      <w:start w:val="1"/>
      <w:numFmt w:val="lowerRoman"/>
      <w:lvlText w:val="%3."/>
      <w:lvlJc w:val="right"/>
      <w:pPr>
        <w:ind w:left="3240" w:hanging="180"/>
      </w:pPr>
    </w:lvl>
    <w:lvl w:ilvl="3" w:tplc="28628DD8" w:tentative="1">
      <w:start w:val="1"/>
      <w:numFmt w:val="decimal"/>
      <w:lvlText w:val="%4."/>
      <w:lvlJc w:val="left"/>
      <w:pPr>
        <w:ind w:left="3960" w:hanging="360"/>
      </w:pPr>
    </w:lvl>
    <w:lvl w:ilvl="4" w:tplc="404CEFBE" w:tentative="1">
      <w:start w:val="1"/>
      <w:numFmt w:val="lowerLetter"/>
      <w:lvlText w:val="%5."/>
      <w:lvlJc w:val="left"/>
      <w:pPr>
        <w:ind w:left="4680" w:hanging="360"/>
      </w:pPr>
    </w:lvl>
    <w:lvl w:ilvl="5" w:tplc="F544D840" w:tentative="1">
      <w:start w:val="1"/>
      <w:numFmt w:val="lowerRoman"/>
      <w:lvlText w:val="%6."/>
      <w:lvlJc w:val="right"/>
      <w:pPr>
        <w:ind w:left="5400" w:hanging="180"/>
      </w:pPr>
    </w:lvl>
    <w:lvl w:ilvl="6" w:tplc="CAC8D2CE" w:tentative="1">
      <w:start w:val="1"/>
      <w:numFmt w:val="decimal"/>
      <w:lvlText w:val="%7."/>
      <w:lvlJc w:val="left"/>
      <w:pPr>
        <w:ind w:left="6120" w:hanging="360"/>
      </w:pPr>
    </w:lvl>
    <w:lvl w:ilvl="7" w:tplc="A066F1AE" w:tentative="1">
      <w:start w:val="1"/>
      <w:numFmt w:val="lowerLetter"/>
      <w:lvlText w:val="%8."/>
      <w:lvlJc w:val="left"/>
      <w:pPr>
        <w:ind w:left="6840" w:hanging="360"/>
      </w:pPr>
    </w:lvl>
    <w:lvl w:ilvl="8" w:tplc="5DD66732" w:tentative="1">
      <w:start w:val="1"/>
      <w:numFmt w:val="lowerRoman"/>
      <w:lvlText w:val="%9."/>
      <w:lvlJc w:val="right"/>
      <w:pPr>
        <w:ind w:left="7560" w:hanging="180"/>
      </w:pPr>
    </w:lvl>
  </w:abstractNum>
  <w:abstractNum w:abstractNumId="23" w15:restartNumberingAfterBreak="0">
    <w:nsid w:val="68682302"/>
    <w:multiLevelType w:val="hybridMultilevel"/>
    <w:tmpl w:val="4D38E35E"/>
    <w:lvl w:ilvl="0" w:tplc="F9689F4A">
      <w:start w:val="1"/>
      <w:numFmt w:val="bullet"/>
      <w:lvlText w:val=""/>
      <w:lvlJc w:val="left"/>
      <w:pPr>
        <w:ind w:left="1440" w:hanging="360"/>
      </w:pPr>
      <w:rPr>
        <w:rFonts w:ascii="Symbol" w:hAnsi="Symbol" w:hint="default"/>
      </w:rPr>
    </w:lvl>
    <w:lvl w:ilvl="1" w:tplc="5CB2720E" w:tentative="1">
      <w:start w:val="1"/>
      <w:numFmt w:val="bullet"/>
      <w:lvlText w:val="o"/>
      <w:lvlJc w:val="left"/>
      <w:pPr>
        <w:ind w:left="2160" w:hanging="360"/>
      </w:pPr>
      <w:rPr>
        <w:rFonts w:ascii="Courier New" w:hAnsi="Courier New" w:cs="Courier New" w:hint="default"/>
      </w:rPr>
    </w:lvl>
    <w:lvl w:ilvl="2" w:tplc="1AB03F8E" w:tentative="1">
      <w:start w:val="1"/>
      <w:numFmt w:val="bullet"/>
      <w:lvlText w:val=""/>
      <w:lvlJc w:val="left"/>
      <w:pPr>
        <w:ind w:left="2880" w:hanging="360"/>
      </w:pPr>
      <w:rPr>
        <w:rFonts w:ascii="Wingdings" w:hAnsi="Wingdings" w:hint="default"/>
      </w:rPr>
    </w:lvl>
    <w:lvl w:ilvl="3" w:tplc="95CE78B2" w:tentative="1">
      <w:start w:val="1"/>
      <w:numFmt w:val="bullet"/>
      <w:lvlText w:val=""/>
      <w:lvlJc w:val="left"/>
      <w:pPr>
        <w:ind w:left="3600" w:hanging="360"/>
      </w:pPr>
      <w:rPr>
        <w:rFonts w:ascii="Symbol" w:hAnsi="Symbol" w:hint="default"/>
      </w:rPr>
    </w:lvl>
    <w:lvl w:ilvl="4" w:tplc="A6687046" w:tentative="1">
      <w:start w:val="1"/>
      <w:numFmt w:val="bullet"/>
      <w:lvlText w:val="o"/>
      <w:lvlJc w:val="left"/>
      <w:pPr>
        <w:ind w:left="4320" w:hanging="360"/>
      </w:pPr>
      <w:rPr>
        <w:rFonts w:ascii="Courier New" w:hAnsi="Courier New" w:cs="Courier New" w:hint="default"/>
      </w:rPr>
    </w:lvl>
    <w:lvl w:ilvl="5" w:tplc="8AA07C96" w:tentative="1">
      <w:start w:val="1"/>
      <w:numFmt w:val="bullet"/>
      <w:lvlText w:val=""/>
      <w:lvlJc w:val="left"/>
      <w:pPr>
        <w:ind w:left="5040" w:hanging="360"/>
      </w:pPr>
      <w:rPr>
        <w:rFonts w:ascii="Wingdings" w:hAnsi="Wingdings" w:hint="default"/>
      </w:rPr>
    </w:lvl>
    <w:lvl w:ilvl="6" w:tplc="F860279C" w:tentative="1">
      <w:start w:val="1"/>
      <w:numFmt w:val="bullet"/>
      <w:lvlText w:val=""/>
      <w:lvlJc w:val="left"/>
      <w:pPr>
        <w:ind w:left="5760" w:hanging="360"/>
      </w:pPr>
      <w:rPr>
        <w:rFonts w:ascii="Symbol" w:hAnsi="Symbol" w:hint="default"/>
      </w:rPr>
    </w:lvl>
    <w:lvl w:ilvl="7" w:tplc="DEC48F70" w:tentative="1">
      <w:start w:val="1"/>
      <w:numFmt w:val="bullet"/>
      <w:lvlText w:val="o"/>
      <w:lvlJc w:val="left"/>
      <w:pPr>
        <w:ind w:left="6480" w:hanging="360"/>
      </w:pPr>
      <w:rPr>
        <w:rFonts w:ascii="Courier New" w:hAnsi="Courier New" w:cs="Courier New" w:hint="default"/>
      </w:rPr>
    </w:lvl>
    <w:lvl w:ilvl="8" w:tplc="42761324" w:tentative="1">
      <w:start w:val="1"/>
      <w:numFmt w:val="bullet"/>
      <w:lvlText w:val=""/>
      <w:lvlJc w:val="left"/>
      <w:pPr>
        <w:ind w:left="7200" w:hanging="360"/>
      </w:pPr>
      <w:rPr>
        <w:rFonts w:ascii="Wingdings" w:hAnsi="Wingdings" w:hint="default"/>
      </w:rPr>
    </w:lvl>
  </w:abstractNum>
  <w:abstractNum w:abstractNumId="24" w15:restartNumberingAfterBreak="0">
    <w:nsid w:val="68682303"/>
    <w:multiLevelType w:val="hybridMultilevel"/>
    <w:tmpl w:val="4D38E35E"/>
    <w:lvl w:ilvl="0" w:tplc="F0FC7DB0">
      <w:start w:val="1"/>
      <w:numFmt w:val="bullet"/>
      <w:lvlText w:val=""/>
      <w:lvlJc w:val="left"/>
      <w:pPr>
        <w:ind w:left="1440" w:hanging="360"/>
      </w:pPr>
      <w:rPr>
        <w:rFonts w:ascii="Symbol" w:hAnsi="Symbol" w:hint="default"/>
      </w:rPr>
    </w:lvl>
    <w:lvl w:ilvl="1" w:tplc="6E145824" w:tentative="1">
      <w:start w:val="1"/>
      <w:numFmt w:val="bullet"/>
      <w:lvlText w:val="o"/>
      <w:lvlJc w:val="left"/>
      <w:pPr>
        <w:ind w:left="2160" w:hanging="360"/>
      </w:pPr>
      <w:rPr>
        <w:rFonts w:ascii="Courier New" w:hAnsi="Courier New" w:cs="Courier New" w:hint="default"/>
      </w:rPr>
    </w:lvl>
    <w:lvl w:ilvl="2" w:tplc="BC28D7D8" w:tentative="1">
      <w:start w:val="1"/>
      <w:numFmt w:val="bullet"/>
      <w:lvlText w:val=""/>
      <w:lvlJc w:val="left"/>
      <w:pPr>
        <w:ind w:left="2880" w:hanging="360"/>
      </w:pPr>
      <w:rPr>
        <w:rFonts w:ascii="Wingdings" w:hAnsi="Wingdings" w:hint="default"/>
      </w:rPr>
    </w:lvl>
    <w:lvl w:ilvl="3" w:tplc="008C4E26" w:tentative="1">
      <w:start w:val="1"/>
      <w:numFmt w:val="bullet"/>
      <w:lvlText w:val=""/>
      <w:lvlJc w:val="left"/>
      <w:pPr>
        <w:ind w:left="3600" w:hanging="360"/>
      </w:pPr>
      <w:rPr>
        <w:rFonts w:ascii="Symbol" w:hAnsi="Symbol" w:hint="default"/>
      </w:rPr>
    </w:lvl>
    <w:lvl w:ilvl="4" w:tplc="8BC6B104" w:tentative="1">
      <w:start w:val="1"/>
      <w:numFmt w:val="bullet"/>
      <w:lvlText w:val="o"/>
      <w:lvlJc w:val="left"/>
      <w:pPr>
        <w:ind w:left="4320" w:hanging="360"/>
      </w:pPr>
      <w:rPr>
        <w:rFonts w:ascii="Courier New" w:hAnsi="Courier New" w:cs="Courier New" w:hint="default"/>
      </w:rPr>
    </w:lvl>
    <w:lvl w:ilvl="5" w:tplc="69382AB4" w:tentative="1">
      <w:start w:val="1"/>
      <w:numFmt w:val="bullet"/>
      <w:lvlText w:val=""/>
      <w:lvlJc w:val="left"/>
      <w:pPr>
        <w:ind w:left="5040" w:hanging="360"/>
      </w:pPr>
      <w:rPr>
        <w:rFonts w:ascii="Wingdings" w:hAnsi="Wingdings" w:hint="default"/>
      </w:rPr>
    </w:lvl>
    <w:lvl w:ilvl="6" w:tplc="B53AED2A" w:tentative="1">
      <w:start w:val="1"/>
      <w:numFmt w:val="bullet"/>
      <w:lvlText w:val=""/>
      <w:lvlJc w:val="left"/>
      <w:pPr>
        <w:ind w:left="5760" w:hanging="360"/>
      </w:pPr>
      <w:rPr>
        <w:rFonts w:ascii="Symbol" w:hAnsi="Symbol" w:hint="default"/>
      </w:rPr>
    </w:lvl>
    <w:lvl w:ilvl="7" w:tplc="FE92EA96" w:tentative="1">
      <w:start w:val="1"/>
      <w:numFmt w:val="bullet"/>
      <w:lvlText w:val="o"/>
      <w:lvlJc w:val="left"/>
      <w:pPr>
        <w:ind w:left="6480" w:hanging="360"/>
      </w:pPr>
      <w:rPr>
        <w:rFonts w:ascii="Courier New" w:hAnsi="Courier New" w:cs="Courier New" w:hint="default"/>
      </w:rPr>
    </w:lvl>
    <w:lvl w:ilvl="8" w:tplc="22E8763E" w:tentative="1">
      <w:start w:val="1"/>
      <w:numFmt w:val="bullet"/>
      <w:lvlText w:val=""/>
      <w:lvlJc w:val="left"/>
      <w:pPr>
        <w:ind w:left="7200" w:hanging="360"/>
      </w:pPr>
      <w:rPr>
        <w:rFonts w:ascii="Wingdings" w:hAnsi="Wingdings" w:hint="default"/>
      </w:rPr>
    </w:lvl>
  </w:abstractNum>
  <w:abstractNum w:abstractNumId="25" w15:restartNumberingAfterBreak="0">
    <w:nsid w:val="68682304"/>
    <w:multiLevelType w:val="hybridMultilevel"/>
    <w:tmpl w:val="4D38E35E"/>
    <w:lvl w:ilvl="0" w:tplc="1E2A932A">
      <w:start w:val="1"/>
      <w:numFmt w:val="bullet"/>
      <w:lvlText w:val=""/>
      <w:lvlJc w:val="left"/>
      <w:pPr>
        <w:ind w:left="1440" w:hanging="360"/>
      </w:pPr>
      <w:rPr>
        <w:rFonts w:ascii="Symbol" w:hAnsi="Symbol" w:hint="default"/>
      </w:rPr>
    </w:lvl>
    <w:lvl w:ilvl="1" w:tplc="38F0DD14" w:tentative="1">
      <w:start w:val="1"/>
      <w:numFmt w:val="bullet"/>
      <w:lvlText w:val="o"/>
      <w:lvlJc w:val="left"/>
      <w:pPr>
        <w:ind w:left="2160" w:hanging="360"/>
      </w:pPr>
      <w:rPr>
        <w:rFonts w:ascii="Courier New" w:hAnsi="Courier New" w:cs="Courier New" w:hint="default"/>
      </w:rPr>
    </w:lvl>
    <w:lvl w:ilvl="2" w:tplc="E5B848D8" w:tentative="1">
      <w:start w:val="1"/>
      <w:numFmt w:val="bullet"/>
      <w:lvlText w:val=""/>
      <w:lvlJc w:val="left"/>
      <w:pPr>
        <w:ind w:left="2880" w:hanging="360"/>
      </w:pPr>
      <w:rPr>
        <w:rFonts w:ascii="Wingdings" w:hAnsi="Wingdings" w:hint="default"/>
      </w:rPr>
    </w:lvl>
    <w:lvl w:ilvl="3" w:tplc="0AE42B2C" w:tentative="1">
      <w:start w:val="1"/>
      <w:numFmt w:val="bullet"/>
      <w:lvlText w:val=""/>
      <w:lvlJc w:val="left"/>
      <w:pPr>
        <w:ind w:left="3600" w:hanging="360"/>
      </w:pPr>
      <w:rPr>
        <w:rFonts w:ascii="Symbol" w:hAnsi="Symbol" w:hint="default"/>
      </w:rPr>
    </w:lvl>
    <w:lvl w:ilvl="4" w:tplc="9B746170" w:tentative="1">
      <w:start w:val="1"/>
      <w:numFmt w:val="bullet"/>
      <w:lvlText w:val="o"/>
      <w:lvlJc w:val="left"/>
      <w:pPr>
        <w:ind w:left="4320" w:hanging="360"/>
      </w:pPr>
      <w:rPr>
        <w:rFonts w:ascii="Courier New" w:hAnsi="Courier New" w:cs="Courier New" w:hint="default"/>
      </w:rPr>
    </w:lvl>
    <w:lvl w:ilvl="5" w:tplc="7B980CF6" w:tentative="1">
      <w:start w:val="1"/>
      <w:numFmt w:val="bullet"/>
      <w:lvlText w:val=""/>
      <w:lvlJc w:val="left"/>
      <w:pPr>
        <w:ind w:left="5040" w:hanging="360"/>
      </w:pPr>
      <w:rPr>
        <w:rFonts w:ascii="Wingdings" w:hAnsi="Wingdings" w:hint="default"/>
      </w:rPr>
    </w:lvl>
    <w:lvl w:ilvl="6" w:tplc="A7DC1E9E" w:tentative="1">
      <w:start w:val="1"/>
      <w:numFmt w:val="bullet"/>
      <w:lvlText w:val=""/>
      <w:lvlJc w:val="left"/>
      <w:pPr>
        <w:ind w:left="5760" w:hanging="360"/>
      </w:pPr>
      <w:rPr>
        <w:rFonts w:ascii="Symbol" w:hAnsi="Symbol" w:hint="default"/>
      </w:rPr>
    </w:lvl>
    <w:lvl w:ilvl="7" w:tplc="1B0E438A" w:tentative="1">
      <w:start w:val="1"/>
      <w:numFmt w:val="bullet"/>
      <w:lvlText w:val="o"/>
      <w:lvlJc w:val="left"/>
      <w:pPr>
        <w:ind w:left="6480" w:hanging="360"/>
      </w:pPr>
      <w:rPr>
        <w:rFonts w:ascii="Courier New" w:hAnsi="Courier New" w:cs="Courier New" w:hint="default"/>
      </w:rPr>
    </w:lvl>
    <w:lvl w:ilvl="8" w:tplc="90301E94" w:tentative="1">
      <w:start w:val="1"/>
      <w:numFmt w:val="bullet"/>
      <w:lvlText w:val=""/>
      <w:lvlJc w:val="left"/>
      <w:pPr>
        <w:ind w:left="7200" w:hanging="360"/>
      </w:pPr>
      <w:rPr>
        <w:rFonts w:ascii="Wingdings" w:hAnsi="Wingdings" w:hint="default"/>
      </w:rPr>
    </w:lvl>
  </w:abstractNum>
  <w:abstractNum w:abstractNumId="26" w15:restartNumberingAfterBreak="0">
    <w:nsid w:val="68682305"/>
    <w:multiLevelType w:val="hybridMultilevel"/>
    <w:tmpl w:val="4D38E35E"/>
    <w:lvl w:ilvl="0" w:tplc="20326758">
      <w:start w:val="1"/>
      <w:numFmt w:val="bullet"/>
      <w:lvlText w:val=""/>
      <w:lvlJc w:val="left"/>
      <w:pPr>
        <w:ind w:left="1440" w:hanging="360"/>
      </w:pPr>
      <w:rPr>
        <w:rFonts w:ascii="Symbol" w:hAnsi="Symbol" w:hint="default"/>
      </w:rPr>
    </w:lvl>
    <w:lvl w:ilvl="1" w:tplc="3B189B94" w:tentative="1">
      <w:start w:val="1"/>
      <w:numFmt w:val="bullet"/>
      <w:lvlText w:val="o"/>
      <w:lvlJc w:val="left"/>
      <w:pPr>
        <w:ind w:left="2160" w:hanging="360"/>
      </w:pPr>
      <w:rPr>
        <w:rFonts w:ascii="Courier New" w:hAnsi="Courier New" w:cs="Courier New" w:hint="default"/>
      </w:rPr>
    </w:lvl>
    <w:lvl w:ilvl="2" w:tplc="0136E884" w:tentative="1">
      <w:start w:val="1"/>
      <w:numFmt w:val="bullet"/>
      <w:lvlText w:val=""/>
      <w:lvlJc w:val="left"/>
      <w:pPr>
        <w:ind w:left="2880" w:hanging="360"/>
      </w:pPr>
      <w:rPr>
        <w:rFonts w:ascii="Wingdings" w:hAnsi="Wingdings" w:hint="default"/>
      </w:rPr>
    </w:lvl>
    <w:lvl w:ilvl="3" w:tplc="C7D2684C" w:tentative="1">
      <w:start w:val="1"/>
      <w:numFmt w:val="bullet"/>
      <w:lvlText w:val=""/>
      <w:lvlJc w:val="left"/>
      <w:pPr>
        <w:ind w:left="3600" w:hanging="360"/>
      </w:pPr>
      <w:rPr>
        <w:rFonts w:ascii="Symbol" w:hAnsi="Symbol" w:hint="default"/>
      </w:rPr>
    </w:lvl>
    <w:lvl w:ilvl="4" w:tplc="A54C0672" w:tentative="1">
      <w:start w:val="1"/>
      <w:numFmt w:val="bullet"/>
      <w:lvlText w:val="o"/>
      <w:lvlJc w:val="left"/>
      <w:pPr>
        <w:ind w:left="4320" w:hanging="360"/>
      </w:pPr>
      <w:rPr>
        <w:rFonts w:ascii="Courier New" w:hAnsi="Courier New" w:cs="Courier New" w:hint="default"/>
      </w:rPr>
    </w:lvl>
    <w:lvl w:ilvl="5" w:tplc="A8FE8674" w:tentative="1">
      <w:start w:val="1"/>
      <w:numFmt w:val="bullet"/>
      <w:lvlText w:val=""/>
      <w:lvlJc w:val="left"/>
      <w:pPr>
        <w:ind w:left="5040" w:hanging="360"/>
      </w:pPr>
      <w:rPr>
        <w:rFonts w:ascii="Wingdings" w:hAnsi="Wingdings" w:hint="default"/>
      </w:rPr>
    </w:lvl>
    <w:lvl w:ilvl="6" w:tplc="747C263C" w:tentative="1">
      <w:start w:val="1"/>
      <w:numFmt w:val="bullet"/>
      <w:lvlText w:val=""/>
      <w:lvlJc w:val="left"/>
      <w:pPr>
        <w:ind w:left="5760" w:hanging="360"/>
      </w:pPr>
      <w:rPr>
        <w:rFonts w:ascii="Symbol" w:hAnsi="Symbol" w:hint="default"/>
      </w:rPr>
    </w:lvl>
    <w:lvl w:ilvl="7" w:tplc="382A0192" w:tentative="1">
      <w:start w:val="1"/>
      <w:numFmt w:val="bullet"/>
      <w:lvlText w:val="o"/>
      <w:lvlJc w:val="left"/>
      <w:pPr>
        <w:ind w:left="6480" w:hanging="360"/>
      </w:pPr>
      <w:rPr>
        <w:rFonts w:ascii="Courier New" w:hAnsi="Courier New" w:cs="Courier New" w:hint="default"/>
      </w:rPr>
    </w:lvl>
    <w:lvl w:ilvl="8" w:tplc="83143BE6" w:tentative="1">
      <w:start w:val="1"/>
      <w:numFmt w:val="bullet"/>
      <w:lvlText w:val=""/>
      <w:lvlJc w:val="left"/>
      <w:pPr>
        <w:ind w:left="7200" w:hanging="360"/>
      </w:pPr>
      <w:rPr>
        <w:rFonts w:ascii="Wingdings" w:hAnsi="Wingdings" w:hint="default"/>
      </w:rPr>
    </w:lvl>
  </w:abstractNum>
  <w:abstractNum w:abstractNumId="27" w15:restartNumberingAfterBreak="0">
    <w:nsid w:val="68682306"/>
    <w:multiLevelType w:val="hybridMultilevel"/>
    <w:tmpl w:val="4D38E35E"/>
    <w:lvl w:ilvl="0" w:tplc="1F625A2C">
      <w:start w:val="1"/>
      <w:numFmt w:val="bullet"/>
      <w:lvlText w:val=""/>
      <w:lvlJc w:val="left"/>
      <w:pPr>
        <w:ind w:left="1440" w:hanging="360"/>
      </w:pPr>
      <w:rPr>
        <w:rFonts w:ascii="Symbol" w:hAnsi="Symbol" w:hint="default"/>
      </w:rPr>
    </w:lvl>
    <w:lvl w:ilvl="1" w:tplc="9F46E29C" w:tentative="1">
      <w:start w:val="1"/>
      <w:numFmt w:val="bullet"/>
      <w:lvlText w:val="o"/>
      <w:lvlJc w:val="left"/>
      <w:pPr>
        <w:ind w:left="2160" w:hanging="360"/>
      </w:pPr>
      <w:rPr>
        <w:rFonts w:ascii="Courier New" w:hAnsi="Courier New" w:cs="Courier New" w:hint="default"/>
      </w:rPr>
    </w:lvl>
    <w:lvl w:ilvl="2" w:tplc="07B62CA6" w:tentative="1">
      <w:start w:val="1"/>
      <w:numFmt w:val="bullet"/>
      <w:lvlText w:val=""/>
      <w:lvlJc w:val="left"/>
      <w:pPr>
        <w:ind w:left="2880" w:hanging="360"/>
      </w:pPr>
      <w:rPr>
        <w:rFonts w:ascii="Wingdings" w:hAnsi="Wingdings" w:hint="default"/>
      </w:rPr>
    </w:lvl>
    <w:lvl w:ilvl="3" w:tplc="4D787A86" w:tentative="1">
      <w:start w:val="1"/>
      <w:numFmt w:val="bullet"/>
      <w:lvlText w:val=""/>
      <w:lvlJc w:val="left"/>
      <w:pPr>
        <w:ind w:left="3600" w:hanging="360"/>
      </w:pPr>
      <w:rPr>
        <w:rFonts w:ascii="Symbol" w:hAnsi="Symbol" w:hint="default"/>
      </w:rPr>
    </w:lvl>
    <w:lvl w:ilvl="4" w:tplc="E3282346" w:tentative="1">
      <w:start w:val="1"/>
      <w:numFmt w:val="bullet"/>
      <w:lvlText w:val="o"/>
      <w:lvlJc w:val="left"/>
      <w:pPr>
        <w:ind w:left="4320" w:hanging="360"/>
      </w:pPr>
      <w:rPr>
        <w:rFonts w:ascii="Courier New" w:hAnsi="Courier New" w:cs="Courier New" w:hint="default"/>
      </w:rPr>
    </w:lvl>
    <w:lvl w:ilvl="5" w:tplc="933CFF04" w:tentative="1">
      <w:start w:val="1"/>
      <w:numFmt w:val="bullet"/>
      <w:lvlText w:val=""/>
      <w:lvlJc w:val="left"/>
      <w:pPr>
        <w:ind w:left="5040" w:hanging="360"/>
      </w:pPr>
      <w:rPr>
        <w:rFonts w:ascii="Wingdings" w:hAnsi="Wingdings" w:hint="default"/>
      </w:rPr>
    </w:lvl>
    <w:lvl w:ilvl="6" w:tplc="063C77D0" w:tentative="1">
      <w:start w:val="1"/>
      <w:numFmt w:val="bullet"/>
      <w:lvlText w:val=""/>
      <w:lvlJc w:val="left"/>
      <w:pPr>
        <w:ind w:left="5760" w:hanging="360"/>
      </w:pPr>
      <w:rPr>
        <w:rFonts w:ascii="Symbol" w:hAnsi="Symbol" w:hint="default"/>
      </w:rPr>
    </w:lvl>
    <w:lvl w:ilvl="7" w:tplc="0696E370" w:tentative="1">
      <w:start w:val="1"/>
      <w:numFmt w:val="bullet"/>
      <w:lvlText w:val="o"/>
      <w:lvlJc w:val="left"/>
      <w:pPr>
        <w:ind w:left="6480" w:hanging="360"/>
      </w:pPr>
      <w:rPr>
        <w:rFonts w:ascii="Courier New" w:hAnsi="Courier New" w:cs="Courier New" w:hint="default"/>
      </w:rPr>
    </w:lvl>
    <w:lvl w:ilvl="8" w:tplc="E30AAC50" w:tentative="1">
      <w:start w:val="1"/>
      <w:numFmt w:val="bullet"/>
      <w:lvlText w:val=""/>
      <w:lvlJc w:val="left"/>
      <w:pPr>
        <w:ind w:left="7200" w:hanging="360"/>
      </w:pPr>
      <w:rPr>
        <w:rFonts w:ascii="Wingdings" w:hAnsi="Wingdings" w:hint="default"/>
      </w:rPr>
    </w:lvl>
  </w:abstractNum>
  <w:abstractNum w:abstractNumId="28" w15:restartNumberingAfterBreak="0">
    <w:nsid w:val="68682307"/>
    <w:multiLevelType w:val="hybridMultilevel"/>
    <w:tmpl w:val="4FC0F5E6"/>
    <w:lvl w:ilvl="0" w:tplc="72405A8C">
      <w:start w:val="1"/>
      <w:numFmt w:val="decimal"/>
      <w:lvlText w:val="%1."/>
      <w:lvlJc w:val="left"/>
      <w:pPr>
        <w:ind w:left="1800" w:hanging="360"/>
      </w:pPr>
    </w:lvl>
    <w:lvl w:ilvl="1" w:tplc="3A8A325E" w:tentative="1">
      <w:start w:val="1"/>
      <w:numFmt w:val="lowerLetter"/>
      <w:lvlText w:val="%2."/>
      <w:lvlJc w:val="left"/>
      <w:pPr>
        <w:ind w:left="2520" w:hanging="360"/>
      </w:pPr>
    </w:lvl>
    <w:lvl w:ilvl="2" w:tplc="87B6BF88" w:tentative="1">
      <w:start w:val="1"/>
      <w:numFmt w:val="lowerRoman"/>
      <w:lvlText w:val="%3."/>
      <w:lvlJc w:val="right"/>
      <w:pPr>
        <w:ind w:left="3240" w:hanging="180"/>
      </w:pPr>
    </w:lvl>
    <w:lvl w:ilvl="3" w:tplc="3D5E92C0" w:tentative="1">
      <w:start w:val="1"/>
      <w:numFmt w:val="decimal"/>
      <w:lvlText w:val="%4."/>
      <w:lvlJc w:val="left"/>
      <w:pPr>
        <w:ind w:left="3960" w:hanging="360"/>
      </w:pPr>
    </w:lvl>
    <w:lvl w:ilvl="4" w:tplc="3FDEA694" w:tentative="1">
      <w:start w:val="1"/>
      <w:numFmt w:val="lowerLetter"/>
      <w:lvlText w:val="%5."/>
      <w:lvlJc w:val="left"/>
      <w:pPr>
        <w:ind w:left="4680" w:hanging="360"/>
      </w:pPr>
    </w:lvl>
    <w:lvl w:ilvl="5" w:tplc="1A1270EA" w:tentative="1">
      <w:start w:val="1"/>
      <w:numFmt w:val="lowerRoman"/>
      <w:lvlText w:val="%6."/>
      <w:lvlJc w:val="right"/>
      <w:pPr>
        <w:ind w:left="5400" w:hanging="180"/>
      </w:pPr>
    </w:lvl>
    <w:lvl w:ilvl="6" w:tplc="5030DAFA" w:tentative="1">
      <w:start w:val="1"/>
      <w:numFmt w:val="decimal"/>
      <w:lvlText w:val="%7."/>
      <w:lvlJc w:val="left"/>
      <w:pPr>
        <w:ind w:left="6120" w:hanging="360"/>
      </w:pPr>
    </w:lvl>
    <w:lvl w:ilvl="7" w:tplc="61845E16" w:tentative="1">
      <w:start w:val="1"/>
      <w:numFmt w:val="lowerLetter"/>
      <w:lvlText w:val="%8."/>
      <w:lvlJc w:val="left"/>
      <w:pPr>
        <w:ind w:left="6840" w:hanging="360"/>
      </w:pPr>
    </w:lvl>
    <w:lvl w:ilvl="8" w:tplc="F1E467E2" w:tentative="1">
      <w:start w:val="1"/>
      <w:numFmt w:val="lowerRoman"/>
      <w:lvlText w:val="%9."/>
      <w:lvlJc w:val="right"/>
      <w:pPr>
        <w:ind w:left="7560" w:hanging="180"/>
      </w:pPr>
    </w:lvl>
  </w:abstractNum>
  <w:abstractNum w:abstractNumId="29" w15:restartNumberingAfterBreak="0">
    <w:nsid w:val="68682309"/>
    <w:multiLevelType w:val="hybridMultilevel"/>
    <w:tmpl w:val="4FC0F5E6"/>
    <w:lvl w:ilvl="0" w:tplc="9F82CCEA">
      <w:start w:val="1"/>
      <w:numFmt w:val="decimal"/>
      <w:lvlText w:val="%1."/>
      <w:lvlJc w:val="left"/>
      <w:pPr>
        <w:ind w:left="1800" w:hanging="360"/>
      </w:pPr>
    </w:lvl>
    <w:lvl w:ilvl="1" w:tplc="C5668A32" w:tentative="1">
      <w:start w:val="1"/>
      <w:numFmt w:val="lowerLetter"/>
      <w:lvlText w:val="%2."/>
      <w:lvlJc w:val="left"/>
      <w:pPr>
        <w:ind w:left="2520" w:hanging="360"/>
      </w:pPr>
    </w:lvl>
    <w:lvl w:ilvl="2" w:tplc="22A0E050" w:tentative="1">
      <w:start w:val="1"/>
      <w:numFmt w:val="lowerRoman"/>
      <w:lvlText w:val="%3."/>
      <w:lvlJc w:val="right"/>
      <w:pPr>
        <w:ind w:left="3240" w:hanging="180"/>
      </w:pPr>
    </w:lvl>
    <w:lvl w:ilvl="3" w:tplc="005625F8" w:tentative="1">
      <w:start w:val="1"/>
      <w:numFmt w:val="decimal"/>
      <w:lvlText w:val="%4."/>
      <w:lvlJc w:val="left"/>
      <w:pPr>
        <w:ind w:left="3960" w:hanging="360"/>
      </w:pPr>
    </w:lvl>
    <w:lvl w:ilvl="4" w:tplc="02B2D96E" w:tentative="1">
      <w:start w:val="1"/>
      <w:numFmt w:val="lowerLetter"/>
      <w:lvlText w:val="%5."/>
      <w:lvlJc w:val="left"/>
      <w:pPr>
        <w:ind w:left="4680" w:hanging="360"/>
      </w:pPr>
    </w:lvl>
    <w:lvl w:ilvl="5" w:tplc="FBE4E918" w:tentative="1">
      <w:start w:val="1"/>
      <w:numFmt w:val="lowerRoman"/>
      <w:lvlText w:val="%6."/>
      <w:lvlJc w:val="right"/>
      <w:pPr>
        <w:ind w:left="5400" w:hanging="180"/>
      </w:pPr>
    </w:lvl>
    <w:lvl w:ilvl="6" w:tplc="CC0092EA" w:tentative="1">
      <w:start w:val="1"/>
      <w:numFmt w:val="decimal"/>
      <w:lvlText w:val="%7."/>
      <w:lvlJc w:val="left"/>
      <w:pPr>
        <w:ind w:left="6120" w:hanging="360"/>
      </w:pPr>
    </w:lvl>
    <w:lvl w:ilvl="7" w:tplc="B85C4574" w:tentative="1">
      <w:start w:val="1"/>
      <w:numFmt w:val="lowerLetter"/>
      <w:lvlText w:val="%8."/>
      <w:lvlJc w:val="left"/>
      <w:pPr>
        <w:ind w:left="6840" w:hanging="360"/>
      </w:pPr>
    </w:lvl>
    <w:lvl w:ilvl="8" w:tplc="F6C8E416" w:tentative="1">
      <w:start w:val="1"/>
      <w:numFmt w:val="lowerRoman"/>
      <w:lvlText w:val="%9."/>
      <w:lvlJc w:val="right"/>
      <w:pPr>
        <w:ind w:left="7560" w:hanging="180"/>
      </w:pPr>
    </w:lvl>
  </w:abstractNum>
  <w:abstractNum w:abstractNumId="30" w15:restartNumberingAfterBreak="0">
    <w:nsid w:val="6868230B"/>
    <w:multiLevelType w:val="hybridMultilevel"/>
    <w:tmpl w:val="4FC0F5E6"/>
    <w:lvl w:ilvl="0" w:tplc="923A3C1A">
      <w:start w:val="1"/>
      <w:numFmt w:val="decimal"/>
      <w:lvlText w:val="%1."/>
      <w:lvlJc w:val="left"/>
      <w:pPr>
        <w:ind w:left="1800" w:hanging="360"/>
      </w:pPr>
    </w:lvl>
    <w:lvl w:ilvl="1" w:tplc="1B085944" w:tentative="1">
      <w:start w:val="1"/>
      <w:numFmt w:val="lowerLetter"/>
      <w:lvlText w:val="%2."/>
      <w:lvlJc w:val="left"/>
      <w:pPr>
        <w:ind w:left="2520" w:hanging="360"/>
      </w:pPr>
    </w:lvl>
    <w:lvl w:ilvl="2" w:tplc="165E84D2" w:tentative="1">
      <w:start w:val="1"/>
      <w:numFmt w:val="lowerRoman"/>
      <w:lvlText w:val="%3."/>
      <w:lvlJc w:val="right"/>
      <w:pPr>
        <w:ind w:left="3240" w:hanging="180"/>
      </w:pPr>
    </w:lvl>
    <w:lvl w:ilvl="3" w:tplc="E9ECBC88" w:tentative="1">
      <w:start w:val="1"/>
      <w:numFmt w:val="decimal"/>
      <w:lvlText w:val="%4."/>
      <w:lvlJc w:val="left"/>
      <w:pPr>
        <w:ind w:left="3960" w:hanging="360"/>
      </w:pPr>
    </w:lvl>
    <w:lvl w:ilvl="4" w:tplc="5B58C6B6" w:tentative="1">
      <w:start w:val="1"/>
      <w:numFmt w:val="lowerLetter"/>
      <w:lvlText w:val="%5."/>
      <w:lvlJc w:val="left"/>
      <w:pPr>
        <w:ind w:left="4680" w:hanging="360"/>
      </w:pPr>
    </w:lvl>
    <w:lvl w:ilvl="5" w:tplc="DC101024" w:tentative="1">
      <w:start w:val="1"/>
      <w:numFmt w:val="lowerRoman"/>
      <w:lvlText w:val="%6."/>
      <w:lvlJc w:val="right"/>
      <w:pPr>
        <w:ind w:left="5400" w:hanging="180"/>
      </w:pPr>
    </w:lvl>
    <w:lvl w:ilvl="6" w:tplc="ABF8D3A0" w:tentative="1">
      <w:start w:val="1"/>
      <w:numFmt w:val="decimal"/>
      <w:lvlText w:val="%7."/>
      <w:lvlJc w:val="left"/>
      <w:pPr>
        <w:ind w:left="6120" w:hanging="360"/>
      </w:pPr>
    </w:lvl>
    <w:lvl w:ilvl="7" w:tplc="26946188" w:tentative="1">
      <w:start w:val="1"/>
      <w:numFmt w:val="lowerLetter"/>
      <w:lvlText w:val="%8."/>
      <w:lvlJc w:val="left"/>
      <w:pPr>
        <w:ind w:left="6840" w:hanging="360"/>
      </w:pPr>
    </w:lvl>
    <w:lvl w:ilvl="8" w:tplc="3C8C17D0" w:tentative="1">
      <w:start w:val="1"/>
      <w:numFmt w:val="lowerRoman"/>
      <w:lvlText w:val="%9."/>
      <w:lvlJc w:val="right"/>
      <w:pPr>
        <w:ind w:left="7560" w:hanging="180"/>
      </w:pPr>
    </w:lvl>
  </w:abstractNum>
  <w:abstractNum w:abstractNumId="31" w15:restartNumberingAfterBreak="0">
    <w:nsid w:val="6868230C"/>
    <w:multiLevelType w:val="hybridMultilevel"/>
    <w:tmpl w:val="4FC0F5E6"/>
    <w:lvl w:ilvl="0" w:tplc="CBEA8968">
      <w:start w:val="1"/>
      <w:numFmt w:val="decimal"/>
      <w:lvlText w:val="%1."/>
      <w:lvlJc w:val="left"/>
      <w:pPr>
        <w:ind w:left="1800" w:hanging="360"/>
      </w:pPr>
    </w:lvl>
    <w:lvl w:ilvl="1" w:tplc="FF74BB98" w:tentative="1">
      <w:start w:val="1"/>
      <w:numFmt w:val="lowerLetter"/>
      <w:lvlText w:val="%2."/>
      <w:lvlJc w:val="left"/>
      <w:pPr>
        <w:ind w:left="2520" w:hanging="360"/>
      </w:pPr>
    </w:lvl>
    <w:lvl w:ilvl="2" w:tplc="5C9C55FE" w:tentative="1">
      <w:start w:val="1"/>
      <w:numFmt w:val="lowerRoman"/>
      <w:lvlText w:val="%3."/>
      <w:lvlJc w:val="right"/>
      <w:pPr>
        <w:ind w:left="3240" w:hanging="180"/>
      </w:pPr>
    </w:lvl>
    <w:lvl w:ilvl="3" w:tplc="4E8231F0" w:tentative="1">
      <w:start w:val="1"/>
      <w:numFmt w:val="decimal"/>
      <w:lvlText w:val="%4."/>
      <w:lvlJc w:val="left"/>
      <w:pPr>
        <w:ind w:left="3960" w:hanging="360"/>
      </w:pPr>
    </w:lvl>
    <w:lvl w:ilvl="4" w:tplc="18802E3A" w:tentative="1">
      <w:start w:val="1"/>
      <w:numFmt w:val="lowerLetter"/>
      <w:lvlText w:val="%5."/>
      <w:lvlJc w:val="left"/>
      <w:pPr>
        <w:ind w:left="4680" w:hanging="360"/>
      </w:pPr>
    </w:lvl>
    <w:lvl w:ilvl="5" w:tplc="D9F63718" w:tentative="1">
      <w:start w:val="1"/>
      <w:numFmt w:val="lowerRoman"/>
      <w:lvlText w:val="%6."/>
      <w:lvlJc w:val="right"/>
      <w:pPr>
        <w:ind w:left="5400" w:hanging="180"/>
      </w:pPr>
    </w:lvl>
    <w:lvl w:ilvl="6" w:tplc="F9BAFD38" w:tentative="1">
      <w:start w:val="1"/>
      <w:numFmt w:val="decimal"/>
      <w:lvlText w:val="%7."/>
      <w:lvlJc w:val="left"/>
      <w:pPr>
        <w:ind w:left="6120" w:hanging="360"/>
      </w:pPr>
    </w:lvl>
    <w:lvl w:ilvl="7" w:tplc="086090AE" w:tentative="1">
      <w:start w:val="1"/>
      <w:numFmt w:val="lowerLetter"/>
      <w:lvlText w:val="%8."/>
      <w:lvlJc w:val="left"/>
      <w:pPr>
        <w:ind w:left="6840" w:hanging="360"/>
      </w:pPr>
    </w:lvl>
    <w:lvl w:ilvl="8" w:tplc="088401BA" w:tentative="1">
      <w:start w:val="1"/>
      <w:numFmt w:val="lowerRoman"/>
      <w:lvlText w:val="%9."/>
      <w:lvlJc w:val="right"/>
      <w:pPr>
        <w:ind w:left="7560" w:hanging="180"/>
      </w:pPr>
    </w:lvl>
  </w:abstractNum>
  <w:abstractNum w:abstractNumId="32" w15:restartNumberingAfterBreak="0">
    <w:nsid w:val="6868230D"/>
    <w:multiLevelType w:val="hybridMultilevel"/>
    <w:tmpl w:val="4D38E35E"/>
    <w:lvl w:ilvl="0" w:tplc="1202451A">
      <w:start w:val="1"/>
      <w:numFmt w:val="bullet"/>
      <w:lvlText w:val=""/>
      <w:lvlJc w:val="left"/>
      <w:pPr>
        <w:ind w:left="1440" w:hanging="360"/>
      </w:pPr>
      <w:rPr>
        <w:rFonts w:ascii="Symbol" w:hAnsi="Symbol" w:hint="default"/>
      </w:rPr>
    </w:lvl>
    <w:lvl w:ilvl="1" w:tplc="52C0EED2" w:tentative="1">
      <w:start w:val="1"/>
      <w:numFmt w:val="bullet"/>
      <w:lvlText w:val="o"/>
      <w:lvlJc w:val="left"/>
      <w:pPr>
        <w:ind w:left="2160" w:hanging="360"/>
      </w:pPr>
      <w:rPr>
        <w:rFonts w:ascii="Courier New" w:hAnsi="Courier New" w:cs="Courier New" w:hint="default"/>
      </w:rPr>
    </w:lvl>
    <w:lvl w:ilvl="2" w:tplc="B052CD86" w:tentative="1">
      <w:start w:val="1"/>
      <w:numFmt w:val="bullet"/>
      <w:lvlText w:val=""/>
      <w:lvlJc w:val="left"/>
      <w:pPr>
        <w:ind w:left="2880" w:hanging="360"/>
      </w:pPr>
      <w:rPr>
        <w:rFonts w:ascii="Wingdings" w:hAnsi="Wingdings" w:hint="default"/>
      </w:rPr>
    </w:lvl>
    <w:lvl w:ilvl="3" w:tplc="20329F72" w:tentative="1">
      <w:start w:val="1"/>
      <w:numFmt w:val="bullet"/>
      <w:lvlText w:val=""/>
      <w:lvlJc w:val="left"/>
      <w:pPr>
        <w:ind w:left="3600" w:hanging="360"/>
      </w:pPr>
      <w:rPr>
        <w:rFonts w:ascii="Symbol" w:hAnsi="Symbol" w:hint="default"/>
      </w:rPr>
    </w:lvl>
    <w:lvl w:ilvl="4" w:tplc="6E423312" w:tentative="1">
      <w:start w:val="1"/>
      <w:numFmt w:val="bullet"/>
      <w:lvlText w:val="o"/>
      <w:lvlJc w:val="left"/>
      <w:pPr>
        <w:ind w:left="4320" w:hanging="360"/>
      </w:pPr>
      <w:rPr>
        <w:rFonts w:ascii="Courier New" w:hAnsi="Courier New" w:cs="Courier New" w:hint="default"/>
      </w:rPr>
    </w:lvl>
    <w:lvl w:ilvl="5" w:tplc="9FD2AE72" w:tentative="1">
      <w:start w:val="1"/>
      <w:numFmt w:val="bullet"/>
      <w:lvlText w:val=""/>
      <w:lvlJc w:val="left"/>
      <w:pPr>
        <w:ind w:left="5040" w:hanging="360"/>
      </w:pPr>
      <w:rPr>
        <w:rFonts w:ascii="Wingdings" w:hAnsi="Wingdings" w:hint="default"/>
      </w:rPr>
    </w:lvl>
    <w:lvl w:ilvl="6" w:tplc="0030A980" w:tentative="1">
      <w:start w:val="1"/>
      <w:numFmt w:val="bullet"/>
      <w:lvlText w:val=""/>
      <w:lvlJc w:val="left"/>
      <w:pPr>
        <w:ind w:left="5760" w:hanging="360"/>
      </w:pPr>
      <w:rPr>
        <w:rFonts w:ascii="Symbol" w:hAnsi="Symbol" w:hint="default"/>
      </w:rPr>
    </w:lvl>
    <w:lvl w:ilvl="7" w:tplc="26E203A6" w:tentative="1">
      <w:start w:val="1"/>
      <w:numFmt w:val="bullet"/>
      <w:lvlText w:val="o"/>
      <w:lvlJc w:val="left"/>
      <w:pPr>
        <w:ind w:left="6480" w:hanging="360"/>
      </w:pPr>
      <w:rPr>
        <w:rFonts w:ascii="Courier New" w:hAnsi="Courier New" w:cs="Courier New" w:hint="default"/>
      </w:rPr>
    </w:lvl>
    <w:lvl w:ilvl="8" w:tplc="5FA0FFB8" w:tentative="1">
      <w:start w:val="1"/>
      <w:numFmt w:val="bullet"/>
      <w:lvlText w:val=""/>
      <w:lvlJc w:val="left"/>
      <w:pPr>
        <w:ind w:left="7200" w:hanging="360"/>
      </w:pPr>
      <w:rPr>
        <w:rFonts w:ascii="Wingdings" w:hAnsi="Wingdings" w:hint="default"/>
      </w:rPr>
    </w:lvl>
  </w:abstractNum>
  <w:abstractNum w:abstractNumId="33" w15:restartNumberingAfterBreak="0">
    <w:nsid w:val="6868230E"/>
    <w:multiLevelType w:val="hybridMultilevel"/>
    <w:tmpl w:val="4FC0F5E6"/>
    <w:lvl w:ilvl="0" w:tplc="0B44B108">
      <w:start w:val="1"/>
      <w:numFmt w:val="decimal"/>
      <w:lvlText w:val="%1."/>
      <w:lvlJc w:val="left"/>
      <w:pPr>
        <w:ind w:left="1800" w:hanging="360"/>
      </w:pPr>
    </w:lvl>
    <w:lvl w:ilvl="1" w:tplc="09F2EE3E" w:tentative="1">
      <w:start w:val="1"/>
      <w:numFmt w:val="lowerLetter"/>
      <w:lvlText w:val="%2."/>
      <w:lvlJc w:val="left"/>
      <w:pPr>
        <w:ind w:left="2520" w:hanging="360"/>
      </w:pPr>
    </w:lvl>
    <w:lvl w:ilvl="2" w:tplc="6FF8D8E4" w:tentative="1">
      <w:start w:val="1"/>
      <w:numFmt w:val="lowerRoman"/>
      <w:lvlText w:val="%3."/>
      <w:lvlJc w:val="right"/>
      <w:pPr>
        <w:ind w:left="3240" w:hanging="180"/>
      </w:pPr>
    </w:lvl>
    <w:lvl w:ilvl="3" w:tplc="4A82EA0A" w:tentative="1">
      <w:start w:val="1"/>
      <w:numFmt w:val="decimal"/>
      <w:lvlText w:val="%4."/>
      <w:lvlJc w:val="left"/>
      <w:pPr>
        <w:ind w:left="3960" w:hanging="360"/>
      </w:pPr>
    </w:lvl>
    <w:lvl w:ilvl="4" w:tplc="3F5AF4EC" w:tentative="1">
      <w:start w:val="1"/>
      <w:numFmt w:val="lowerLetter"/>
      <w:lvlText w:val="%5."/>
      <w:lvlJc w:val="left"/>
      <w:pPr>
        <w:ind w:left="4680" w:hanging="360"/>
      </w:pPr>
    </w:lvl>
    <w:lvl w:ilvl="5" w:tplc="88105776" w:tentative="1">
      <w:start w:val="1"/>
      <w:numFmt w:val="lowerRoman"/>
      <w:lvlText w:val="%6."/>
      <w:lvlJc w:val="right"/>
      <w:pPr>
        <w:ind w:left="5400" w:hanging="180"/>
      </w:pPr>
    </w:lvl>
    <w:lvl w:ilvl="6" w:tplc="D55A7F0E" w:tentative="1">
      <w:start w:val="1"/>
      <w:numFmt w:val="decimal"/>
      <w:lvlText w:val="%7."/>
      <w:lvlJc w:val="left"/>
      <w:pPr>
        <w:ind w:left="6120" w:hanging="360"/>
      </w:pPr>
    </w:lvl>
    <w:lvl w:ilvl="7" w:tplc="B8EE0B8C" w:tentative="1">
      <w:start w:val="1"/>
      <w:numFmt w:val="lowerLetter"/>
      <w:lvlText w:val="%8."/>
      <w:lvlJc w:val="left"/>
      <w:pPr>
        <w:ind w:left="6840" w:hanging="360"/>
      </w:pPr>
    </w:lvl>
    <w:lvl w:ilvl="8" w:tplc="683AEE72" w:tentative="1">
      <w:start w:val="1"/>
      <w:numFmt w:val="lowerRoman"/>
      <w:lvlText w:val="%9."/>
      <w:lvlJc w:val="right"/>
      <w:pPr>
        <w:ind w:left="7560" w:hanging="180"/>
      </w:pPr>
    </w:lvl>
  </w:abstractNum>
  <w:abstractNum w:abstractNumId="34" w15:restartNumberingAfterBreak="0">
    <w:nsid w:val="6868230F"/>
    <w:multiLevelType w:val="hybridMultilevel"/>
    <w:tmpl w:val="4FC0F5E6"/>
    <w:lvl w:ilvl="0" w:tplc="102CB124">
      <w:start w:val="1"/>
      <w:numFmt w:val="decimal"/>
      <w:lvlText w:val="%1."/>
      <w:lvlJc w:val="left"/>
      <w:pPr>
        <w:ind w:left="1800" w:hanging="360"/>
      </w:pPr>
    </w:lvl>
    <w:lvl w:ilvl="1" w:tplc="345C05C8" w:tentative="1">
      <w:start w:val="1"/>
      <w:numFmt w:val="lowerLetter"/>
      <w:lvlText w:val="%2."/>
      <w:lvlJc w:val="left"/>
      <w:pPr>
        <w:ind w:left="2520" w:hanging="360"/>
      </w:pPr>
    </w:lvl>
    <w:lvl w:ilvl="2" w:tplc="28F2111E" w:tentative="1">
      <w:start w:val="1"/>
      <w:numFmt w:val="lowerRoman"/>
      <w:lvlText w:val="%3."/>
      <w:lvlJc w:val="right"/>
      <w:pPr>
        <w:ind w:left="3240" w:hanging="180"/>
      </w:pPr>
    </w:lvl>
    <w:lvl w:ilvl="3" w:tplc="04963D94" w:tentative="1">
      <w:start w:val="1"/>
      <w:numFmt w:val="decimal"/>
      <w:lvlText w:val="%4."/>
      <w:lvlJc w:val="left"/>
      <w:pPr>
        <w:ind w:left="3960" w:hanging="360"/>
      </w:pPr>
    </w:lvl>
    <w:lvl w:ilvl="4" w:tplc="DEE81FAC" w:tentative="1">
      <w:start w:val="1"/>
      <w:numFmt w:val="lowerLetter"/>
      <w:lvlText w:val="%5."/>
      <w:lvlJc w:val="left"/>
      <w:pPr>
        <w:ind w:left="4680" w:hanging="360"/>
      </w:pPr>
    </w:lvl>
    <w:lvl w:ilvl="5" w:tplc="85942008" w:tentative="1">
      <w:start w:val="1"/>
      <w:numFmt w:val="lowerRoman"/>
      <w:lvlText w:val="%6."/>
      <w:lvlJc w:val="right"/>
      <w:pPr>
        <w:ind w:left="5400" w:hanging="180"/>
      </w:pPr>
    </w:lvl>
    <w:lvl w:ilvl="6" w:tplc="30242850" w:tentative="1">
      <w:start w:val="1"/>
      <w:numFmt w:val="decimal"/>
      <w:lvlText w:val="%7."/>
      <w:lvlJc w:val="left"/>
      <w:pPr>
        <w:ind w:left="6120" w:hanging="360"/>
      </w:pPr>
    </w:lvl>
    <w:lvl w:ilvl="7" w:tplc="F0A0B0AC" w:tentative="1">
      <w:start w:val="1"/>
      <w:numFmt w:val="lowerLetter"/>
      <w:lvlText w:val="%8."/>
      <w:lvlJc w:val="left"/>
      <w:pPr>
        <w:ind w:left="6840" w:hanging="360"/>
      </w:pPr>
    </w:lvl>
    <w:lvl w:ilvl="8" w:tplc="2B48B2C2" w:tentative="1">
      <w:start w:val="1"/>
      <w:numFmt w:val="lowerRoman"/>
      <w:lvlText w:val="%9."/>
      <w:lvlJc w:val="right"/>
      <w:pPr>
        <w:ind w:left="7560" w:hanging="180"/>
      </w:pPr>
    </w:lvl>
  </w:abstractNum>
  <w:abstractNum w:abstractNumId="35" w15:restartNumberingAfterBreak="0">
    <w:nsid w:val="68682310"/>
    <w:multiLevelType w:val="hybridMultilevel"/>
    <w:tmpl w:val="7D22FC54"/>
    <w:lvl w:ilvl="0" w:tplc="864EF808">
      <w:start w:val="1"/>
      <w:numFmt w:val="bullet"/>
      <w:lvlText w:val="o"/>
      <w:lvlJc w:val="left"/>
      <w:pPr>
        <w:ind w:left="1368" w:hanging="360"/>
      </w:pPr>
      <w:rPr>
        <w:rFonts w:ascii="Courier New" w:hAnsi="Courier New" w:cs="Courier New" w:hint="default"/>
      </w:rPr>
    </w:lvl>
    <w:lvl w:ilvl="1" w:tplc="CC76780A" w:tentative="1">
      <w:start w:val="1"/>
      <w:numFmt w:val="bullet"/>
      <w:lvlText w:val="o"/>
      <w:lvlJc w:val="left"/>
      <w:pPr>
        <w:ind w:left="2880" w:hanging="360"/>
      </w:pPr>
      <w:rPr>
        <w:rFonts w:ascii="Courier New" w:hAnsi="Courier New" w:cs="Courier New" w:hint="default"/>
      </w:rPr>
    </w:lvl>
    <w:lvl w:ilvl="2" w:tplc="9C1EBD6E" w:tentative="1">
      <w:start w:val="1"/>
      <w:numFmt w:val="bullet"/>
      <w:lvlText w:val=""/>
      <w:lvlJc w:val="left"/>
      <w:pPr>
        <w:ind w:left="3600" w:hanging="360"/>
      </w:pPr>
      <w:rPr>
        <w:rFonts w:ascii="Wingdings" w:hAnsi="Wingdings" w:hint="default"/>
      </w:rPr>
    </w:lvl>
    <w:lvl w:ilvl="3" w:tplc="CDF02EB0" w:tentative="1">
      <w:start w:val="1"/>
      <w:numFmt w:val="bullet"/>
      <w:lvlText w:val=""/>
      <w:lvlJc w:val="left"/>
      <w:pPr>
        <w:ind w:left="4320" w:hanging="360"/>
      </w:pPr>
      <w:rPr>
        <w:rFonts w:ascii="Symbol" w:hAnsi="Symbol" w:hint="default"/>
      </w:rPr>
    </w:lvl>
    <w:lvl w:ilvl="4" w:tplc="A30EE650" w:tentative="1">
      <w:start w:val="1"/>
      <w:numFmt w:val="bullet"/>
      <w:lvlText w:val="o"/>
      <w:lvlJc w:val="left"/>
      <w:pPr>
        <w:ind w:left="5040" w:hanging="360"/>
      </w:pPr>
      <w:rPr>
        <w:rFonts w:ascii="Courier New" w:hAnsi="Courier New" w:cs="Courier New" w:hint="default"/>
      </w:rPr>
    </w:lvl>
    <w:lvl w:ilvl="5" w:tplc="42C85300" w:tentative="1">
      <w:start w:val="1"/>
      <w:numFmt w:val="bullet"/>
      <w:lvlText w:val=""/>
      <w:lvlJc w:val="left"/>
      <w:pPr>
        <w:ind w:left="5760" w:hanging="360"/>
      </w:pPr>
      <w:rPr>
        <w:rFonts w:ascii="Wingdings" w:hAnsi="Wingdings" w:hint="default"/>
      </w:rPr>
    </w:lvl>
    <w:lvl w:ilvl="6" w:tplc="9A76127C" w:tentative="1">
      <w:start w:val="1"/>
      <w:numFmt w:val="bullet"/>
      <w:lvlText w:val=""/>
      <w:lvlJc w:val="left"/>
      <w:pPr>
        <w:ind w:left="6480" w:hanging="360"/>
      </w:pPr>
      <w:rPr>
        <w:rFonts w:ascii="Symbol" w:hAnsi="Symbol" w:hint="default"/>
      </w:rPr>
    </w:lvl>
    <w:lvl w:ilvl="7" w:tplc="9CA03258" w:tentative="1">
      <w:start w:val="1"/>
      <w:numFmt w:val="bullet"/>
      <w:lvlText w:val="o"/>
      <w:lvlJc w:val="left"/>
      <w:pPr>
        <w:ind w:left="7200" w:hanging="360"/>
      </w:pPr>
      <w:rPr>
        <w:rFonts w:ascii="Courier New" w:hAnsi="Courier New" w:cs="Courier New" w:hint="default"/>
      </w:rPr>
    </w:lvl>
    <w:lvl w:ilvl="8" w:tplc="D69A4B8A" w:tentative="1">
      <w:start w:val="1"/>
      <w:numFmt w:val="bullet"/>
      <w:lvlText w:val=""/>
      <w:lvlJc w:val="left"/>
      <w:pPr>
        <w:ind w:left="7920" w:hanging="360"/>
      </w:pPr>
      <w:rPr>
        <w:rFonts w:ascii="Wingdings" w:hAnsi="Wingdings" w:hint="default"/>
      </w:rPr>
    </w:lvl>
  </w:abstractNum>
  <w:abstractNum w:abstractNumId="36" w15:restartNumberingAfterBreak="0">
    <w:nsid w:val="68682311"/>
    <w:multiLevelType w:val="hybridMultilevel"/>
    <w:tmpl w:val="4D38E35E"/>
    <w:lvl w:ilvl="0" w:tplc="A5FEABD2">
      <w:start w:val="1"/>
      <w:numFmt w:val="bullet"/>
      <w:lvlText w:val=""/>
      <w:lvlJc w:val="left"/>
      <w:pPr>
        <w:ind w:left="1440" w:hanging="360"/>
      </w:pPr>
      <w:rPr>
        <w:rFonts w:ascii="Symbol" w:hAnsi="Symbol" w:hint="default"/>
      </w:rPr>
    </w:lvl>
    <w:lvl w:ilvl="1" w:tplc="31F021DC" w:tentative="1">
      <w:start w:val="1"/>
      <w:numFmt w:val="bullet"/>
      <w:lvlText w:val="o"/>
      <w:lvlJc w:val="left"/>
      <w:pPr>
        <w:ind w:left="2160" w:hanging="360"/>
      </w:pPr>
      <w:rPr>
        <w:rFonts w:ascii="Courier New" w:hAnsi="Courier New" w:cs="Courier New" w:hint="default"/>
      </w:rPr>
    </w:lvl>
    <w:lvl w:ilvl="2" w:tplc="4AB44034" w:tentative="1">
      <w:start w:val="1"/>
      <w:numFmt w:val="bullet"/>
      <w:lvlText w:val=""/>
      <w:lvlJc w:val="left"/>
      <w:pPr>
        <w:ind w:left="2880" w:hanging="360"/>
      </w:pPr>
      <w:rPr>
        <w:rFonts w:ascii="Wingdings" w:hAnsi="Wingdings" w:hint="default"/>
      </w:rPr>
    </w:lvl>
    <w:lvl w:ilvl="3" w:tplc="72EEB512" w:tentative="1">
      <w:start w:val="1"/>
      <w:numFmt w:val="bullet"/>
      <w:lvlText w:val=""/>
      <w:lvlJc w:val="left"/>
      <w:pPr>
        <w:ind w:left="3600" w:hanging="360"/>
      </w:pPr>
      <w:rPr>
        <w:rFonts w:ascii="Symbol" w:hAnsi="Symbol" w:hint="default"/>
      </w:rPr>
    </w:lvl>
    <w:lvl w:ilvl="4" w:tplc="1568BEEC" w:tentative="1">
      <w:start w:val="1"/>
      <w:numFmt w:val="bullet"/>
      <w:lvlText w:val="o"/>
      <w:lvlJc w:val="left"/>
      <w:pPr>
        <w:ind w:left="4320" w:hanging="360"/>
      </w:pPr>
      <w:rPr>
        <w:rFonts w:ascii="Courier New" w:hAnsi="Courier New" w:cs="Courier New" w:hint="default"/>
      </w:rPr>
    </w:lvl>
    <w:lvl w:ilvl="5" w:tplc="DDF2384C" w:tentative="1">
      <w:start w:val="1"/>
      <w:numFmt w:val="bullet"/>
      <w:lvlText w:val=""/>
      <w:lvlJc w:val="left"/>
      <w:pPr>
        <w:ind w:left="5040" w:hanging="360"/>
      </w:pPr>
      <w:rPr>
        <w:rFonts w:ascii="Wingdings" w:hAnsi="Wingdings" w:hint="default"/>
      </w:rPr>
    </w:lvl>
    <w:lvl w:ilvl="6" w:tplc="3E3876C0" w:tentative="1">
      <w:start w:val="1"/>
      <w:numFmt w:val="bullet"/>
      <w:lvlText w:val=""/>
      <w:lvlJc w:val="left"/>
      <w:pPr>
        <w:ind w:left="5760" w:hanging="360"/>
      </w:pPr>
      <w:rPr>
        <w:rFonts w:ascii="Symbol" w:hAnsi="Symbol" w:hint="default"/>
      </w:rPr>
    </w:lvl>
    <w:lvl w:ilvl="7" w:tplc="2682A152" w:tentative="1">
      <w:start w:val="1"/>
      <w:numFmt w:val="bullet"/>
      <w:lvlText w:val="o"/>
      <w:lvlJc w:val="left"/>
      <w:pPr>
        <w:ind w:left="6480" w:hanging="360"/>
      </w:pPr>
      <w:rPr>
        <w:rFonts w:ascii="Courier New" w:hAnsi="Courier New" w:cs="Courier New" w:hint="default"/>
      </w:rPr>
    </w:lvl>
    <w:lvl w:ilvl="8" w:tplc="53BCE7A4" w:tentative="1">
      <w:start w:val="1"/>
      <w:numFmt w:val="bullet"/>
      <w:lvlText w:val=""/>
      <w:lvlJc w:val="left"/>
      <w:pPr>
        <w:ind w:left="7200" w:hanging="360"/>
      </w:pPr>
      <w:rPr>
        <w:rFonts w:ascii="Wingdings" w:hAnsi="Wingdings" w:hint="default"/>
      </w:rPr>
    </w:lvl>
  </w:abstractNum>
  <w:abstractNum w:abstractNumId="37" w15:restartNumberingAfterBreak="0">
    <w:nsid w:val="68682312"/>
    <w:multiLevelType w:val="hybridMultilevel"/>
    <w:tmpl w:val="7D22FC54"/>
    <w:lvl w:ilvl="0" w:tplc="0A96A210">
      <w:start w:val="1"/>
      <w:numFmt w:val="bullet"/>
      <w:lvlText w:val="o"/>
      <w:lvlJc w:val="left"/>
      <w:pPr>
        <w:ind w:left="1368" w:hanging="360"/>
      </w:pPr>
      <w:rPr>
        <w:rFonts w:ascii="Courier New" w:hAnsi="Courier New" w:cs="Courier New" w:hint="default"/>
      </w:rPr>
    </w:lvl>
    <w:lvl w:ilvl="1" w:tplc="BE64B7A0" w:tentative="1">
      <w:start w:val="1"/>
      <w:numFmt w:val="bullet"/>
      <w:lvlText w:val="o"/>
      <w:lvlJc w:val="left"/>
      <w:pPr>
        <w:ind w:left="2880" w:hanging="360"/>
      </w:pPr>
      <w:rPr>
        <w:rFonts w:ascii="Courier New" w:hAnsi="Courier New" w:cs="Courier New" w:hint="default"/>
      </w:rPr>
    </w:lvl>
    <w:lvl w:ilvl="2" w:tplc="E9F879EC" w:tentative="1">
      <w:start w:val="1"/>
      <w:numFmt w:val="bullet"/>
      <w:lvlText w:val=""/>
      <w:lvlJc w:val="left"/>
      <w:pPr>
        <w:ind w:left="3600" w:hanging="360"/>
      </w:pPr>
      <w:rPr>
        <w:rFonts w:ascii="Wingdings" w:hAnsi="Wingdings" w:hint="default"/>
      </w:rPr>
    </w:lvl>
    <w:lvl w:ilvl="3" w:tplc="F3BE4B72" w:tentative="1">
      <w:start w:val="1"/>
      <w:numFmt w:val="bullet"/>
      <w:lvlText w:val=""/>
      <w:lvlJc w:val="left"/>
      <w:pPr>
        <w:ind w:left="4320" w:hanging="360"/>
      </w:pPr>
      <w:rPr>
        <w:rFonts w:ascii="Symbol" w:hAnsi="Symbol" w:hint="default"/>
      </w:rPr>
    </w:lvl>
    <w:lvl w:ilvl="4" w:tplc="BE30B8CE" w:tentative="1">
      <w:start w:val="1"/>
      <w:numFmt w:val="bullet"/>
      <w:lvlText w:val="o"/>
      <w:lvlJc w:val="left"/>
      <w:pPr>
        <w:ind w:left="5040" w:hanging="360"/>
      </w:pPr>
      <w:rPr>
        <w:rFonts w:ascii="Courier New" w:hAnsi="Courier New" w:cs="Courier New" w:hint="default"/>
      </w:rPr>
    </w:lvl>
    <w:lvl w:ilvl="5" w:tplc="47F87428" w:tentative="1">
      <w:start w:val="1"/>
      <w:numFmt w:val="bullet"/>
      <w:lvlText w:val=""/>
      <w:lvlJc w:val="left"/>
      <w:pPr>
        <w:ind w:left="5760" w:hanging="360"/>
      </w:pPr>
      <w:rPr>
        <w:rFonts w:ascii="Wingdings" w:hAnsi="Wingdings" w:hint="default"/>
      </w:rPr>
    </w:lvl>
    <w:lvl w:ilvl="6" w:tplc="C5E0C87C" w:tentative="1">
      <w:start w:val="1"/>
      <w:numFmt w:val="bullet"/>
      <w:lvlText w:val=""/>
      <w:lvlJc w:val="left"/>
      <w:pPr>
        <w:ind w:left="6480" w:hanging="360"/>
      </w:pPr>
      <w:rPr>
        <w:rFonts w:ascii="Symbol" w:hAnsi="Symbol" w:hint="default"/>
      </w:rPr>
    </w:lvl>
    <w:lvl w:ilvl="7" w:tplc="BFE8CA06" w:tentative="1">
      <w:start w:val="1"/>
      <w:numFmt w:val="bullet"/>
      <w:lvlText w:val="o"/>
      <w:lvlJc w:val="left"/>
      <w:pPr>
        <w:ind w:left="7200" w:hanging="360"/>
      </w:pPr>
      <w:rPr>
        <w:rFonts w:ascii="Courier New" w:hAnsi="Courier New" w:cs="Courier New" w:hint="default"/>
      </w:rPr>
    </w:lvl>
    <w:lvl w:ilvl="8" w:tplc="F27E5C9C" w:tentative="1">
      <w:start w:val="1"/>
      <w:numFmt w:val="bullet"/>
      <w:lvlText w:val=""/>
      <w:lvlJc w:val="left"/>
      <w:pPr>
        <w:ind w:left="7920" w:hanging="360"/>
      </w:pPr>
      <w:rPr>
        <w:rFonts w:ascii="Wingdings" w:hAnsi="Wingdings" w:hint="default"/>
      </w:rPr>
    </w:lvl>
  </w:abstractNum>
  <w:abstractNum w:abstractNumId="38" w15:restartNumberingAfterBreak="0">
    <w:nsid w:val="68682313"/>
    <w:multiLevelType w:val="hybridMultilevel"/>
    <w:tmpl w:val="7D22FC54"/>
    <w:lvl w:ilvl="0" w:tplc="DF685868">
      <w:start w:val="1"/>
      <w:numFmt w:val="bullet"/>
      <w:lvlText w:val="o"/>
      <w:lvlJc w:val="left"/>
      <w:pPr>
        <w:ind w:left="1368" w:hanging="360"/>
      </w:pPr>
      <w:rPr>
        <w:rFonts w:ascii="Courier New" w:hAnsi="Courier New" w:cs="Courier New" w:hint="default"/>
      </w:rPr>
    </w:lvl>
    <w:lvl w:ilvl="1" w:tplc="F306E822" w:tentative="1">
      <w:start w:val="1"/>
      <w:numFmt w:val="bullet"/>
      <w:lvlText w:val="o"/>
      <w:lvlJc w:val="left"/>
      <w:pPr>
        <w:ind w:left="2880" w:hanging="360"/>
      </w:pPr>
      <w:rPr>
        <w:rFonts w:ascii="Courier New" w:hAnsi="Courier New" w:cs="Courier New" w:hint="default"/>
      </w:rPr>
    </w:lvl>
    <w:lvl w:ilvl="2" w:tplc="E0C0A9D8" w:tentative="1">
      <w:start w:val="1"/>
      <w:numFmt w:val="bullet"/>
      <w:lvlText w:val=""/>
      <w:lvlJc w:val="left"/>
      <w:pPr>
        <w:ind w:left="3600" w:hanging="360"/>
      </w:pPr>
      <w:rPr>
        <w:rFonts w:ascii="Wingdings" w:hAnsi="Wingdings" w:hint="default"/>
      </w:rPr>
    </w:lvl>
    <w:lvl w:ilvl="3" w:tplc="514422C0" w:tentative="1">
      <w:start w:val="1"/>
      <w:numFmt w:val="bullet"/>
      <w:lvlText w:val=""/>
      <w:lvlJc w:val="left"/>
      <w:pPr>
        <w:ind w:left="4320" w:hanging="360"/>
      </w:pPr>
      <w:rPr>
        <w:rFonts w:ascii="Symbol" w:hAnsi="Symbol" w:hint="default"/>
      </w:rPr>
    </w:lvl>
    <w:lvl w:ilvl="4" w:tplc="A59828BA" w:tentative="1">
      <w:start w:val="1"/>
      <w:numFmt w:val="bullet"/>
      <w:lvlText w:val="o"/>
      <w:lvlJc w:val="left"/>
      <w:pPr>
        <w:ind w:left="5040" w:hanging="360"/>
      </w:pPr>
      <w:rPr>
        <w:rFonts w:ascii="Courier New" w:hAnsi="Courier New" w:cs="Courier New" w:hint="default"/>
      </w:rPr>
    </w:lvl>
    <w:lvl w:ilvl="5" w:tplc="B5D08E5A" w:tentative="1">
      <w:start w:val="1"/>
      <w:numFmt w:val="bullet"/>
      <w:lvlText w:val=""/>
      <w:lvlJc w:val="left"/>
      <w:pPr>
        <w:ind w:left="5760" w:hanging="360"/>
      </w:pPr>
      <w:rPr>
        <w:rFonts w:ascii="Wingdings" w:hAnsi="Wingdings" w:hint="default"/>
      </w:rPr>
    </w:lvl>
    <w:lvl w:ilvl="6" w:tplc="8B244A32" w:tentative="1">
      <w:start w:val="1"/>
      <w:numFmt w:val="bullet"/>
      <w:lvlText w:val=""/>
      <w:lvlJc w:val="left"/>
      <w:pPr>
        <w:ind w:left="6480" w:hanging="360"/>
      </w:pPr>
      <w:rPr>
        <w:rFonts w:ascii="Symbol" w:hAnsi="Symbol" w:hint="default"/>
      </w:rPr>
    </w:lvl>
    <w:lvl w:ilvl="7" w:tplc="ECFC07B8" w:tentative="1">
      <w:start w:val="1"/>
      <w:numFmt w:val="bullet"/>
      <w:lvlText w:val="o"/>
      <w:lvlJc w:val="left"/>
      <w:pPr>
        <w:ind w:left="7200" w:hanging="360"/>
      </w:pPr>
      <w:rPr>
        <w:rFonts w:ascii="Courier New" w:hAnsi="Courier New" w:cs="Courier New" w:hint="default"/>
      </w:rPr>
    </w:lvl>
    <w:lvl w:ilvl="8" w:tplc="8B12AE06" w:tentative="1">
      <w:start w:val="1"/>
      <w:numFmt w:val="bullet"/>
      <w:lvlText w:val=""/>
      <w:lvlJc w:val="left"/>
      <w:pPr>
        <w:ind w:left="7920" w:hanging="360"/>
      </w:pPr>
      <w:rPr>
        <w:rFonts w:ascii="Wingdings" w:hAnsi="Wingdings" w:hint="default"/>
      </w:rPr>
    </w:lvl>
  </w:abstractNum>
  <w:abstractNum w:abstractNumId="39" w15:restartNumberingAfterBreak="0">
    <w:nsid w:val="68682314"/>
    <w:multiLevelType w:val="hybridMultilevel"/>
    <w:tmpl w:val="7D22FC54"/>
    <w:lvl w:ilvl="0" w:tplc="66B227D0">
      <w:start w:val="1"/>
      <w:numFmt w:val="bullet"/>
      <w:lvlText w:val="o"/>
      <w:lvlJc w:val="left"/>
      <w:pPr>
        <w:ind w:left="1368" w:hanging="360"/>
      </w:pPr>
      <w:rPr>
        <w:rFonts w:ascii="Courier New" w:hAnsi="Courier New" w:cs="Courier New" w:hint="default"/>
      </w:rPr>
    </w:lvl>
    <w:lvl w:ilvl="1" w:tplc="B6F451F2" w:tentative="1">
      <w:start w:val="1"/>
      <w:numFmt w:val="bullet"/>
      <w:lvlText w:val="o"/>
      <w:lvlJc w:val="left"/>
      <w:pPr>
        <w:ind w:left="2880" w:hanging="360"/>
      </w:pPr>
      <w:rPr>
        <w:rFonts w:ascii="Courier New" w:hAnsi="Courier New" w:cs="Courier New" w:hint="default"/>
      </w:rPr>
    </w:lvl>
    <w:lvl w:ilvl="2" w:tplc="148EE81C" w:tentative="1">
      <w:start w:val="1"/>
      <w:numFmt w:val="bullet"/>
      <w:lvlText w:val=""/>
      <w:lvlJc w:val="left"/>
      <w:pPr>
        <w:ind w:left="3600" w:hanging="360"/>
      </w:pPr>
      <w:rPr>
        <w:rFonts w:ascii="Wingdings" w:hAnsi="Wingdings" w:hint="default"/>
      </w:rPr>
    </w:lvl>
    <w:lvl w:ilvl="3" w:tplc="F6FCB3DE" w:tentative="1">
      <w:start w:val="1"/>
      <w:numFmt w:val="bullet"/>
      <w:lvlText w:val=""/>
      <w:lvlJc w:val="left"/>
      <w:pPr>
        <w:ind w:left="4320" w:hanging="360"/>
      </w:pPr>
      <w:rPr>
        <w:rFonts w:ascii="Symbol" w:hAnsi="Symbol" w:hint="default"/>
      </w:rPr>
    </w:lvl>
    <w:lvl w:ilvl="4" w:tplc="E5DCA8DA" w:tentative="1">
      <w:start w:val="1"/>
      <w:numFmt w:val="bullet"/>
      <w:lvlText w:val="o"/>
      <w:lvlJc w:val="left"/>
      <w:pPr>
        <w:ind w:left="5040" w:hanging="360"/>
      </w:pPr>
      <w:rPr>
        <w:rFonts w:ascii="Courier New" w:hAnsi="Courier New" w:cs="Courier New" w:hint="default"/>
      </w:rPr>
    </w:lvl>
    <w:lvl w:ilvl="5" w:tplc="26841550" w:tentative="1">
      <w:start w:val="1"/>
      <w:numFmt w:val="bullet"/>
      <w:lvlText w:val=""/>
      <w:lvlJc w:val="left"/>
      <w:pPr>
        <w:ind w:left="5760" w:hanging="360"/>
      </w:pPr>
      <w:rPr>
        <w:rFonts w:ascii="Wingdings" w:hAnsi="Wingdings" w:hint="default"/>
      </w:rPr>
    </w:lvl>
    <w:lvl w:ilvl="6" w:tplc="FF8C28A4" w:tentative="1">
      <w:start w:val="1"/>
      <w:numFmt w:val="bullet"/>
      <w:lvlText w:val=""/>
      <w:lvlJc w:val="left"/>
      <w:pPr>
        <w:ind w:left="6480" w:hanging="360"/>
      </w:pPr>
      <w:rPr>
        <w:rFonts w:ascii="Symbol" w:hAnsi="Symbol" w:hint="default"/>
      </w:rPr>
    </w:lvl>
    <w:lvl w:ilvl="7" w:tplc="787EDA2E" w:tentative="1">
      <w:start w:val="1"/>
      <w:numFmt w:val="bullet"/>
      <w:lvlText w:val="o"/>
      <w:lvlJc w:val="left"/>
      <w:pPr>
        <w:ind w:left="7200" w:hanging="360"/>
      </w:pPr>
      <w:rPr>
        <w:rFonts w:ascii="Courier New" w:hAnsi="Courier New" w:cs="Courier New" w:hint="default"/>
      </w:rPr>
    </w:lvl>
    <w:lvl w:ilvl="8" w:tplc="931C3A0C" w:tentative="1">
      <w:start w:val="1"/>
      <w:numFmt w:val="bullet"/>
      <w:lvlText w:val=""/>
      <w:lvlJc w:val="left"/>
      <w:pPr>
        <w:ind w:left="7920" w:hanging="360"/>
      </w:pPr>
      <w:rPr>
        <w:rFonts w:ascii="Wingdings" w:hAnsi="Wingdings" w:hint="default"/>
      </w:rPr>
    </w:lvl>
  </w:abstractNum>
  <w:abstractNum w:abstractNumId="40" w15:restartNumberingAfterBreak="0">
    <w:nsid w:val="68682316"/>
    <w:multiLevelType w:val="hybridMultilevel"/>
    <w:tmpl w:val="4D38E35E"/>
    <w:lvl w:ilvl="0" w:tplc="CDDC27E4">
      <w:start w:val="1"/>
      <w:numFmt w:val="bullet"/>
      <w:lvlText w:val=""/>
      <w:lvlJc w:val="left"/>
      <w:pPr>
        <w:ind w:left="1440" w:hanging="360"/>
      </w:pPr>
      <w:rPr>
        <w:rFonts w:ascii="Symbol" w:hAnsi="Symbol" w:hint="default"/>
      </w:rPr>
    </w:lvl>
    <w:lvl w:ilvl="1" w:tplc="BCF206A4" w:tentative="1">
      <w:start w:val="1"/>
      <w:numFmt w:val="bullet"/>
      <w:lvlText w:val="o"/>
      <w:lvlJc w:val="left"/>
      <w:pPr>
        <w:ind w:left="2160" w:hanging="360"/>
      </w:pPr>
      <w:rPr>
        <w:rFonts w:ascii="Courier New" w:hAnsi="Courier New" w:cs="Courier New" w:hint="default"/>
      </w:rPr>
    </w:lvl>
    <w:lvl w:ilvl="2" w:tplc="4580B346" w:tentative="1">
      <w:start w:val="1"/>
      <w:numFmt w:val="bullet"/>
      <w:lvlText w:val=""/>
      <w:lvlJc w:val="left"/>
      <w:pPr>
        <w:ind w:left="2880" w:hanging="360"/>
      </w:pPr>
      <w:rPr>
        <w:rFonts w:ascii="Wingdings" w:hAnsi="Wingdings" w:hint="default"/>
      </w:rPr>
    </w:lvl>
    <w:lvl w:ilvl="3" w:tplc="0DDAE2E4" w:tentative="1">
      <w:start w:val="1"/>
      <w:numFmt w:val="bullet"/>
      <w:lvlText w:val=""/>
      <w:lvlJc w:val="left"/>
      <w:pPr>
        <w:ind w:left="3600" w:hanging="360"/>
      </w:pPr>
      <w:rPr>
        <w:rFonts w:ascii="Symbol" w:hAnsi="Symbol" w:hint="default"/>
      </w:rPr>
    </w:lvl>
    <w:lvl w:ilvl="4" w:tplc="D0701456" w:tentative="1">
      <w:start w:val="1"/>
      <w:numFmt w:val="bullet"/>
      <w:lvlText w:val="o"/>
      <w:lvlJc w:val="left"/>
      <w:pPr>
        <w:ind w:left="4320" w:hanging="360"/>
      </w:pPr>
      <w:rPr>
        <w:rFonts w:ascii="Courier New" w:hAnsi="Courier New" w:cs="Courier New" w:hint="default"/>
      </w:rPr>
    </w:lvl>
    <w:lvl w:ilvl="5" w:tplc="6DE08CBC" w:tentative="1">
      <w:start w:val="1"/>
      <w:numFmt w:val="bullet"/>
      <w:lvlText w:val=""/>
      <w:lvlJc w:val="left"/>
      <w:pPr>
        <w:ind w:left="5040" w:hanging="360"/>
      </w:pPr>
      <w:rPr>
        <w:rFonts w:ascii="Wingdings" w:hAnsi="Wingdings" w:hint="default"/>
      </w:rPr>
    </w:lvl>
    <w:lvl w:ilvl="6" w:tplc="B43C0706" w:tentative="1">
      <w:start w:val="1"/>
      <w:numFmt w:val="bullet"/>
      <w:lvlText w:val=""/>
      <w:lvlJc w:val="left"/>
      <w:pPr>
        <w:ind w:left="5760" w:hanging="360"/>
      </w:pPr>
      <w:rPr>
        <w:rFonts w:ascii="Symbol" w:hAnsi="Symbol" w:hint="default"/>
      </w:rPr>
    </w:lvl>
    <w:lvl w:ilvl="7" w:tplc="E4B2372E" w:tentative="1">
      <w:start w:val="1"/>
      <w:numFmt w:val="bullet"/>
      <w:lvlText w:val="o"/>
      <w:lvlJc w:val="left"/>
      <w:pPr>
        <w:ind w:left="6480" w:hanging="360"/>
      </w:pPr>
      <w:rPr>
        <w:rFonts w:ascii="Courier New" w:hAnsi="Courier New" w:cs="Courier New" w:hint="default"/>
      </w:rPr>
    </w:lvl>
    <w:lvl w:ilvl="8" w:tplc="2CD2DD0E" w:tentative="1">
      <w:start w:val="1"/>
      <w:numFmt w:val="bullet"/>
      <w:lvlText w:val=""/>
      <w:lvlJc w:val="left"/>
      <w:pPr>
        <w:ind w:left="7200" w:hanging="360"/>
      </w:pPr>
      <w:rPr>
        <w:rFonts w:ascii="Wingdings" w:hAnsi="Wingdings" w:hint="default"/>
      </w:rPr>
    </w:lvl>
  </w:abstractNum>
  <w:abstractNum w:abstractNumId="41" w15:restartNumberingAfterBreak="0">
    <w:nsid w:val="68682317"/>
    <w:multiLevelType w:val="hybridMultilevel"/>
    <w:tmpl w:val="4FC0F5E6"/>
    <w:lvl w:ilvl="0" w:tplc="1D22F428">
      <w:start w:val="1"/>
      <w:numFmt w:val="decimal"/>
      <w:lvlText w:val="%1."/>
      <w:lvlJc w:val="left"/>
      <w:pPr>
        <w:ind w:left="1800" w:hanging="360"/>
      </w:pPr>
    </w:lvl>
    <w:lvl w:ilvl="1" w:tplc="3D204164" w:tentative="1">
      <w:start w:val="1"/>
      <w:numFmt w:val="lowerLetter"/>
      <w:lvlText w:val="%2."/>
      <w:lvlJc w:val="left"/>
      <w:pPr>
        <w:ind w:left="2520" w:hanging="360"/>
      </w:pPr>
    </w:lvl>
    <w:lvl w:ilvl="2" w:tplc="F5CC46D0" w:tentative="1">
      <w:start w:val="1"/>
      <w:numFmt w:val="lowerRoman"/>
      <w:lvlText w:val="%3."/>
      <w:lvlJc w:val="right"/>
      <w:pPr>
        <w:ind w:left="3240" w:hanging="180"/>
      </w:pPr>
    </w:lvl>
    <w:lvl w:ilvl="3" w:tplc="202A5904" w:tentative="1">
      <w:start w:val="1"/>
      <w:numFmt w:val="decimal"/>
      <w:lvlText w:val="%4."/>
      <w:lvlJc w:val="left"/>
      <w:pPr>
        <w:ind w:left="3960" w:hanging="360"/>
      </w:pPr>
    </w:lvl>
    <w:lvl w:ilvl="4" w:tplc="6DD28886" w:tentative="1">
      <w:start w:val="1"/>
      <w:numFmt w:val="lowerLetter"/>
      <w:lvlText w:val="%5."/>
      <w:lvlJc w:val="left"/>
      <w:pPr>
        <w:ind w:left="4680" w:hanging="360"/>
      </w:pPr>
    </w:lvl>
    <w:lvl w:ilvl="5" w:tplc="ED5A2F52" w:tentative="1">
      <w:start w:val="1"/>
      <w:numFmt w:val="lowerRoman"/>
      <w:lvlText w:val="%6."/>
      <w:lvlJc w:val="right"/>
      <w:pPr>
        <w:ind w:left="5400" w:hanging="180"/>
      </w:pPr>
    </w:lvl>
    <w:lvl w:ilvl="6" w:tplc="ACC0C0DC" w:tentative="1">
      <w:start w:val="1"/>
      <w:numFmt w:val="decimal"/>
      <w:lvlText w:val="%7."/>
      <w:lvlJc w:val="left"/>
      <w:pPr>
        <w:ind w:left="6120" w:hanging="360"/>
      </w:pPr>
    </w:lvl>
    <w:lvl w:ilvl="7" w:tplc="5B6A68E0" w:tentative="1">
      <w:start w:val="1"/>
      <w:numFmt w:val="lowerLetter"/>
      <w:lvlText w:val="%8."/>
      <w:lvlJc w:val="left"/>
      <w:pPr>
        <w:ind w:left="6840" w:hanging="360"/>
      </w:pPr>
    </w:lvl>
    <w:lvl w:ilvl="8" w:tplc="DCD0D676" w:tentative="1">
      <w:start w:val="1"/>
      <w:numFmt w:val="lowerRoman"/>
      <w:lvlText w:val="%9."/>
      <w:lvlJc w:val="right"/>
      <w:pPr>
        <w:ind w:left="7560" w:hanging="180"/>
      </w:pPr>
    </w:lvl>
  </w:abstractNum>
  <w:abstractNum w:abstractNumId="42" w15:restartNumberingAfterBreak="0">
    <w:nsid w:val="68682318"/>
    <w:multiLevelType w:val="hybridMultilevel"/>
    <w:tmpl w:val="4FC0F5E6"/>
    <w:lvl w:ilvl="0" w:tplc="06F68B8C">
      <w:start w:val="1"/>
      <w:numFmt w:val="decimal"/>
      <w:lvlText w:val="%1."/>
      <w:lvlJc w:val="left"/>
      <w:pPr>
        <w:ind w:left="1800" w:hanging="360"/>
      </w:pPr>
    </w:lvl>
    <w:lvl w:ilvl="1" w:tplc="FA7277A0" w:tentative="1">
      <w:start w:val="1"/>
      <w:numFmt w:val="lowerLetter"/>
      <w:lvlText w:val="%2."/>
      <w:lvlJc w:val="left"/>
      <w:pPr>
        <w:ind w:left="2520" w:hanging="360"/>
      </w:pPr>
    </w:lvl>
    <w:lvl w:ilvl="2" w:tplc="C7020AAE" w:tentative="1">
      <w:start w:val="1"/>
      <w:numFmt w:val="lowerRoman"/>
      <w:lvlText w:val="%3."/>
      <w:lvlJc w:val="right"/>
      <w:pPr>
        <w:ind w:left="3240" w:hanging="180"/>
      </w:pPr>
    </w:lvl>
    <w:lvl w:ilvl="3" w:tplc="FE905F38" w:tentative="1">
      <w:start w:val="1"/>
      <w:numFmt w:val="decimal"/>
      <w:lvlText w:val="%4."/>
      <w:lvlJc w:val="left"/>
      <w:pPr>
        <w:ind w:left="3960" w:hanging="360"/>
      </w:pPr>
    </w:lvl>
    <w:lvl w:ilvl="4" w:tplc="5608D50A" w:tentative="1">
      <w:start w:val="1"/>
      <w:numFmt w:val="lowerLetter"/>
      <w:lvlText w:val="%5."/>
      <w:lvlJc w:val="left"/>
      <w:pPr>
        <w:ind w:left="4680" w:hanging="360"/>
      </w:pPr>
    </w:lvl>
    <w:lvl w:ilvl="5" w:tplc="98A0C83A" w:tentative="1">
      <w:start w:val="1"/>
      <w:numFmt w:val="lowerRoman"/>
      <w:lvlText w:val="%6."/>
      <w:lvlJc w:val="right"/>
      <w:pPr>
        <w:ind w:left="5400" w:hanging="180"/>
      </w:pPr>
    </w:lvl>
    <w:lvl w:ilvl="6" w:tplc="F34AF06E" w:tentative="1">
      <w:start w:val="1"/>
      <w:numFmt w:val="decimal"/>
      <w:lvlText w:val="%7."/>
      <w:lvlJc w:val="left"/>
      <w:pPr>
        <w:ind w:left="6120" w:hanging="360"/>
      </w:pPr>
    </w:lvl>
    <w:lvl w:ilvl="7" w:tplc="74101FEC" w:tentative="1">
      <w:start w:val="1"/>
      <w:numFmt w:val="lowerLetter"/>
      <w:lvlText w:val="%8."/>
      <w:lvlJc w:val="left"/>
      <w:pPr>
        <w:ind w:left="6840" w:hanging="360"/>
      </w:pPr>
    </w:lvl>
    <w:lvl w:ilvl="8" w:tplc="01406F90" w:tentative="1">
      <w:start w:val="1"/>
      <w:numFmt w:val="lowerRoman"/>
      <w:lvlText w:val="%9."/>
      <w:lvlJc w:val="right"/>
      <w:pPr>
        <w:ind w:left="7560" w:hanging="180"/>
      </w:pPr>
    </w:lvl>
  </w:abstractNum>
  <w:abstractNum w:abstractNumId="43" w15:restartNumberingAfterBreak="0">
    <w:nsid w:val="68682319"/>
    <w:multiLevelType w:val="hybridMultilevel"/>
    <w:tmpl w:val="4FC0F5E6"/>
    <w:lvl w:ilvl="0" w:tplc="CE2E597C">
      <w:start w:val="1"/>
      <w:numFmt w:val="decimal"/>
      <w:lvlText w:val="%1."/>
      <w:lvlJc w:val="left"/>
      <w:pPr>
        <w:ind w:left="1800" w:hanging="360"/>
      </w:pPr>
    </w:lvl>
    <w:lvl w:ilvl="1" w:tplc="80C2FCB0" w:tentative="1">
      <w:start w:val="1"/>
      <w:numFmt w:val="lowerLetter"/>
      <w:lvlText w:val="%2."/>
      <w:lvlJc w:val="left"/>
      <w:pPr>
        <w:ind w:left="2520" w:hanging="360"/>
      </w:pPr>
    </w:lvl>
    <w:lvl w:ilvl="2" w:tplc="713EF2AE" w:tentative="1">
      <w:start w:val="1"/>
      <w:numFmt w:val="lowerRoman"/>
      <w:lvlText w:val="%3."/>
      <w:lvlJc w:val="right"/>
      <w:pPr>
        <w:ind w:left="3240" w:hanging="180"/>
      </w:pPr>
    </w:lvl>
    <w:lvl w:ilvl="3" w:tplc="8F50896A" w:tentative="1">
      <w:start w:val="1"/>
      <w:numFmt w:val="decimal"/>
      <w:lvlText w:val="%4."/>
      <w:lvlJc w:val="left"/>
      <w:pPr>
        <w:ind w:left="3960" w:hanging="360"/>
      </w:pPr>
    </w:lvl>
    <w:lvl w:ilvl="4" w:tplc="3882317E" w:tentative="1">
      <w:start w:val="1"/>
      <w:numFmt w:val="lowerLetter"/>
      <w:lvlText w:val="%5."/>
      <w:lvlJc w:val="left"/>
      <w:pPr>
        <w:ind w:left="4680" w:hanging="360"/>
      </w:pPr>
    </w:lvl>
    <w:lvl w:ilvl="5" w:tplc="01F0A674" w:tentative="1">
      <w:start w:val="1"/>
      <w:numFmt w:val="lowerRoman"/>
      <w:lvlText w:val="%6."/>
      <w:lvlJc w:val="right"/>
      <w:pPr>
        <w:ind w:left="5400" w:hanging="180"/>
      </w:pPr>
    </w:lvl>
    <w:lvl w:ilvl="6" w:tplc="183C275C" w:tentative="1">
      <w:start w:val="1"/>
      <w:numFmt w:val="decimal"/>
      <w:lvlText w:val="%7."/>
      <w:lvlJc w:val="left"/>
      <w:pPr>
        <w:ind w:left="6120" w:hanging="360"/>
      </w:pPr>
    </w:lvl>
    <w:lvl w:ilvl="7" w:tplc="67F808F8" w:tentative="1">
      <w:start w:val="1"/>
      <w:numFmt w:val="lowerLetter"/>
      <w:lvlText w:val="%8."/>
      <w:lvlJc w:val="left"/>
      <w:pPr>
        <w:ind w:left="6840" w:hanging="360"/>
      </w:pPr>
    </w:lvl>
    <w:lvl w:ilvl="8" w:tplc="701689F8" w:tentative="1">
      <w:start w:val="1"/>
      <w:numFmt w:val="lowerRoman"/>
      <w:lvlText w:val="%9."/>
      <w:lvlJc w:val="right"/>
      <w:pPr>
        <w:ind w:left="7560" w:hanging="180"/>
      </w:pPr>
    </w:lvl>
  </w:abstractNum>
  <w:abstractNum w:abstractNumId="44" w15:restartNumberingAfterBreak="0">
    <w:nsid w:val="6868231A"/>
    <w:multiLevelType w:val="hybridMultilevel"/>
    <w:tmpl w:val="4FC0F5E6"/>
    <w:lvl w:ilvl="0" w:tplc="195E7D26">
      <w:start w:val="1"/>
      <w:numFmt w:val="decimal"/>
      <w:lvlText w:val="%1."/>
      <w:lvlJc w:val="left"/>
      <w:pPr>
        <w:ind w:left="1800" w:hanging="360"/>
      </w:pPr>
    </w:lvl>
    <w:lvl w:ilvl="1" w:tplc="7F4AC95C" w:tentative="1">
      <w:start w:val="1"/>
      <w:numFmt w:val="lowerLetter"/>
      <w:lvlText w:val="%2."/>
      <w:lvlJc w:val="left"/>
      <w:pPr>
        <w:ind w:left="2520" w:hanging="360"/>
      </w:pPr>
    </w:lvl>
    <w:lvl w:ilvl="2" w:tplc="80A6FAD4" w:tentative="1">
      <w:start w:val="1"/>
      <w:numFmt w:val="lowerRoman"/>
      <w:lvlText w:val="%3."/>
      <w:lvlJc w:val="right"/>
      <w:pPr>
        <w:ind w:left="3240" w:hanging="180"/>
      </w:pPr>
    </w:lvl>
    <w:lvl w:ilvl="3" w:tplc="529CC3D0" w:tentative="1">
      <w:start w:val="1"/>
      <w:numFmt w:val="decimal"/>
      <w:lvlText w:val="%4."/>
      <w:lvlJc w:val="left"/>
      <w:pPr>
        <w:ind w:left="3960" w:hanging="360"/>
      </w:pPr>
    </w:lvl>
    <w:lvl w:ilvl="4" w:tplc="8976D832" w:tentative="1">
      <w:start w:val="1"/>
      <w:numFmt w:val="lowerLetter"/>
      <w:lvlText w:val="%5."/>
      <w:lvlJc w:val="left"/>
      <w:pPr>
        <w:ind w:left="4680" w:hanging="360"/>
      </w:pPr>
    </w:lvl>
    <w:lvl w:ilvl="5" w:tplc="88A80A0E" w:tentative="1">
      <w:start w:val="1"/>
      <w:numFmt w:val="lowerRoman"/>
      <w:lvlText w:val="%6."/>
      <w:lvlJc w:val="right"/>
      <w:pPr>
        <w:ind w:left="5400" w:hanging="180"/>
      </w:pPr>
    </w:lvl>
    <w:lvl w:ilvl="6" w:tplc="00B6AA0A" w:tentative="1">
      <w:start w:val="1"/>
      <w:numFmt w:val="decimal"/>
      <w:lvlText w:val="%7."/>
      <w:lvlJc w:val="left"/>
      <w:pPr>
        <w:ind w:left="6120" w:hanging="360"/>
      </w:pPr>
    </w:lvl>
    <w:lvl w:ilvl="7" w:tplc="D04A22A8" w:tentative="1">
      <w:start w:val="1"/>
      <w:numFmt w:val="lowerLetter"/>
      <w:lvlText w:val="%8."/>
      <w:lvlJc w:val="left"/>
      <w:pPr>
        <w:ind w:left="6840" w:hanging="360"/>
      </w:pPr>
    </w:lvl>
    <w:lvl w:ilvl="8" w:tplc="FC04E37C" w:tentative="1">
      <w:start w:val="1"/>
      <w:numFmt w:val="lowerRoman"/>
      <w:lvlText w:val="%9."/>
      <w:lvlJc w:val="right"/>
      <w:pPr>
        <w:ind w:left="7560" w:hanging="180"/>
      </w:pPr>
    </w:lvl>
  </w:abstractNum>
  <w:abstractNum w:abstractNumId="45" w15:restartNumberingAfterBreak="0">
    <w:nsid w:val="6868231C"/>
    <w:multiLevelType w:val="hybridMultilevel"/>
    <w:tmpl w:val="0DD62F58"/>
    <w:lvl w:ilvl="0" w:tplc="82EC36EE">
      <w:start w:val="1"/>
      <w:numFmt w:val="lowerLetter"/>
      <w:lvlText w:val="%1."/>
      <w:lvlJc w:val="left"/>
      <w:pPr>
        <w:ind w:left="1800" w:hanging="360"/>
      </w:pPr>
    </w:lvl>
    <w:lvl w:ilvl="1" w:tplc="A1A6F21C" w:tentative="1">
      <w:start w:val="1"/>
      <w:numFmt w:val="lowerLetter"/>
      <w:lvlText w:val="%2."/>
      <w:lvlJc w:val="left"/>
      <w:pPr>
        <w:ind w:left="2880" w:hanging="360"/>
      </w:pPr>
    </w:lvl>
    <w:lvl w:ilvl="2" w:tplc="AB72D16E" w:tentative="1">
      <w:start w:val="1"/>
      <w:numFmt w:val="lowerRoman"/>
      <w:lvlText w:val="%3."/>
      <w:lvlJc w:val="right"/>
      <w:pPr>
        <w:ind w:left="3600" w:hanging="180"/>
      </w:pPr>
    </w:lvl>
    <w:lvl w:ilvl="3" w:tplc="1E9459D2" w:tentative="1">
      <w:start w:val="1"/>
      <w:numFmt w:val="decimal"/>
      <w:lvlText w:val="%4."/>
      <w:lvlJc w:val="left"/>
      <w:pPr>
        <w:ind w:left="4320" w:hanging="360"/>
      </w:pPr>
    </w:lvl>
    <w:lvl w:ilvl="4" w:tplc="5E2C3464" w:tentative="1">
      <w:start w:val="1"/>
      <w:numFmt w:val="lowerLetter"/>
      <w:lvlText w:val="%5."/>
      <w:lvlJc w:val="left"/>
      <w:pPr>
        <w:ind w:left="5040" w:hanging="360"/>
      </w:pPr>
    </w:lvl>
    <w:lvl w:ilvl="5" w:tplc="3AECD5BC" w:tentative="1">
      <w:start w:val="1"/>
      <w:numFmt w:val="lowerRoman"/>
      <w:lvlText w:val="%6."/>
      <w:lvlJc w:val="right"/>
      <w:pPr>
        <w:ind w:left="5760" w:hanging="180"/>
      </w:pPr>
    </w:lvl>
    <w:lvl w:ilvl="6" w:tplc="393E8CAA" w:tentative="1">
      <w:start w:val="1"/>
      <w:numFmt w:val="decimal"/>
      <w:lvlText w:val="%7."/>
      <w:lvlJc w:val="left"/>
      <w:pPr>
        <w:ind w:left="6480" w:hanging="360"/>
      </w:pPr>
    </w:lvl>
    <w:lvl w:ilvl="7" w:tplc="BB2635AA" w:tentative="1">
      <w:start w:val="1"/>
      <w:numFmt w:val="lowerLetter"/>
      <w:lvlText w:val="%8."/>
      <w:lvlJc w:val="left"/>
      <w:pPr>
        <w:ind w:left="7200" w:hanging="360"/>
      </w:pPr>
    </w:lvl>
    <w:lvl w:ilvl="8" w:tplc="233ACEB2" w:tentative="1">
      <w:start w:val="1"/>
      <w:numFmt w:val="lowerRoman"/>
      <w:lvlText w:val="%9."/>
      <w:lvlJc w:val="right"/>
      <w:pPr>
        <w:ind w:left="7920" w:hanging="180"/>
      </w:pPr>
    </w:lvl>
  </w:abstractNum>
  <w:abstractNum w:abstractNumId="46" w15:restartNumberingAfterBreak="0">
    <w:nsid w:val="6868231E"/>
    <w:multiLevelType w:val="hybridMultilevel"/>
    <w:tmpl w:val="0DD62F58"/>
    <w:lvl w:ilvl="0" w:tplc="8E3AAC66">
      <w:start w:val="1"/>
      <w:numFmt w:val="lowerLetter"/>
      <w:lvlText w:val="%1."/>
      <w:lvlJc w:val="left"/>
      <w:pPr>
        <w:ind w:left="1800" w:hanging="360"/>
      </w:pPr>
    </w:lvl>
    <w:lvl w:ilvl="1" w:tplc="30187AAE" w:tentative="1">
      <w:start w:val="1"/>
      <w:numFmt w:val="lowerLetter"/>
      <w:lvlText w:val="%2."/>
      <w:lvlJc w:val="left"/>
      <w:pPr>
        <w:ind w:left="2880" w:hanging="360"/>
      </w:pPr>
    </w:lvl>
    <w:lvl w:ilvl="2" w:tplc="C546852E" w:tentative="1">
      <w:start w:val="1"/>
      <w:numFmt w:val="lowerRoman"/>
      <w:lvlText w:val="%3."/>
      <w:lvlJc w:val="right"/>
      <w:pPr>
        <w:ind w:left="3600" w:hanging="180"/>
      </w:pPr>
    </w:lvl>
    <w:lvl w:ilvl="3" w:tplc="C8D65BEE" w:tentative="1">
      <w:start w:val="1"/>
      <w:numFmt w:val="decimal"/>
      <w:lvlText w:val="%4."/>
      <w:lvlJc w:val="left"/>
      <w:pPr>
        <w:ind w:left="4320" w:hanging="360"/>
      </w:pPr>
    </w:lvl>
    <w:lvl w:ilvl="4" w:tplc="33141856" w:tentative="1">
      <w:start w:val="1"/>
      <w:numFmt w:val="lowerLetter"/>
      <w:lvlText w:val="%5."/>
      <w:lvlJc w:val="left"/>
      <w:pPr>
        <w:ind w:left="5040" w:hanging="360"/>
      </w:pPr>
    </w:lvl>
    <w:lvl w:ilvl="5" w:tplc="ED86DB9C" w:tentative="1">
      <w:start w:val="1"/>
      <w:numFmt w:val="lowerRoman"/>
      <w:lvlText w:val="%6."/>
      <w:lvlJc w:val="right"/>
      <w:pPr>
        <w:ind w:left="5760" w:hanging="180"/>
      </w:pPr>
    </w:lvl>
    <w:lvl w:ilvl="6" w:tplc="6910E9D2" w:tentative="1">
      <w:start w:val="1"/>
      <w:numFmt w:val="decimal"/>
      <w:lvlText w:val="%7."/>
      <w:lvlJc w:val="left"/>
      <w:pPr>
        <w:ind w:left="6480" w:hanging="360"/>
      </w:pPr>
    </w:lvl>
    <w:lvl w:ilvl="7" w:tplc="9BE6699C" w:tentative="1">
      <w:start w:val="1"/>
      <w:numFmt w:val="lowerLetter"/>
      <w:lvlText w:val="%8."/>
      <w:lvlJc w:val="left"/>
      <w:pPr>
        <w:ind w:left="7200" w:hanging="360"/>
      </w:pPr>
    </w:lvl>
    <w:lvl w:ilvl="8" w:tplc="E7D450D6" w:tentative="1">
      <w:start w:val="1"/>
      <w:numFmt w:val="lowerRoman"/>
      <w:lvlText w:val="%9."/>
      <w:lvlJc w:val="right"/>
      <w:pPr>
        <w:ind w:left="7920" w:hanging="180"/>
      </w:pPr>
    </w:lvl>
  </w:abstractNum>
  <w:abstractNum w:abstractNumId="47" w15:restartNumberingAfterBreak="0">
    <w:nsid w:val="6868231F"/>
    <w:multiLevelType w:val="hybridMultilevel"/>
    <w:tmpl w:val="4FC0F5E6"/>
    <w:lvl w:ilvl="0" w:tplc="86EA53EE">
      <w:start w:val="1"/>
      <w:numFmt w:val="decimal"/>
      <w:lvlText w:val="%1."/>
      <w:lvlJc w:val="left"/>
      <w:pPr>
        <w:ind w:left="1800" w:hanging="360"/>
      </w:pPr>
    </w:lvl>
    <w:lvl w:ilvl="1" w:tplc="598EF822" w:tentative="1">
      <w:start w:val="1"/>
      <w:numFmt w:val="lowerLetter"/>
      <w:lvlText w:val="%2."/>
      <w:lvlJc w:val="left"/>
      <w:pPr>
        <w:ind w:left="2520" w:hanging="360"/>
      </w:pPr>
    </w:lvl>
    <w:lvl w:ilvl="2" w:tplc="E8D4D1C2" w:tentative="1">
      <w:start w:val="1"/>
      <w:numFmt w:val="lowerRoman"/>
      <w:lvlText w:val="%3."/>
      <w:lvlJc w:val="right"/>
      <w:pPr>
        <w:ind w:left="3240" w:hanging="180"/>
      </w:pPr>
    </w:lvl>
    <w:lvl w:ilvl="3" w:tplc="81DEB1D8" w:tentative="1">
      <w:start w:val="1"/>
      <w:numFmt w:val="decimal"/>
      <w:lvlText w:val="%4."/>
      <w:lvlJc w:val="left"/>
      <w:pPr>
        <w:ind w:left="3960" w:hanging="360"/>
      </w:pPr>
    </w:lvl>
    <w:lvl w:ilvl="4" w:tplc="40D6CE2C" w:tentative="1">
      <w:start w:val="1"/>
      <w:numFmt w:val="lowerLetter"/>
      <w:lvlText w:val="%5."/>
      <w:lvlJc w:val="left"/>
      <w:pPr>
        <w:ind w:left="4680" w:hanging="360"/>
      </w:pPr>
    </w:lvl>
    <w:lvl w:ilvl="5" w:tplc="F0523ED0" w:tentative="1">
      <w:start w:val="1"/>
      <w:numFmt w:val="lowerRoman"/>
      <w:lvlText w:val="%6."/>
      <w:lvlJc w:val="right"/>
      <w:pPr>
        <w:ind w:left="5400" w:hanging="180"/>
      </w:pPr>
    </w:lvl>
    <w:lvl w:ilvl="6" w:tplc="186AE65A" w:tentative="1">
      <w:start w:val="1"/>
      <w:numFmt w:val="decimal"/>
      <w:lvlText w:val="%7."/>
      <w:lvlJc w:val="left"/>
      <w:pPr>
        <w:ind w:left="6120" w:hanging="360"/>
      </w:pPr>
    </w:lvl>
    <w:lvl w:ilvl="7" w:tplc="86D40684" w:tentative="1">
      <w:start w:val="1"/>
      <w:numFmt w:val="lowerLetter"/>
      <w:lvlText w:val="%8."/>
      <w:lvlJc w:val="left"/>
      <w:pPr>
        <w:ind w:left="6840" w:hanging="360"/>
      </w:pPr>
    </w:lvl>
    <w:lvl w:ilvl="8" w:tplc="4DD09A4A" w:tentative="1">
      <w:start w:val="1"/>
      <w:numFmt w:val="lowerRoman"/>
      <w:lvlText w:val="%9."/>
      <w:lvlJc w:val="right"/>
      <w:pPr>
        <w:ind w:left="7560" w:hanging="180"/>
      </w:pPr>
    </w:lvl>
  </w:abstractNum>
  <w:abstractNum w:abstractNumId="48" w15:restartNumberingAfterBreak="0">
    <w:nsid w:val="68682320"/>
    <w:multiLevelType w:val="hybridMultilevel"/>
    <w:tmpl w:val="0DD62F58"/>
    <w:lvl w:ilvl="0" w:tplc="49409A56">
      <w:start w:val="1"/>
      <w:numFmt w:val="lowerLetter"/>
      <w:lvlText w:val="%1."/>
      <w:lvlJc w:val="left"/>
      <w:pPr>
        <w:ind w:left="1800" w:hanging="360"/>
      </w:pPr>
    </w:lvl>
    <w:lvl w:ilvl="1" w:tplc="51741F50" w:tentative="1">
      <w:start w:val="1"/>
      <w:numFmt w:val="lowerLetter"/>
      <w:lvlText w:val="%2."/>
      <w:lvlJc w:val="left"/>
      <w:pPr>
        <w:ind w:left="2880" w:hanging="360"/>
      </w:pPr>
    </w:lvl>
    <w:lvl w:ilvl="2" w:tplc="AB6E28C4" w:tentative="1">
      <w:start w:val="1"/>
      <w:numFmt w:val="lowerRoman"/>
      <w:lvlText w:val="%3."/>
      <w:lvlJc w:val="right"/>
      <w:pPr>
        <w:ind w:left="3600" w:hanging="180"/>
      </w:pPr>
    </w:lvl>
    <w:lvl w:ilvl="3" w:tplc="349CD612" w:tentative="1">
      <w:start w:val="1"/>
      <w:numFmt w:val="decimal"/>
      <w:lvlText w:val="%4."/>
      <w:lvlJc w:val="left"/>
      <w:pPr>
        <w:ind w:left="4320" w:hanging="360"/>
      </w:pPr>
    </w:lvl>
    <w:lvl w:ilvl="4" w:tplc="0004F59A" w:tentative="1">
      <w:start w:val="1"/>
      <w:numFmt w:val="lowerLetter"/>
      <w:lvlText w:val="%5."/>
      <w:lvlJc w:val="left"/>
      <w:pPr>
        <w:ind w:left="5040" w:hanging="360"/>
      </w:pPr>
    </w:lvl>
    <w:lvl w:ilvl="5" w:tplc="B434BD38" w:tentative="1">
      <w:start w:val="1"/>
      <w:numFmt w:val="lowerRoman"/>
      <w:lvlText w:val="%6."/>
      <w:lvlJc w:val="right"/>
      <w:pPr>
        <w:ind w:left="5760" w:hanging="180"/>
      </w:pPr>
    </w:lvl>
    <w:lvl w:ilvl="6" w:tplc="894CC84A" w:tentative="1">
      <w:start w:val="1"/>
      <w:numFmt w:val="decimal"/>
      <w:lvlText w:val="%7."/>
      <w:lvlJc w:val="left"/>
      <w:pPr>
        <w:ind w:left="6480" w:hanging="360"/>
      </w:pPr>
    </w:lvl>
    <w:lvl w:ilvl="7" w:tplc="7A5CB250" w:tentative="1">
      <w:start w:val="1"/>
      <w:numFmt w:val="lowerLetter"/>
      <w:lvlText w:val="%8."/>
      <w:lvlJc w:val="left"/>
      <w:pPr>
        <w:ind w:left="7200" w:hanging="360"/>
      </w:pPr>
    </w:lvl>
    <w:lvl w:ilvl="8" w:tplc="59521ED6" w:tentative="1">
      <w:start w:val="1"/>
      <w:numFmt w:val="lowerRoman"/>
      <w:lvlText w:val="%9."/>
      <w:lvlJc w:val="right"/>
      <w:pPr>
        <w:ind w:left="7920" w:hanging="180"/>
      </w:pPr>
    </w:lvl>
  </w:abstractNum>
  <w:abstractNum w:abstractNumId="49" w15:restartNumberingAfterBreak="0">
    <w:nsid w:val="68682321"/>
    <w:multiLevelType w:val="hybridMultilevel"/>
    <w:tmpl w:val="0DD62F58"/>
    <w:lvl w:ilvl="0" w:tplc="0226E38C">
      <w:start w:val="1"/>
      <w:numFmt w:val="lowerLetter"/>
      <w:lvlText w:val="%1."/>
      <w:lvlJc w:val="left"/>
      <w:pPr>
        <w:ind w:left="1800" w:hanging="360"/>
      </w:pPr>
    </w:lvl>
    <w:lvl w:ilvl="1" w:tplc="0C70AA90" w:tentative="1">
      <w:start w:val="1"/>
      <w:numFmt w:val="lowerLetter"/>
      <w:lvlText w:val="%2."/>
      <w:lvlJc w:val="left"/>
      <w:pPr>
        <w:ind w:left="2880" w:hanging="360"/>
      </w:pPr>
    </w:lvl>
    <w:lvl w:ilvl="2" w:tplc="D640167C" w:tentative="1">
      <w:start w:val="1"/>
      <w:numFmt w:val="lowerRoman"/>
      <w:lvlText w:val="%3."/>
      <w:lvlJc w:val="right"/>
      <w:pPr>
        <w:ind w:left="3600" w:hanging="180"/>
      </w:pPr>
    </w:lvl>
    <w:lvl w:ilvl="3" w:tplc="00DC6FF0" w:tentative="1">
      <w:start w:val="1"/>
      <w:numFmt w:val="decimal"/>
      <w:lvlText w:val="%4."/>
      <w:lvlJc w:val="left"/>
      <w:pPr>
        <w:ind w:left="4320" w:hanging="360"/>
      </w:pPr>
    </w:lvl>
    <w:lvl w:ilvl="4" w:tplc="E496D200" w:tentative="1">
      <w:start w:val="1"/>
      <w:numFmt w:val="lowerLetter"/>
      <w:lvlText w:val="%5."/>
      <w:lvlJc w:val="left"/>
      <w:pPr>
        <w:ind w:left="5040" w:hanging="360"/>
      </w:pPr>
    </w:lvl>
    <w:lvl w:ilvl="5" w:tplc="F9F49898" w:tentative="1">
      <w:start w:val="1"/>
      <w:numFmt w:val="lowerRoman"/>
      <w:lvlText w:val="%6."/>
      <w:lvlJc w:val="right"/>
      <w:pPr>
        <w:ind w:left="5760" w:hanging="180"/>
      </w:pPr>
    </w:lvl>
    <w:lvl w:ilvl="6" w:tplc="8F785EB4" w:tentative="1">
      <w:start w:val="1"/>
      <w:numFmt w:val="decimal"/>
      <w:lvlText w:val="%7."/>
      <w:lvlJc w:val="left"/>
      <w:pPr>
        <w:ind w:left="6480" w:hanging="360"/>
      </w:pPr>
    </w:lvl>
    <w:lvl w:ilvl="7" w:tplc="7F86CFBE" w:tentative="1">
      <w:start w:val="1"/>
      <w:numFmt w:val="lowerLetter"/>
      <w:lvlText w:val="%8."/>
      <w:lvlJc w:val="left"/>
      <w:pPr>
        <w:ind w:left="7200" w:hanging="360"/>
      </w:pPr>
    </w:lvl>
    <w:lvl w:ilvl="8" w:tplc="6C8A7610" w:tentative="1">
      <w:start w:val="1"/>
      <w:numFmt w:val="lowerRoman"/>
      <w:lvlText w:val="%9."/>
      <w:lvlJc w:val="right"/>
      <w:pPr>
        <w:ind w:left="7920" w:hanging="180"/>
      </w:pPr>
    </w:lvl>
  </w:abstractNum>
  <w:abstractNum w:abstractNumId="50" w15:restartNumberingAfterBreak="0">
    <w:nsid w:val="68682322"/>
    <w:multiLevelType w:val="hybridMultilevel"/>
    <w:tmpl w:val="4D38E35E"/>
    <w:lvl w:ilvl="0" w:tplc="CB7044CA">
      <w:start w:val="1"/>
      <w:numFmt w:val="bullet"/>
      <w:lvlText w:val=""/>
      <w:lvlJc w:val="left"/>
      <w:pPr>
        <w:ind w:left="1440" w:hanging="360"/>
      </w:pPr>
      <w:rPr>
        <w:rFonts w:ascii="Symbol" w:hAnsi="Symbol" w:hint="default"/>
      </w:rPr>
    </w:lvl>
    <w:lvl w:ilvl="1" w:tplc="6186EA98" w:tentative="1">
      <w:start w:val="1"/>
      <w:numFmt w:val="bullet"/>
      <w:lvlText w:val="o"/>
      <w:lvlJc w:val="left"/>
      <w:pPr>
        <w:ind w:left="2160" w:hanging="360"/>
      </w:pPr>
      <w:rPr>
        <w:rFonts w:ascii="Courier New" w:hAnsi="Courier New" w:cs="Courier New" w:hint="default"/>
      </w:rPr>
    </w:lvl>
    <w:lvl w:ilvl="2" w:tplc="4D2E719A" w:tentative="1">
      <w:start w:val="1"/>
      <w:numFmt w:val="bullet"/>
      <w:lvlText w:val=""/>
      <w:lvlJc w:val="left"/>
      <w:pPr>
        <w:ind w:left="2880" w:hanging="360"/>
      </w:pPr>
      <w:rPr>
        <w:rFonts w:ascii="Wingdings" w:hAnsi="Wingdings" w:hint="default"/>
      </w:rPr>
    </w:lvl>
    <w:lvl w:ilvl="3" w:tplc="85BC259C" w:tentative="1">
      <w:start w:val="1"/>
      <w:numFmt w:val="bullet"/>
      <w:lvlText w:val=""/>
      <w:lvlJc w:val="left"/>
      <w:pPr>
        <w:ind w:left="3600" w:hanging="360"/>
      </w:pPr>
      <w:rPr>
        <w:rFonts w:ascii="Symbol" w:hAnsi="Symbol" w:hint="default"/>
      </w:rPr>
    </w:lvl>
    <w:lvl w:ilvl="4" w:tplc="3762047A" w:tentative="1">
      <w:start w:val="1"/>
      <w:numFmt w:val="bullet"/>
      <w:lvlText w:val="o"/>
      <w:lvlJc w:val="left"/>
      <w:pPr>
        <w:ind w:left="4320" w:hanging="360"/>
      </w:pPr>
      <w:rPr>
        <w:rFonts w:ascii="Courier New" w:hAnsi="Courier New" w:cs="Courier New" w:hint="default"/>
      </w:rPr>
    </w:lvl>
    <w:lvl w:ilvl="5" w:tplc="164CBC02" w:tentative="1">
      <w:start w:val="1"/>
      <w:numFmt w:val="bullet"/>
      <w:lvlText w:val=""/>
      <w:lvlJc w:val="left"/>
      <w:pPr>
        <w:ind w:left="5040" w:hanging="360"/>
      </w:pPr>
      <w:rPr>
        <w:rFonts w:ascii="Wingdings" w:hAnsi="Wingdings" w:hint="default"/>
      </w:rPr>
    </w:lvl>
    <w:lvl w:ilvl="6" w:tplc="4D785AFE" w:tentative="1">
      <w:start w:val="1"/>
      <w:numFmt w:val="bullet"/>
      <w:lvlText w:val=""/>
      <w:lvlJc w:val="left"/>
      <w:pPr>
        <w:ind w:left="5760" w:hanging="360"/>
      </w:pPr>
      <w:rPr>
        <w:rFonts w:ascii="Symbol" w:hAnsi="Symbol" w:hint="default"/>
      </w:rPr>
    </w:lvl>
    <w:lvl w:ilvl="7" w:tplc="346EABD4" w:tentative="1">
      <w:start w:val="1"/>
      <w:numFmt w:val="bullet"/>
      <w:lvlText w:val="o"/>
      <w:lvlJc w:val="left"/>
      <w:pPr>
        <w:ind w:left="6480" w:hanging="360"/>
      </w:pPr>
      <w:rPr>
        <w:rFonts w:ascii="Courier New" w:hAnsi="Courier New" w:cs="Courier New" w:hint="default"/>
      </w:rPr>
    </w:lvl>
    <w:lvl w:ilvl="8" w:tplc="987A04DA" w:tentative="1">
      <w:start w:val="1"/>
      <w:numFmt w:val="bullet"/>
      <w:lvlText w:val=""/>
      <w:lvlJc w:val="left"/>
      <w:pPr>
        <w:ind w:left="7200" w:hanging="360"/>
      </w:pPr>
      <w:rPr>
        <w:rFonts w:ascii="Wingdings" w:hAnsi="Wingdings" w:hint="default"/>
      </w:rPr>
    </w:lvl>
  </w:abstractNum>
  <w:abstractNum w:abstractNumId="51" w15:restartNumberingAfterBreak="0">
    <w:nsid w:val="68682323"/>
    <w:multiLevelType w:val="hybridMultilevel"/>
    <w:tmpl w:val="4FC0F5E6"/>
    <w:lvl w:ilvl="0" w:tplc="B46E854C">
      <w:start w:val="1"/>
      <w:numFmt w:val="decimal"/>
      <w:lvlText w:val="%1."/>
      <w:lvlJc w:val="left"/>
      <w:pPr>
        <w:ind w:left="1800" w:hanging="360"/>
      </w:pPr>
    </w:lvl>
    <w:lvl w:ilvl="1" w:tplc="3560FD68" w:tentative="1">
      <w:start w:val="1"/>
      <w:numFmt w:val="lowerLetter"/>
      <w:lvlText w:val="%2."/>
      <w:lvlJc w:val="left"/>
      <w:pPr>
        <w:ind w:left="2520" w:hanging="360"/>
      </w:pPr>
    </w:lvl>
    <w:lvl w:ilvl="2" w:tplc="1CB83916" w:tentative="1">
      <w:start w:val="1"/>
      <w:numFmt w:val="lowerRoman"/>
      <w:lvlText w:val="%3."/>
      <w:lvlJc w:val="right"/>
      <w:pPr>
        <w:ind w:left="3240" w:hanging="180"/>
      </w:pPr>
    </w:lvl>
    <w:lvl w:ilvl="3" w:tplc="5D96CF30" w:tentative="1">
      <w:start w:val="1"/>
      <w:numFmt w:val="decimal"/>
      <w:lvlText w:val="%4."/>
      <w:lvlJc w:val="left"/>
      <w:pPr>
        <w:ind w:left="3960" w:hanging="360"/>
      </w:pPr>
    </w:lvl>
    <w:lvl w:ilvl="4" w:tplc="DA78D0A0" w:tentative="1">
      <w:start w:val="1"/>
      <w:numFmt w:val="lowerLetter"/>
      <w:lvlText w:val="%5."/>
      <w:lvlJc w:val="left"/>
      <w:pPr>
        <w:ind w:left="4680" w:hanging="360"/>
      </w:pPr>
    </w:lvl>
    <w:lvl w:ilvl="5" w:tplc="1DA49C40" w:tentative="1">
      <w:start w:val="1"/>
      <w:numFmt w:val="lowerRoman"/>
      <w:lvlText w:val="%6."/>
      <w:lvlJc w:val="right"/>
      <w:pPr>
        <w:ind w:left="5400" w:hanging="180"/>
      </w:pPr>
    </w:lvl>
    <w:lvl w:ilvl="6" w:tplc="B17EA07A" w:tentative="1">
      <w:start w:val="1"/>
      <w:numFmt w:val="decimal"/>
      <w:lvlText w:val="%7."/>
      <w:lvlJc w:val="left"/>
      <w:pPr>
        <w:ind w:left="6120" w:hanging="360"/>
      </w:pPr>
    </w:lvl>
    <w:lvl w:ilvl="7" w:tplc="13027CC4" w:tentative="1">
      <w:start w:val="1"/>
      <w:numFmt w:val="lowerLetter"/>
      <w:lvlText w:val="%8."/>
      <w:lvlJc w:val="left"/>
      <w:pPr>
        <w:ind w:left="6840" w:hanging="360"/>
      </w:pPr>
    </w:lvl>
    <w:lvl w:ilvl="8" w:tplc="FA30A6E8" w:tentative="1">
      <w:start w:val="1"/>
      <w:numFmt w:val="lowerRoman"/>
      <w:lvlText w:val="%9."/>
      <w:lvlJc w:val="right"/>
      <w:pPr>
        <w:ind w:left="7560" w:hanging="180"/>
      </w:pPr>
    </w:lvl>
  </w:abstractNum>
  <w:abstractNum w:abstractNumId="52" w15:restartNumberingAfterBreak="0">
    <w:nsid w:val="68682326"/>
    <w:multiLevelType w:val="hybridMultilevel"/>
    <w:tmpl w:val="4FC0F5E6"/>
    <w:lvl w:ilvl="0" w:tplc="C8D8A860">
      <w:start w:val="1"/>
      <w:numFmt w:val="decimal"/>
      <w:lvlText w:val="%1."/>
      <w:lvlJc w:val="left"/>
      <w:pPr>
        <w:ind w:left="1800" w:hanging="360"/>
      </w:pPr>
    </w:lvl>
    <w:lvl w:ilvl="1" w:tplc="F182A16E" w:tentative="1">
      <w:start w:val="1"/>
      <w:numFmt w:val="lowerLetter"/>
      <w:lvlText w:val="%2."/>
      <w:lvlJc w:val="left"/>
      <w:pPr>
        <w:ind w:left="2520" w:hanging="360"/>
      </w:pPr>
    </w:lvl>
    <w:lvl w:ilvl="2" w:tplc="77D81A64" w:tentative="1">
      <w:start w:val="1"/>
      <w:numFmt w:val="lowerRoman"/>
      <w:lvlText w:val="%3."/>
      <w:lvlJc w:val="right"/>
      <w:pPr>
        <w:ind w:left="3240" w:hanging="180"/>
      </w:pPr>
    </w:lvl>
    <w:lvl w:ilvl="3" w:tplc="BC00FCE0" w:tentative="1">
      <w:start w:val="1"/>
      <w:numFmt w:val="decimal"/>
      <w:lvlText w:val="%4."/>
      <w:lvlJc w:val="left"/>
      <w:pPr>
        <w:ind w:left="3960" w:hanging="360"/>
      </w:pPr>
    </w:lvl>
    <w:lvl w:ilvl="4" w:tplc="A1F6D9CC" w:tentative="1">
      <w:start w:val="1"/>
      <w:numFmt w:val="lowerLetter"/>
      <w:lvlText w:val="%5."/>
      <w:lvlJc w:val="left"/>
      <w:pPr>
        <w:ind w:left="4680" w:hanging="360"/>
      </w:pPr>
    </w:lvl>
    <w:lvl w:ilvl="5" w:tplc="DF881B4E" w:tentative="1">
      <w:start w:val="1"/>
      <w:numFmt w:val="lowerRoman"/>
      <w:lvlText w:val="%6."/>
      <w:lvlJc w:val="right"/>
      <w:pPr>
        <w:ind w:left="5400" w:hanging="180"/>
      </w:pPr>
    </w:lvl>
    <w:lvl w:ilvl="6" w:tplc="BE5A1150" w:tentative="1">
      <w:start w:val="1"/>
      <w:numFmt w:val="decimal"/>
      <w:lvlText w:val="%7."/>
      <w:lvlJc w:val="left"/>
      <w:pPr>
        <w:ind w:left="6120" w:hanging="360"/>
      </w:pPr>
    </w:lvl>
    <w:lvl w:ilvl="7" w:tplc="742E9F84" w:tentative="1">
      <w:start w:val="1"/>
      <w:numFmt w:val="lowerLetter"/>
      <w:lvlText w:val="%8."/>
      <w:lvlJc w:val="left"/>
      <w:pPr>
        <w:ind w:left="6840" w:hanging="360"/>
      </w:pPr>
    </w:lvl>
    <w:lvl w:ilvl="8" w:tplc="1C263F86" w:tentative="1">
      <w:start w:val="1"/>
      <w:numFmt w:val="lowerRoman"/>
      <w:lvlText w:val="%9."/>
      <w:lvlJc w:val="right"/>
      <w:pPr>
        <w:ind w:left="7560" w:hanging="180"/>
      </w:pPr>
    </w:lvl>
  </w:abstractNum>
  <w:abstractNum w:abstractNumId="53" w15:restartNumberingAfterBreak="0">
    <w:nsid w:val="68682327"/>
    <w:multiLevelType w:val="hybridMultilevel"/>
    <w:tmpl w:val="4D38E35E"/>
    <w:lvl w:ilvl="0" w:tplc="B5F40A6A">
      <w:start w:val="1"/>
      <w:numFmt w:val="bullet"/>
      <w:lvlText w:val=""/>
      <w:lvlJc w:val="left"/>
      <w:pPr>
        <w:ind w:left="1440" w:hanging="360"/>
      </w:pPr>
      <w:rPr>
        <w:rFonts w:ascii="Symbol" w:hAnsi="Symbol" w:hint="default"/>
      </w:rPr>
    </w:lvl>
    <w:lvl w:ilvl="1" w:tplc="E0A0F0E0" w:tentative="1">
      <w:start w:val="1"/>
      <w:numFmt w:val="bullet"/>
      <w:lvlText w:val="o"/>
      <w:lvlJc w:val="left"/>
      <w:pPr>
        <w:ind w:left="2160" w:hanging="360"/>
      </w:pPr>
      <w:rPr>
        <w:rFonts w:ascii="Courier New" w:hAnsi="Courier New" w:cs="Courier New" w:hint="default"/>
      </w:rPr>
    </w:lvl>
    <w:lvl w:ilvl="2" w:tplc="86F628D4" w:tentative="1">
      <w:start w:val="1"/>
      <w:numFmt w:val="bullet"/>
      <w:lvlText w:val=""/>
      <w:lvlJc w:val="left"/>
      <w:pPr>
        <w:ind w:left="2880" w:hanging="360"/>
      </w:pPr>
      <w:rPr>
        <w:rFonts w:ascii="Wingdings" w:hAnsi="Wingdings" w:hint="default"/>
      </w:rPr>
    </w:lvl>
    <w:lvl w:ilvl="3" w:tplc="A26A51CA" w:tentative="1">
      <w:start w:val="1"/>
      <w:numFmt w:val="bullet"/>
      <w:lvlText w:val=""/>
      <w:lvlJc w:val="left"/>
      <w:pPr>
        <w:ind w:left="3600" w:hanging="360"/>
      </w:pPr>
      <w:rPr>
        <w:rFonts w:ascii="Symbol" w:hAnsi="Symbol" w:hint="default"/>
      </w:rPr>
    </w:lvl>
    <w:lvl w:ilvl="4" w:tplc="35EC26EA" w:tentative="1">
      <w:start w:val="1"/>
      <w:numFmt w:val="bullet"/>
      <w:lvlText w:val="o"/>
      <w:lvlJc w:val="left"/>
      <w:pPr>
        <w:ind w:left="4320" w:hanging="360"/>
      </w:pPr>
      <w:rPr>
        <w:rFonts w:ascii="Courier New" w:hAnsi="Courier New" w:cs="Courier New" w:hint="default"/>
      </w:rPr>
    </w:lvl>
    <w:lvl w:ilvl="5" w:tplc="2E1C4424" w:tentative="1">
      <w:start w:val="1"/>
      <w:numFmt w:val="bullet"/>
      <w:lvlText w:val=""/>
      <w:lvlJc w:val="left"/>
      <w:pPr>
        <w:ind w:left="5040" w:hanging="360"/>
      </w:pPr>
      <w:rPr>
        <w:rFonts w:ascii="Wingdings" w:hAnsi="Wingdings" w:hint="default"/>
      </w:rPr>
    </w:lvl>
    <w:lvl w:ilvl="6" w:tplc="9820B25C" w:tentative="1">
      <w:start w:val="1"/>
      <w:numFmt w:val="bullet"/>
      <w:lvlText w:val=""/>
      <w:lvlJc w:val="left"/>
      <w:pPr>
        <w:ind w:left="5760" w:hanging="360"/>
      </w:pPr>
      <w:rPr>
        <w:rFonts w:ascii="Symbol" w:hAnsi="Symbol" w:hint="default"/>
      </w:rPr>
    </w:lvl>
    <w:lvl w:ilvl="7" w:tplc="1560544A" w:tentative="1">
      <w:start w:val="1"/>
      <w:numFmt w:val="bullet"/>
      <w:lvlText w:val="o"/>
      <w:lvlJc w:val="left"/>
      <w:pPr>
        <w:ind w:left="6480" w:hanging="360"/>
      </w:pPr>
      <w:rPr>
        <w:rFonts w:ascii="Courier New" w:hAnsi="Courier New" w:cs="Courier New" w:hint="default"/>
      </w:rPr>
    </w:lvl>
    <w:lvl w:ilvl="8" w:tplc="F9AE34D8" w:tentative="1">
      <w:start w:val="1"/>
      <w:numFmt w:val="bullet"/>
      <w:lvlText w:val=""/>
      <w:lvlJc w:val="left"/>
      <w:pPr>
        <w:ind w:left="7200" w:hanging="360"/>
      </w:pPr>
      <w:rPr>
        <w:rFonts w:ascii="Wingdings" w:hAnsi="Wingdings" w:hint="default"/>
      </w:rPr>
    </w:lvl>
  </w:abstractNum>
  <w:abstractNum w:abstractNumId="54" w15:restartNumberingAfterBreak="0">
    <w:nsid w:val="68682328"/>
    <w:multiLevelType w:val="hybridMultilevel"/>
    <w:tmpl w:val="4FC0F5E6"/>
    <w:lvl w:ilvl="0" w:tplc="B87E2C18">
      <w:start w:val="1"/>
      <w:numFmt w:val="decimal"/>
      <w:lvlText w:val="%1."/>
      <w:lvlJc w:val="left"/>
      <w:pPr>
        <w:ind w:left="1800" w:hanging="360"/>
      </w:pPr>
    </w:lvl>
    <w:lvl w:ilvl="1" w:tplc="F120FA72" w:tentative="1">
      <w:start w:val="1"/>
      <w:numFmt w:val="lowerLetter"/>
      <w:lvlText w:val="%2."/>
      <w:lvlJc w:val="left"/>
      <w:pPr>
        <w:ind w:left="2520" w:hanging="360"/>
      </w:pPr>
    </w:lvl>
    <w:lvl w:ilvl="2" w:tplc="87BC9980" w:tentative="1">
      <w:start w:val="1"/>
      <w:numFmt w:val="lowerRoman"/>
      <w:lvlText w:val="%3."/>
      <w:lvlJc w:val="right"/>
      <w:pPr>
        <w:ind w:left="3240" w:hanging="180"/>
      </w:pPr>
    </w:lvl>
    <w:lvl w:ilvl="3" w:tplc="6BCE3154" w:tentative="1">
      <w:start w:val="1"/>
      <w:numFmt w:val="decimal"/>
      <w:lvlText w:val="%4."/>
      <w:lvlJc w:val="left"/>
      <w:pPr>
        <w:ind w:left="3960" w:hanging="360"/>
      </w:pPr>
    </w:lvl>
    <w:lvl w:ilvl="4" w:tplc="AD5ADC2A" w:tentative="1">
      <w:start w:val="1"/>
      <w:numFmt w:val="lowerLetter"/>
      <w:lvlText w:val="%5."/>
      <w:lvlJc w:val="left"/>
      <w:pPr>
        <w:ind w:left="4680" w:hanging="360"/>
      </w:pPr>
    </w:lvl>
    <w:lvl w:ilvl="5" w:tplc="D24A0C3E" w:tentative="1">
      <w:start w:val="1"/>
      <w:numFmt w:val="lowerRoman"/>
      <w:lvlText w:val="%6."/>
      <w:lvlJc w:val="right"/>
      <w:pPr>
        <w:ind w:left="5400" w:hanging="180"/>
      </w:pPr>
    </w:lvl>
    <w:lvl w:ilvl="6" w:tplc="26D2A138" w:tentative="1">
      <w:start w:val="1"/>
      <w:numFmt w:val="decimal"/>
      <w:lvlText w:val="%7."/>
      <w:lvlJc w:val="left"/>
      <w:pPr>
        <w:ind w:left="6120" w:hanging="360"/>
      </w:pPr>
    </w:lvl>
    <w:lvl w:ilvl="7" w:tplc="47EA597E" w:tentative="1">
      <w:start w:val="1"/>
      <w:numFmt w:val="lowerLetter"/>
      <w:lvlText w:val="%8."/>
      <w:lvlJc w:val="left"/>
      <w:pPr>
        <w:ind w:left="6840" w:hanging="360"/>
      </w:pPr>
    </w:lvl>
    <w:lvl w:ilvl="8" w:tplc="D124F67E" w:tentative="1">
      <w:start w:val="1"/>
      <w:numFmt w:val="lowerRoman"/>
      <w:lvlText w:val="%9."/>
      <w:lvlJc w:val="right"/>
      <w:pPr>
        <w:ind w:left="7560" w:hanging="180"/>
      </w:pPr>
    </w:lvl>
  </w:abstractNum>
  <w:abstractNum w:abstractNumId="55" w15:restartNumberingAfterBreak="0">
    <w:nsid w:val="6868232E"/>
    <w:multiLevelType w:val="hybridMultilevel"/>
    <w:tmpl w:val="4D38E35E"/>
    <w:lvl w:ilvl="0" w:tplc="D9AAF4DE">
      <w:start w:val="1"/>
      <w:numFmt w:val="bullet"/>
      <w:lvlText w:val=""/>
      <w:lvlJc w:val="left"/>
      <w:pPr>
        <w:ind w:left="1440" w:hanging="360"/>
      </w:pPr>
      <w:rPr>
        <w:rFonts w:ascii="Symbol" w:hAnsi="Symbol" w:hint="default"/>
      </w:rPr>
    </w:lvl>
    <w:lvl w:ilvl="1" w:tplc="88D6236A" w:tentative="1">
      <w:start w:val="1"/>
      <w:numFmt w:val="bullet"/>
      <w:lvlText w:val="o"/>
      <w:lvlJc w:val="left"/>
      <w:pPr>
        <w:ind w:left="2160" w:hanging="360"/>
      </w:pPr>
      <w:rPr>
        <w:rFonts w:ascii="Courier New" w:hAnsi="Courier New" w:cs="Courier New" w:hint="default"/>
      </w:rPr>
    </w:lvl>
    <w:lvl w:ilvl="2" w:tplc="07128440" w:tentative="1">
      <w:start w:val="1"/>
      <w:numFmt w:val="bullet"/>
      <w:lvlText w:val=""/>
      <w:lvlJc w:val="left"/>
      <w:pPr>
        <w:ind w:left="2880" w:hanging="360"/>
      </w:pPr>
      <w:rPr>
        <w:rFonts w:ascii="Wingdings" w:hAnsi="Wingdings" w:hint="default"/>
      </w:rPr>
    </w:lvl>
    <w:lvl w:ilvl="3" w:tplc="E9807C2E" w:tentative="1">
      <w:start w:val="1"/>
      <w:numFmt w:val="bullet"/>
      <w:lvlText w:val=""/>
      <w:lvlJc w:val="left"/>
      <w:pPr>
        <w:ind w:left="3600" w:hanging="360"/>
      </w:pPr>
      <w:rPr>
        <w:rFonts w:ascii="Symbol" w:hAnsi="Symbol" w:hint="default"/>
      </w:rPr>
    </w:lvl>
    <w:lvl w:ilvl="4" w:tplc="75166EE0" w:tentative="1">
      <w:start w:val="1"/>
      <w:numFmt w:val="bullet"/>
      <w:lvlText w:val="o"/>
      <w:lvlJc w:val="left"/>
      <w:pPr>
        <w:ind w:left="4320" w:hanging="360"/>
      </w:pPr>
      <w:rPr>
        <w:rFonts w:ascii="Courier New" w:hAnsi="Courier New" w:cs="Courier New" w:hint="default"/>
      </w:rPr>
    </w:lvl>
    <w:lvl w:ilvl="5" w:tplc="05AE2FF6" w:tentative="1">
      <w:start w:val="1"/>
      <w:numFmt w:val="bullet"/>
      <w:lvlText w:val=""/>
      <w:lvlJc w:val="left"/>
      <w:pPr>
        <w:ind w:left="5040" w:hanging="360"/>
      </w:pPr>
      <w:rPr>
        <w:rFonts w:ascii="Wingdings" w:hAnsi="Wingdings" w:hint="default"/>
      </w:rPr>
    </w:lvl>
    <w:lvl w:ilvl="6" w:tplc="5E4019B6" w:tentative="1">
      <w:start w:val="1"/>
      <w:numFmt w:val="bullet"/>
      <w:lvlText w:val=""/>
      <w:lvlJc w:val="left"/>
      <w:pPr>
        <w:ind w:left="5760" w:hanging="360"/>
      </w:pPr>
      <w:rPr>
        <w:rFonts w:ascii="Symbol" w:hAnsi="Symbol" w:hint="default"/>
      </w:rPr>
    </w:lvl>
    <w:lvl w:ilvl="7" w:tplc="A31CDE6E" w:tentative="1">
      <w:start w:val="1"/>
      <w:numFmt w:val="bullet"/>
      <w:lvlText w:val="o"/>
      <w:lvlJc w:val="left"/>
      <w:pPr>
        <w:ind w:left="6480" w:hanging="360"/>
      </w:pPr>
      <w:rPr>
        <w:rFonts w:ascii="Courier New" w:hAnsi="Courier New" w:cs="Courier New" w:hint="default"/>
      </w:rPr>
    </w:lvl>
    <w:lvl w:ilvl="8" w:tplc="CE088CB6" w:tentative="1">
      <w:start w:val="1"/>
      <w:numFmt w:val="bullet"/>
      <w:lvlText w:val=""/>
      <w:lvlJc w:val="left"/>
      <w:pPr>
        <w:ind w:left="7200" w:hanging="360"/>
      </w:pPr>
      <w:rPr>
        <w:rFonts w:ascii="Wingdings" w:hAnsi="Wingdings" w:hint="default"/>
      </w:rPr>
    </w:lvl>
  </w:abstractNum>
  <w:abstractNum w:abstractNumId="56" w15:restartNumberingAfterBreak="0">
    <w:nsid w:val="6868232F"/>
    <w:multiLevelType w:val="hybridMultilevel"/>
    <w:tmpl w:val="4D38E35E"/>
    <w:lvl w:ilvl="0" w:tplc="36444FD6">
      <w:start w:val="1"/>
      <w:numFmt w:val="bullet"/>
      <w:lvlText w:val=""/>
      <w:lvlJc w:val="left"/>
      <w:pPr>
        <w:ind w:left="1440" w:hanging="360"/>
      </w:pPr>
      <w:rPr>
        <w:rFonts w:ascii="Symbol" w:hAnsi="Symbol" w:hint="default"/>
      </w:rPr>
    </w:lvl>
    <w:lvl w:ilvl="1" w:tplc="21669222" w:tentative="1">
      <w:start w:val="1"/>
      <w:numFmt w:val="bullet"/>
      <w:lvlText w:val="o"/>
      <w:lvlJc w:val="left"/>
      <w:pPr>
        <w:ind w:left="2160" w:hanging="360"/>
      </w:pPr>
      <w:rPr>
        <w:rFonts w:ascii="Courier New" w:hAnsi="Courier New" w:cs="Courier New" w:hint="default"/>
      </w:rPr>
    </w:lvl>
    <w:lvl w:ilvl="2" w:tplc="A1D4EA36" w:tentative="1">
      <w:start w:val="1"/>
      <w:numFmt w:val="bullet"/>
      <w:lvlText w:val=""/>
      <w:lvlJc w:val="left"/>
      <w:pPr>
        <w:ind w:left="2880" w:hanging="360"/>
      </w:pPr>
      <w:rPr>
        <w:rFonts w:ascii="Wingdings" w:hAnsi="Wingdings" w:hint="default"/>
      </w:rPr>
    </w:lvl>
    <w:lvl w:ilvl="3" w:tplc="DF6A8A70" w:tentative="1">
      <w:start w:val="1"/>
      <w:numFmt w:val="bullet"/>
      <w:lvlText w:val=""/>
      <w:lvlJc w:val="left"/>
      <w:pPr>
        <w:ind w:left="3600" w:hanging="360"/>
      </w:pPr>
      <w:rPr>
        <w:rFonts w:ascii="Symbol" w:hAnsi="Symbol" w:hint="default"/>
      </w:rPr>
    </w:lvl>
    <w:lvl w:ilvl="4" w:tplc="6E88D224" w:tentative="1">
      <w:start w:val="1"/>
      <w:numFmt w:val="bullet"/>
      <w:lvlText w:val="o"/>
      <w:lvlJc w:val="left"/>
      <w:pPr>
        <w:ind w:left="4320" w:hanging="360"/>
      </w:pPr>
      <w:rPr>
        <w:rFonts w:ascii="Courier New" w:hAnsi="Courier New" w:cs="Courier New" w:hint="default"/>
      </w:rPr>
    </w:lvl>
    <w:lvl w:ilvl="5" w:tplc="406E30AE" w:tentative="1">
      <w:start w:val="1"/>
      <w:numFmt w:val="bullet"/>
      <w:lvlText w:val=""/>
      <w:lvlJc w:val="left"/>
      <w:pPr>
        <w:ind w:left="5040" w:hanging="360"/>
      </w:pPr>
      <w:rPr>
        <w:rFonts w:ascii="Wingdings" w:hAnsi="Wingdings" w:hint="default"/>
      </w:rPr>
    </w:lvl>
    <w:lvl w:ilvl="6" w:tplc="F8E62218" w:tentative="1">
      <w:start w:val="1"/>
      <w:numFmt w:val="bullet"/>
      <w:lvlText w:val=""/>
      <w:lvlJc w:val="left"/>
      <w:pPr>
        <w:ind w:left="5760" w:hanging="360"/>
      </w:pPr>
      <w:rPr>
        <w:rFonts w:ascii="Symbol" w:hAnsi="Symbol" w:hint="default"/>
      </w:rPr>
    </w:lvl>
    <w:lvl w:ilvl="7" w:tplc="5B427F8C" w:tentative="1">
      <w:start w:val="1"/>
      <w:numFmt w:val="bullet"/>
      <w:lvlText w:val="o"/>
      <w:lvlJc w:val="left"/>
      <w:pPr>
        <w:ind w:left="6480" w:hanging="360"/>
      </w:pPr>
      <w:rPr>
        <w:rFonts w:ascii="Courier New" w:hAnsi="Courier New" w:cs="Courier New" w:hint="default"/>
      </w:rPr>
    </w:lvl>
    <w:lvl w:ilvl="8" w:tplc="AB8E0C04" w:tentative="1">
      <w:start w:val="1"/>
      <w:numFmt w:val="bullet"/>
      <w:lvlText w:val=""/>
      <w:lvlJc w:val="left"/>
      <w:pPr>
        <w:ind w:left="7200" w:hanging="360"/>
      </w:pPr>
      <w:rPr>
        <w:rFonts w:ascii="Wingdings" w:hAnsi="Wingdings" w:hint="default"/>
      </w:rPr>
    </w:lvl>
  </w:abstractNum>
  <w:abstractNum w:abstractNumId="57" w15:restartNumberingAfterBreak="0">
    <w:nsid w:val="68682330"/>
    <w:multiLevelType w:val="hybridMultilevel"/>
    <w:tmpl w:val="7D22FC54"/>
    <w:lvl w:ilvl="0" w:tplc="6582B046">
      <w:start w:val="1"/>
      <w:numFmt w:val="bullet"/>
      <w:lvlText w:val="o"/>
      <w:lvlJc w:val="left"/>
      <w:pPr>
        <w:ind w:left="1368" w:hanging="360"/>
      </w:pPr>
      <w:rPr>
        <w:rFonts w:ascii="Courier New" w:hAnsi="Courier New" w:cs="Courier New" w:hint="default"/>
      </w:rPr>
    </w:lvl>
    <w:lvl w:ilvl="1" w:tplc="1438ED9A" w:tentative="1">
      <w:start w:val="1"/>
      <w:numFmt w:val="bullet"/>
      <w:lvlText w:val="o"/>
      <w:lvlJc w:val="left"/>
      <w:pPr>
        <w:ind w:left="2880" w:hanging="360"/>
      </w:pPr>
      <w:rPr>
        <w:rFonts w:ascii="Courier New" w:hAnsi="Courier New" w:cs="Courier New" w:hint="default"/>
      </w:rPr>
    </w:lvl>
    <w:lvl w:ilvl="2" w:tplc="B0F0948E" w:tentative="1">
      <w:start w:val="1"/>
      <w:numFmt w:val="bullet"/>
      <w:lvlText w:val=""/>
      <w:lvlJc w:val="left"/>
      <w:pPr>
        <w:ind w:left="3600" w:hanging="360"/>
      </w:pPr>
      <w:rPr>
        <w:rFonts w:ascii="Wingdings" w:hAnsi="Wingdings" w:hint="default"/>
      </w:rPr>
    </w:lvl>
    <w:lvl w:ilvl="3" w:tplc="8EEEA31C" w:tentative="1">
      <w:start w:val="1"/>
      <w:numFmt w:val="bullet"/>
      <w:lvlText w:val=""/>
      <w:lvlJc w:val="left"/>
      <w:pPr>
        <w:ind w:left="4320" w:hanging="360"/>
      </w:pPr>
      <w:rPr>
        <w:rFonts w:ascii="Symbol" w:hAnsi="Symbol" w:hint="default"/>
      </w:rPr>
    </w:lvl>
    <w:lvl w:ilvl="4" w:tplc="F15ABDB0" w:tentative="1">
      <w:start w:val="1"/>
      <w:numFmt w:val="bullet"/>
      <w:lvlText w:val="o"/>
      <w:lvlJc w:val="left"/>
      <w:pPr>
        <w:ind w:left="5040" w:hanging="360"/>
      </w:pPr>
      <w:rPr>
        <w:rFonts w:ascii="Courier New" w:hAnsi="Courier New" w:cs="Courier New" w:hint="default"/>
      </w:rPr>
    </w:lvl>
    <w:lvl w:ilvl="5" w:tplc="B9B4D10E" w:tentative="1">
      <w:start w:val="1"/>
      <w:numFmt w:val="bullet"/>
      <w:lvlText w:val=""/>
      <w:lvlJc w:val="left"/>
      <w:pPr>
        <w:ind w:left="5760" w:hanging="360"/>
      </w:pPr>
      <w:rPr>
        <w:rFonts w:ascii="Wingdings" w:hAnsi="Wingdings" w:hint="default"/>
      </w:rPr>
    </w:lvl>
    <w:lvl w:ilvl="6" w:tplc="8E221B30" w:tentative="1">
      <w:start w:val="1"/>
      <w:numFmt w:val="bullet"/>
      <w:lvlText w:val=""/>
      <w:lvlJc w:val="left"/>
      <w:pPr>
        <w:ind w:left="6480" w:hanging="360"/>
      </w:pPr>
      <w:rPr>
        <w:rFonts w:ascii="Symbol" w:hAnsi="Symbol" w:hint="default"/>
      </w:rPr>
    </w:lvl>
    <w:lvl w:ilvl="7" w:tplc="7CDC79E8" w:tentative="1">
      <w:start w:val="1"/>
      <w:numFmt w:val="bullet"/>
      <w:lvlText w:val="o"/>
      <w:lvlJc w:val="left"/>
      <w:pPr>
        <w:ind w:left="7200" w:hanging="360"/>
      </w:pPr>
      <w:rPr>
        <w:rFonts w:ascii="Courier New" w:hAnsi="Courier New" w:cs="Courier New" w:hint="default"/>
      </w:rPr>
    </w:lvl>
    <w:lvl w:ilvl="8" w:tplc="284C5AC6" w:tentative="1">
      <w:start w:val="1"/>
      <w:numFmt w:val="bullet"/>
      <w:lvlText w:val=""/>
      <w:lvlJc w:val="left"/>
      <w:pPr>
        <w:ind w:left="7920" w:hanging="360"/>
      </w:pPr>
      <w:rPr>
        <w:rFonts w:ascii="Wingdings" w:hAnsi="Wingdings" w:hint="default"/>
      </w:rPr>
    </w:lvl>
  </w:abstractNum>
  <w:abstractNum w:abstractNumId="58" w15:restartNumberingAfterBreak="0">
    <w:nsid w:val="68682331"/>
    <w:multiLevelType w:val="hybridMultilevel"/>
    <w:tmpl w:val="4D38E35E"/>
    <w:lvl w:ilvl="0" w:tplc="1B9A2610">
      <w:start w:val="1"/>
      <w:numFmt w:val="bullet"/>
      <w:lvlText w:val=""/>
      <w:lvlJc w:val="left"/>
      <w:pPr>
        <w:ind w:left="1440" w:hanging="360"/>
      </w:pPr>
      <w:rPr>
        <w:rFonts w:ascii="Symbol" w:hAnsi="Symbol" w:hint="default"/>
      </w:rPr>
    </w:lvl>
    <w:lvl w:ilvl="1" w:tplc="9AFC4202" w:tentative="1">
      <w:start w:val="1"/>
      <w:numFmt w:val="bullet"/>
      <w:lvlText w:val="o"/>
      <w:lvlJc w:val="left"/>
      <w:pPr>
        <w:ind w:left="2160" w:hanging="360"/>
      </w:pPr>
      <w:rPr>
        <w:rFonts w:ascii="Courier New" w:hAnsi="Courier New" w:cs="Courier New" w:hint="default"/>
      </w:rPr>
    </w:lvl>
    <w:lvl w:ilvl="2" w:tplc="C53414FA" w:tentative="1">
      <w:start w:val="1"/>
      <w:numFmt w:val="bullet"/>
      <w:lvlText w:val=""/>
      <w:lvlJc w:val="left"/>
      <w:pPr>
        <w:ind w:left="2880" w:hanging="360"/>
      </w:pPr>
      <w:rPr>
        <w:rFonts w:ascii="Wingdings" w:hAnsi="Wingdings" w:hint="default"/>
      </w:rPr>
    </w:lvl>
    <w:lvl w:ilvl="3" w:tplc="4124568A" w:tentative="1">
      <w:start w:val="1"/>
      <w:numFmt w:val="bullet"/>
      <w:lvlText w:val=""/>
      <w:lvlJc w:val="left"/>
      <w:pPr>
        <w:ind w:left="3600" w:hanging="360"/>
      </w:pPr>
      <w:rPr>
        <w:rFonts w:ascii="Symbol" w:hAnsi="Symbol" w:hint="default"/>
      </w:rPr>
    </w:lvl>
    <w:lvl w:ilvl="4" w:tplc="7B388462" w:tentative="1">
      <w:start w:val="1"/>
      <w:numFmt w:val="bullet"/>
      <w:lvlText w:val="o"/>
      <w:lvlJc w:val="left"/>
      <w:pPr>
        <w:ind w:left="4320" w:hanging="360"/>
      </w:pPr>
      <w:rPr>
        <w:rFonts w:ascii="Courier New" w:hAnsi="Courier New" w:cs="Courier New" w:hint="default"/>
      </w:rPr>
    </w:lvl>
    <w:lvl w:ilvl="5" w:tplc="0F6E54AA" w:tentative="1">
      <w:start w:val="1"/>
      <w:numFmt w:val="bullet"/>
      <w:lvlText w:val=""/>
      <w:lvlJc w:val="left"/>
      <w:pPr>
        <w:ind w:left="5040" w:hanging="360"/>
      </w:pPr>
      <w:rPr>
        <w:rFonts w:ascii="Wingdings" w:hAnsi="Wingdings" w:hint="default"/>
      </w:rPr>
    </w:lvl>
    <w:lvl w:ilvl="6" w:tplc="89F29078" w:tentative="1">
      <w:start w:val="1"/>
      <w:numFmt w:val="bullet"/>
      <w:lvlText w:val=""/>
      <w:lvlJc w:val="left"/>
      <w:pPr>
        <w:ind w:left="5760" w:hanging="360"/>
      </w:pPr>
      <w:rPr>
        <w:rFonts w:ascii="Symbol" w:hAnsi="Symbol" w:hint="default"/>
      </w:rPr>
    </w:lvl>
    <w:lvl w:ilvl="7" w:tplc="D1541728" w:tentative="1">
      <w:start w:val="1"/>
      <w:numFmt w:val="bullet"/>
      <w:lvlText w:val="o"/>
      <w:lvlJc w:val="left"/>
      <w:pPr>
        <w:ind w:left="6480" w:hanging="360"/>
      </w:pPr>
      <w:rPr>
        <w:rFonts w:ascii="Courier New" w:hAnsi="Courier New" w:cs="Courier New" w:hint="default"/>
      </w:rPr>
    </w:lvl>
    <w:lvl w:ilvl="8" w:tplc="9E1400B4" w:tentative="1">
      <w:start w:val="1"/>
      <w:numFmt w:val="bullet"/>
      <w:lvlText w:val=""/>
      <w:lvlJc w:val="left"/>
      <w:pPr>
        <w:ind w:left="7200" w:hanging="360"/>
      </w:pPr>
      <w:rPr>
        <w:rFonts w:ascii="Wingdings" w:hAnsi="Wingdings" w:hint="default"/>
      </w:rPr>
    </w:lvl>
  </w:abstractNum>
  <w:abstractNum w:abstractNumId="59" w15:restartNumberingAfterBreak="0">
    <w:nsid w:val="68682332"/>
    <w:multiLevelType w:val="hybridMultilevel"/>
    <w:tmpl w:val="4D38E35E"/>
    <w:lvl w:ilvl="0" w:tplc="C062028E">
      <w:start w:val="1"/>
      <w:numFmt w:val="bullet"/>
      <w:lvlText w:val=""/>
      <w:lvlJc w:val="left"/>
      <w:pPr>
        <w:ind w:left="1440" w:hanging="360"/>
      </w:pPr>
      <w:rPr>
        <w:rFonts w:ascii="Symbol" w:hAnsi="Symbol" w:hint="default"/>
      </w:rPr>
    </w:lvl>
    <w:lvl w:ilvl="1" w:tplc="5BF0868C" w:tentative="1">
      <w:start w:val="1"/>
      <w:numFmt w:val="bullet"/>
      <w:lvlText w:val="o"/>
      <w:lvlJc w:val="left"/>
      <w:pPr>
        <w:ind w:left="2160" w:hanging="360"/>
      </w:pPr>
      <w:rPr>
        <w:rFonts w:ascii="Courier New" w:hAnsi="Courier New" w:cs="Courier New" w:hint="default"/>
      </w:rPr>
    </w:lvl>
    <w:lvl w:ilvl="2" w:tplc="315CFA10" w:tentative="1">
      <w:start w:val="1"/>
      <w:numFmt w:val="bullet"/>
      <w:lvlText w:val=""/>
      <w:lvlJc w:val="left"/>
      <w:pPr>
        <w:ind w:left="2880" w:hanging="360"/>
      </w:pPr>
      <w:rPr>
        <w:rFonts w:ascii="Wingdings" w:hAnsi="Wingdings" w:hint="default"/>
      </w:rPr>
    </w:lvl>
    <w:lvl w:ilvl="3" w:tplc="D3D2AB34" w:tentative="1">
      <w:start w:val="1"/>
      <w:numFmt w:val="bullet"/>
      <w:lvlText w:val=""/>
      <w:lvlJc w:val="left"/>
      <w:pPr>
        <w:ind w:left="3600" w:hanging="360"/>
      </w:pPr>
      <w:rPr>
        <w:rFonts w:ascii="Symbol" w:hAnsi="Symbol" w:hint="default"/>
      </w:rPr>
    </w:lvl>
    <w:lvl w:ilvl="4" w:tplc="96E2D3D8" w:tentative="1">
      <w:start w:val="1"/>
      <w:numFmt w:val="bullet"/>
      <w:lvlText w:val="o"/>
      <w:lvlJc w:val="left"/>
      <w:pPr>
        <w:ind w:left="4320" w:hanging="360"/>
      </w:pPr>
      <w:rPr>
        <w:rFonts w:ascii="Courier New" w:hAnsi="Courier New" w:cs="Courier New" w:hint="default"/>
      </w:rPr>
    </w:lvl>
    <w:lvl w:ilvl="5" w:tplc="C6C2B69E" w:tentative="1">
      <w:start w:val="1"/>
      <w:numFmt w:val="bullet"/>
      <w:lvlText w:val=""/>
      <w:lvlJc w:val="left"/>
      <w:pPr>
        <w:ind w:left="5040" w:hanging="360"/>
      </w:pPr>
      <w:rPr>
        <w:rFonts w:ascii="Wingdings" w:hAnsi="Wingdings" w:hint="default"/>
      </w:rPr>
    </w:lvl>
    <w:lvl w:ilvl="6" w:tplc="50207224" w:tentative="1">
      <w:start w:val="1"/>
      <w:numFmt w:val="bullet"/>
      <w:lvlText w:val=""/>
      <w:lvlJc w:val="left"/>
      <w:pPr>
        <w:ind w:left="5760" w:hanging="360"/>
      </w:pPr>
      <w:rPr>
        <w:rFonts w:ascii="Symbol" w:hAnsi="Symbol" w:hint="default"/>
      </w:rPr>
    </w:lvl>
    <w:lvl w:ilvl="7" w:tplc="70BC6D50" w:tentative="1">
      <w:start w:val="1"/>
      <w:numFmt w:val="bullet"/>
      <w:lvlText w:val="o"/>
      <w:lvlJc w:val="left"/>
      <w:pPr>
        <w:ind w:left="6480" w:hanging="360"/>
      </w:pPr>
      <w:rPr>
        <w:rFonts w:ascii="Courier New" w:hAnsi="Courier New" w:cs="Courier New" w:hint="default"/>
      </w:rPr>
    </w:lvl>
    <w:lvl w:ilvl="8" w:tplc="125E1976" w:tentative="1">
      <w:start w:val="1"/>
      <w:numFmt w:val="bullet"/>
      <w:lvlText w:val=""/>
      <w:lvlJc w:val="left"/>
      <w:pPr>
        <w:ind w:left="7200" w:hanging="360"/>
      </w:pPr>
      <w:rPr>
        <w:rFonts w:ascii="Wingdings" w:hAnsi="Wingdings" w:hint="default"/>
      </w:rPr>
    </w:lvl>
  </w:abstractNum>
  <w:abstractNum w:abstractNumId="60" w15:restartNumberingAfterBreak="0">
    <w:nsid w:val="68682333"/>
    <w:multiLevelType w:val="hybridMultilevel"/>
    <w:tmpl w:val="4D38E35E"/>
    <w:lvl w:ilvl="0" w:tplc="0E52AAE4">
      <w:start w:val="1"/>
      <w:numFmt w:val="bullet"/>
      <w:lvlText w:val=""/>
      <w:lvlJc w:val="left"/>
      <w:pPr>
        <w:ind w:left="1440" w:hanging="360"/>
      </w:pPr>
      <w:rPr>
        <w:rFonts w:ascii="Symbol" w:hAnsi="Symbol" w:hint="default"/>
      </w:rPr>
    </w:lvl>
    <w:lvl w:ilvl="1" w:tplc="7E085C1E" w:tentative="1">
      <w:start w:val="1"/>
      <w:numFmt w:val="bullet"/>
      <w:lvlText w:val="o"/>
      <w:lvlJc w:val="left"/>
      <w:pPr>
        <w:ind w:left="2160" w:hanging="360"/>
      </w:pPr>
      <w:rPr>
        <w:rFonts w:ascii="Courier New" w:hAnsi="Courier New" w:cs="Courier New" w:hint="default"/>
      </w:rPr>
    </w:lvl>
    <w:lvl w:ilvl="2" w:tplc="65689DA4" w:tentative="1">
      <w:start w:val="1"/>
      <w:numFmt w:val="bullet"/>
      <w:lvlText w:val=""/>
      <w:lvlJc w:val="left"/>
      <w:pPr>
        <w:ind w:left="2880" w:hanging="360"/>
      </w:pPr>
      <w:rPr>
        <w:rFonts w:ascii="Wingdings" w:hAnsi="Wingdings" w:hint="default"/>
      </w:rPr>
    </w:lvl>
    <w:lvl w:ilvl="3" w:tplc="1A7A356A" w:tentative="1">
      <w:start w:val="1"/>
      <w:numFmt w:val="bullet"/>
      <w:lvlText w:val=""/>
      <w:lvlJc w:val="left"/>
      <w:pPr>
        <w:ind w:left="3600" w:hanging="360"/>
      </w:pPr>
      <w:rPr>
        <w:rFonts w:ascii="Symbol" w:hAnsi="Symbol" w:hint="default"/>
      </w:rPr>
    </w:lvl>
    <w:lvl w:ilvl="4" w:tplc="9620B840" w:tentative="1">
      <w:start w:val="1"/>
      <w:numFmt w:val="bullet"/>
      <w:lvlText w:val="o"/>
      <w:lvlJc w:val="left"/>
      <w:pPr>
        <w:ind w:left="4320" w:hanging="360"/>
      </w:pPr>
      <w:rPr>
        <w:rFonts w:ascii="Courier New" w:hAnsi="Courier New" w:cs="Courier New" w:hint="default"/>
      </w:rPr>
    </w:lvl>
    <w:lvl w:ilvl="5" w:tplc="FE12A4DA" w:tentative="1">
      <w:start w:val="1"/>
      <w:numFmt w:val="bullet"/>
      <w:lvlText w:val=""/>
      <w:lvlJc w:val="left"/>
      <w:pPr>
        <w:ind w:left="5040" w:hanging="360"/>
      </w:pPr>
      <w:rPr>
        <w:rFonts w:ascii="Wingdings" w:hAnsi="Wingdings" w:hint="default"/>
      </w:rPr>
    </w:lvl>
    <w:lvl w:ilvl="6" w:tplc="A92432F2" w:tentative="1">
      <w:start w:val="1"/>
      <w:numFmt w:val="bullet"/>
      <w:lvlText w:val=""/>
      <w:lvlJc w:val="left"/>
      <w:pPr>
        <w:ind w:left="5760" w:hanging="360"/>
      </w:pPr>
      <w:rPr>
        <w:rFonts w:ascii="Symbol" w:hAnsi="Symbol" w:hint="default"/>
      </w:rPr>
    </w:lvl>
    <w:lvl w:ilvl="7" w:tplc="CB96E8CE" w:tentative="1">
      <w:start w:val="1"/>
      <w:numFmt w:val="bullet"/>
      <w:lvlText w:val="o"/>
      <w:lvlJc w:val="left"/>
      <w:pPr>
        <w:ind w:left="6480" w:hanging="360"/>
      </w:pPr>
      <w:rPr>
        <w:rFonts w:ascii="Courier New" w:hAnsi="Courier New" w:cs="Courier New" w:hint="default"/>
      </w:rPr>
    </w:lvl>
    <w:lvl w:ilvl="8" w:tplc="BA84CE9A" w:tentative="1">
      <w:start w:val="1"/>
      <w:numFmt w:val="bullet"/>
      <w:lvlText w:val=""/>
      <w:lvlJc w:val="left"/>
      <w:pPr>
        <w:ind w:left="7200" w:hanging="360"/>
      </w:pPr>
      <w:rPr>
        <w:rFonts w:ascii="Wingdings" w:hAnsi="Wingdings" w:hint="default"/>
      </w:rPr>
    </w:lvl>
  </w:abstractNum>
  <w:abstractNum w:abstractNumId="61" w15:restartNumberingAfterBreak="0">
    <w:nsid w:val="68682334"/>
    <w:multiLevelType w:val="hybridMultilevel"/>
    <w:tmpl w:val="4D38E35E"/>
    <w:lvl w:ilvl="0" w:tplc="410847BC">
      <w:start w:val="1"/>
      <w:numFmt w:val="bullet"/>
      <w:lvlText w:val=""/>
      <w:lvlJc w:val="left"/>
      <w:pPr>
        <w:ind w:left="1440" w:hanging="360"/>
      </w:pPr>
      <w:rPr>
        <w:rFonts w:ascii="Symbol" w:hAnsi="Symbol" w:hint="default"/>
      </w:rPr>
    </w:lvl>
    <w:lvl w:ilvl="1" w:tplc="54B07496" w:tentative="1">
      <w:start w:val="1"/>
      <w:numFmt w:val="bullet"/>
      <w:lvlText w:val="o"/>
      <w:lvlJc w:val="left"/>
      <w:pPr>
        <w:ind w:left="2160" w:hanging="360"/>
      </w:pPr>
      <w:rPr>
        <w:rFonts w:ascii="Courier New" w:hAnsi="Courier New" w:cs="Courier New" w:hint="default"/>
      </w:rPr>
    </w:lvl>
    <w:lvl w:ilvl="2" w:tplc="4190AA98" w:tentative="1">
      <w:start w:val="1"/>
      <w:numFmt w:val="bullet"/>
      <w:lvlText w:val=""/>
      <w:lvlJc w:val="left"/>
      <w:pPr>
        <w:ind w:left="2880" w:hanging="360"/>
      </w:pPr>
      <w:rPr>
        <w:rFonts w:ascii="Wingdings" w:hAnsi="Wingdings" w:hint="default"/>
      </w:rPr>
    </w:lvl>
    <w:lvl w:ilvl="3" w:tplc="35C2CBEA" w:tentative="1">
      <w:start w:val="1"/>
      <w:numFmt w:val="bullet"/>
      <w:lvlText w:val=""/>
      <w:lvlJc w:val="left"/>
      <w:pPr>
        <w:ind w:left="3600" w:hanging="360"/>
      </w:pPr>
      <w:rPr>
        <w:rFonts w:ascii="Symbol" w:hAnsi="Symbol" w:hint="default"/>
      </w:rPr>
    </w:lvl>
    <w:lvl w:ilvl="4" w:tplc="72024D70" w:tentative="1">
      <w:start w:val="1"/>
      <w:numFmt w:val="bullet"/>
      <w:lvlText w:val="o"/>
      <w:lvlJc w:val="left"/>
      <w:pPr>
        <w:ind w:left="4320" w:hanging="360"/>
      </w:pPr>
      <w:rPr>
        <w:rFonts w:ascii="Courier New" w:hAnsi="Courier New" w:cs="Courier New" w:hint="default"/>
      </w:rPr>
    </w:lvl>
    <w:lvl w:ilvl="5" w:tplc="387A0FEC" w:tentative="1">
      <w:start w:val="1"/>
      <w:numFmt w:val="bullet"/>
      <w:lvlText w:val=""/>
      <w:lvlJc w:val="left"/>
      <w:pPr>
        <w:ind w:left="5040" w:hanging="360"/>
      </w:pPr>
      <w:rPr>
        <w:rFonts w:ascii="Wingdings" w:hAnsi="Wingdings" w:hint="default"/>
      </w:rPr>
    </w:lvl>
    <w:lvl w:ilvl="6" w:tplc="4FF4AB06" w:tentative="1">
      <w:start w:val="1"/>
      <w:numFmt w:val="bullet"/>
      <w:lvlText w:val=""/>
      <w:lvlJc w:val="left"/>
      <w:pPr>
        <w:ind w:left="5760" w:hanging="360"/>
      </w:pPr>
      <w:rPr>
        <w:rFonts w:ascii="Symbol" w:hAnsi="Symbol" w:hint="default"/>
      </w:rPr>
    </w:lvl>
    <w:lvl w:ilvl="7" w:tplc="B15809A4" w:tentative="1">
      <w:start w:val="1"/>
      <w:numFmt w:val="bullet"/>
      <w:lvlText w:val="o"/>
      <w:lvlJc w:val="left"/>
      <w:pPr>
        <w:ind w:left="6480" w:hanging="360"/>
      </w:pPr>
      <w:rPr>
        <w:rFonts w:ascii="Courier New" w:hAnsi="Courier New" w:cs="Courier New" w:hint="default"/>
      </w:rPr>
    </w:lvl>
    <w:lvl w:ilvl="8" w:tplc="4BFC83CC" w:tentative="1">
      <w:start w:val="1"/>
      <w:numFmt w:val="bullet"/>
      <w:lvlText w:val=""/>
      <w:lvlJc w:val="left"/>
      <w:pPr>
        <w:ind w:left="7200" w:hanging="360"/>
      </w:pPr>
      <w:rPr>
        <w:rFonts w:ascii="Wingdings" w:hAnsi="Wingdings" w:hint="default"/>
      </w:rPr>
    </w:lvl>
  </w:abstractNum>
  <w:abstractNum w:abstractNumId="62" w15:restartNumberingAfterBreak="0">
    <w:nsid w:val="68682335"/>
    <w:multiLevelType w:val="hybridMultilevel"/>
    <w:tmpl w:val="4D38E35E"/>
    <w:lvl w:ilvl="0" w:tplc="F2D0AAB4">
      <w:start w:val="1"/>
      <w:numFmt w:val="bullet"/>
      <w:lvlText w:val=""/>
      <w:lvlJc w:val="left"/>
      <w:pPr>
        <w:ind w:left="1440" w:hanging="360"/>
      </w:pPr>
      <w:rPr>
        <w:rFonts w:ascii="Symbol" w:hAnsi="Symbol" w:hint="default"/>
      </w:rPr>
    </w:lvl>
    <w:lvl w:ilvl="1" w:tplc="5614C914" w:tentative="1">
      <w:start w:val="1"/>
      <w:numFmt w:val="bullet"/>
      <w:lvlText w:val="o"/>
      <w:lvlJc w:val="left"/>
      <w:pPr>
        <w:ind w:left="2160" w:hanging="360"/>
      </w:pPr>
      <w:rPr>
        <w:rFonts w:ascii="Courier New" w:hAnsi="Courier New" w:cs="Courier New" w:hint="default"/>
      </w:rPr>
    </w:lvl>
    <w:lvl w:ilvl="2" w:tplc="AD0E62BE" w:tentative="1">
      <w:start w:val="1"/>
      <w:numFmt w:val="bullet"/>
      <w:lvlText w:val=""/>
      <w:lvlJc w:val="left"/>
      <w:pPr>
        <w:ind w:left="2880" w:hanging="360"/>
      </w:pPr>
      <w:rPr>
        <w:rFonts w:ascii="Wingdings" w:hAnsi="Wingdings" w:hint="default"/>
      </w:rPr>
    </w:lvl>
    <w:lvl w:ilvl="3" w:tplc="6A7212D2" w:tentative="1">
      <w:start w:val="1"/>
      <w:numFmt w:val="bullet"/>
      <w:lvlText w:val=""/>
      <w:lvlJc w:val="left"/>
      <w:pPr>
        <w:ind w:left="3600" w:hanging="360"/>
      </w:pPr>
      <w:rPr>
        <w:rFonts w:ascii="Symbol" w:hAnsi="Symbol" w:hint="default"/>
      </w:rPr>
    </w:lvl>
    <w:lvl w:ilvl="4" w:tplc="467C8EC8" w:tentative="1">
      <w:start w:val="1"/>
      <w:numFmt w:val="bullet"/>
      <w:lvlText w:val="o"/>
      <w:lvlJc w:val="left"/>
      <w:pPr>
        <w:ind w:left="4320" w:hanging="360"/>
      </w:pPr>
      <w:rPr>
        <w:rFonts w:ascii="Courier New" w:hAnsi="Courier New" w:cs="Courier New" w:hint="default"/>
      </w:rPr>
    </w:lvl>
    <w:lvl w:ilvl="5" w:tplc="23F4B456" w:tentative="1">
      <w:start w:val="1"/>
      <w:numFmt w:val="bullet"/>
      <w:lvlText w:val=""/>
      <w:lvlJc w:val="left"/>
      <w:pPr>
        <w:ind w:left="5040" w:hanging="360"/>
      </w:pPr>
      <w:rPr>
        <w:rFonts w:ascii="Wingdings" w:hAnsi="Wingdings" w:hint="default"/>
      </w:rPr>
    </w:lvl>
    <w:lvl w:ilvl="6" w:tplc="D42AD454" w:tentative="1">
      <w:start w:val="1"/>
      <w:numFmt w:val="bullet"/>
      <w:lvlText w:val=""/>
      <w:lvlJc w:val="left"/>
      <w:pPr>
        <w:ind w:left="5760" w:hanging="360"/>
      </w:pPr>
      <w:rPr>
        <w:rFonts w:ascii="Symbol" w:hAnsi="Symbol" w:hint="default"/>
      </w:rPr>
    </w:lvl>
    <w:lvl w:ilvl="7" w:tplc="4B64B3CE" w:tentative="1">
      <w:start w:val="1"/>
      <w:numFmt w:val="bullet"/>
      <w:lvlText w:val="o"/>
      <w:lvlJc w:val="left"/>
      <w:pPr>
        <w:ind w:left="6480" w:hanging="360"/>
      </w:pPr>
      <w:rPr>
        <w:rFonts w:ascii="Courier New" w:hAnsi="Courier New" w:cs="Courier New" w:hint="default"/>
      </w:rPr>
    </w:lvl>
    <w:lvl w:ilvl="8" w:tplc="96EEA4BE" w:tentative="1">
      <w:start w:val="1"/>
      <w:numFmt w:val="bullet"/>
      <w:lvlText w:val=""/>
      <w:lvlJc w:val="left"/>
      <w:pPr>
        <w:ind w:left="7200" w:hanging="360"/>
      </w:pPr>
      <w:rPr>
        <w:rFonts w:ascii="Wingdings" w:hAnsi="Wingdings" w:hint="default"/>
      </w:rPr>
    </w:lvl>
  </w:abstractNum>
  <w:abstractNum w:abstractNumId="63" w15:restartNumberingAfterBreak="0">
    <w:nsid w:val="68682336"/>
    <w:multiLevelType w:val="hybridMultilevel"/>
    <w:tmpl w:val="4D38E35E"/>
    <w:lvl w:ilvl="0" w:tplc="A58A1FA8">
      <w:start w:val="1"/>
      <w:numFmt w:val="bullet"/>
      <w:lvlText w:val=""/>
      <w:lvlJc w:val="left"/>
      <w:pPr>
        <w:ind w:left="1440" w:hanging="360"/>
      </w:pPr>
      <w:rPr>
        <w:rFonts w:ascii="Symbol" w:hAnsi="Symbol" w:hint="default"/>
      </w:rPr>
    </w:lvl>
    <w:lvl w:ilvl="1" w:tplc="CC962FAA" w:tentative="1">
      <w:start w:val="1"/>
      <w:numFmt w:val="bullet"/>
      <w:lvlText w:val="o"/>
      <w:lvlJc w:val="left"/>
      <w:pPr>
        <w:ind w:left="2160" w:hanging="360"/>
      </w:pPr>
      <w:rPr>
        <w:rFonts w:ascii="Courier New" w:hAnsi="Courier New" w:cs="Courier New" w:hint="default"/>
      </w:rPr>
    </w:lvl>
    <w:lvl w:ilvl="2" w:tplc="EBEA16B4" w:tentative="1">
      <w:start w:val="1"/>
      <w:numFmt w:val="bullet"/>
      <w:lvlText w:val=""/>
      <w:lvlJc w:val="left"/>
      <w:pPr>
        <w:ind w:left="2880" w:hanging="360"/>
      </w:pPr>
      <w:rPr>
        <w:rFonts w:ascii="Wingdings" w:hAnsi="Wingdings" w:hint="default"/>
      </w:rPr>
    </w:lvl>
    <w:lvl w:ilvl="3" w:tplc="3EB89FF0" w:tentative="1">
      <w:start w:val="1"/>
      <w:numFmt w:val="bullet"/>
      <w:lvlText w:val=""/>
      <w:lvlJc w:val="left"/>
      <w:pPr>
        <w:ind w:left="3600" w:hanging="360"/>
      </w:pPr>
      <w:rPr>
        <w:rFonts w:ascii="Symbol" w:hAnsi="Symbol" w:hint="default"/>
      </w:rPr>
    </w:lvl>
    <w:lvl w:ilvl="4" w:tplc="3ACAE71E" w:tentative="1">
      <w:start w:val="1"/>
      <w:numFmt w:val="bullet"/>
      <w:lvlText w:val="o"/>
      <w:lvlJc w:val="left"/>
      <w:pPr>
        <w:ind w:left="4320" w:hanging="360"/>
      </w:pPr>
      <w:rPr>
        <w:rFonts w:ascii="Courier New" w:hAnsi="Courier New" w:cs="Courier New" w:hint="default"/>
      </w:rPr>
    </w:lvl>
    <w:lvl w:ilvl="5" w:tplc="004A719C" w:tentative="1">
      <w:start w:val="1"/>
      <w:numFmt w:val="bullet"/>
      <w:lvlText w:val=""/>
      <w:lvlJc w:val="left"/>
      <w:pPr>
        <w:ind w:left="5040" w:hanging="360"/>
      </w:pPr>
      <w:rPr>
        <w:rFonts w:ascii="Wingdings" w:hAnsi="Wingdings" w:hint="default"/>
      </w:rPr>
    </w:lvl>
    <w:lvl w:ilvl="6" w:tplc="0EF07BC2" w:tentative="1">
      <w:start w:val="1"/>
      <w:numFmt w:val="bullet"/>
      <w:lvlText w:val=""/>
      <w:lvlJc w:val="left"/>
      <w:pPr>
        <w:ind w:left="5760" w:hanging="360"/>
      </w:pPr>
      <w:rPr>
        <w:rFonts w:ascii="Symbol" w:hAnsi="Symbol" w:hint="default"/>
      </w:rPr>
    </w:lvl>
    <w:lvl w:ilvl="7" w:tplc="2176290C" w:tentative="1">
      <w:start w:val="1"/>
      <w:numFmt w:val="bullet"/>
      <w:lvlText w:val="o"/>
      <w:lvlJc w:val="left"/>
      <w:pPr>
        <w:ind w:left="6480" w:hanging="360"/>
      </w:pPr>
      <w:rPr>
        <w:rFonts w:ascii="Courier New" w:hAnsi="Courier New" w:cs="Courier New" w:hint="default"/>
      </w:rPr>
    </w:lvl>
    <w:lvl w:ilvl="8" w:tplc="00A05216" w:tentative="1">
      <w:start w:val="1"/>
      <w:numFmt w:val="bullet"/>
      <w:lvlText w:val=""/>
      <w:lvlJc w:val="left"/>
      <w:pPr>
        <w:ind w:left="7200" w:hanging="360"/>
      </w:pPr>
      <w:rPr>
        <w:rFonts w:ascii="Wingdings" w:hAnsi="Wingdings" w:hint="default"/>
      </w:rPr>
    </w:lvl>
  </w:abstractNum>
  <w:abstractNum w:abstractNumId="64" w15:restartNumberingAfterBreak="0">
    <w:nsid w:val="68682337"/>
    <w:multiLevelType w:val="hybridMultilevel"/>
    <w:tmpl w:val="4D38E35E"/>
    <w:lvl w:ilvl="0" w:tplc="300E0DB4">
      <w:start w:val="1"/>
      <w:numFmt w:val="bullet"/>
      <w:lvlText w:val=""/>
      <w:lvlJc w:val="left"/>
      <w:pPr>
        <w:ind w:left="1440" w:hanging="360"/>
      </w:pPr>
      <w:rPr>
        <w:rFonts w:ascii="Symbol" w:hAnsi="Symbol" w:hint="default"/>
      </w:rPr>
    </w:lvl>
    <w:lvl w:ilvl="1" w:tplc="3574F648" w:tentative="1">
      <w:start w:val="1"/>
      <w:numFmt w:val="bullet"/>
      <w:lvlText w:val="o"/>
      <w:lvlJc w:val="left"/>
      <w:pPr>
        <w:ind w:left="2160" w:hanging="360"/>
      </w:pPr>
      <w:rPr>
        <w:rFonts w:ascii="Courier New" w:hAnsi="Courier New" w:cs="Courier New" w:hint="default"/>
      </w:rPr>
    </w:lvl>
    <w:lvl w:ilvl="2" w:tplc="D586F13A" w:tentative="1">
      <w:start w:val="1"/>
      <w:numFmt w:val="bullet"/>
      <w:lvlText w:val=""/>
      <w:lvlJc w:val="left"/>
      <w:pPr>
        <w:ind w:left="2880" w:hanging="360"/>
      </w:pPr>
      <w:rPr>
        <w:rFonts w:ascii="Wingdings" w:hAnsi="Wingdings" w:hint="default"/>
      </w:rPr>
    </w:lvl>
    <w:lvl w:ilvl="3" w:tplc="CAFCBE6C" w:tentative="1">
      <w:start w:val="1"/>
      <w:numFmt w:val="bullet"/>
      <w:lvlText w:val=""/>
      <w:lvlJc w:val="left"/>
      <w:pPr>
        <w:ind w:left="3600" w:hanging="360"/>
      </w:pPr>
      <w:rPr>
        <w:rFonts w:ascii="Symbol" w:hAnsi="Symbol" w:hint="default"/>
      </w:rPr>
    </w:lvl>
    <w:lvl w:ilvl="4" w:tplc="A55E8DB0" w:tentative="1">
      <w:start w:val="1"/>
      <w:numFmt w:val="bullet"/>
      <w:lvlText w:val="o"/>
      <w:lvlJc w:val="left"/>
      <w:pPr>
        <w:ind w:left="4320" w:hanging="360"/>
      </w:pPr>
      <w:rPr>
        <w:rFonts w:ascii="Courier New" w:hAnsi="Courier New" w:cs="Courier New" w:hint="default"/>
      </w:rPr>
    </w:lvl>
    <w:lvl w:ilvl="5" w:tplc="2DCA1844" w:tentative="1">
      <w:start w:val="1"/>
      <w:numFmt w:val="bullet"/>
      <w:lvlText w:val=""/>
      <w:lvlJc w:val="left"/>
      <w:pPr>
        <w:ind w:left="5040" w:hanging="360"/>
      </w:pPr>
      <w:rPr>
        <w:rFonts w:ascii="Wingdings" w:hAnsi="Wingdings" w:hint="default"/>
      </w:rPr>
    </w:lvl>
    <w:lvl w:ilvl="6" w:tplc="7290809C" w:tentative="1">
      <w:start w:val="1"/>
      <w:numFmt w:val="bullet"/>
      <w:lvlText w:val=""/>
      <w:lvlJc w:val="left"/>
      <w:pPr>
        <w:ind w:left="5760" w:hanging="360"/>
      </w:pPr>
      <w:rPr>
        <w:rFonts w:ascii="Symbol" w:hAnsi="Symbol" w:hint="default"/>
      </w:rPr>
    </w:lvl>
    <w:lvl w:ilvl="7" w:tplc="6D4EBB92" w:tentative="1">
      <w:start w:val="1"/>
      <w:numFmt w:val="bullet"/>
      <w:lvlText w:val="o"/>
      <w:lvlJc w:val="left"/>
      <w:pPr>
        <w:ind w:left="6480" w:hanging="360"/>
      </w:pPr>
      <w:rPr>
        <w:rFonts w:ascii="Courier New" w:hAnsi="Courier New" w:cs="Courier New" w:hint="default"/>
      </w:rPr>
    </w:lvl>
    <w:lvl w:ilvl="8" w:tplc="7A0EC906" w:tentative="1">
      <w:start w:val="1"/>
      <w:numFmt w:val="bullet"/>
      <w:lvlText w:val=""/>
      <w:lvlJc w:val="left"/>
      <w:pPr>
        <w:ind w:left="7200" w:hanging="360"/>
      </w:pPr>
      <w:rPr>
        <w:rFonts w:ascii="Wingdings" w:hAnsi="Wingdings" w:hint="default"/>
      </w:rPr>
    </w:lvl>
  </w:abstractNum>
  <w:abstractNum w:abstractNumId="65" w15:restartNumberingAfterBreak="0">
    <w:nsid w:val="68682338"/>
    <w:multiLevelType w:val="hybridMultilevel"/>
    <w:tmpl w:val="4FC0F5E6"/>
    <w:lvl w:ilvl="0" w:tplc="2376D35E">
      <w:start w:val="1"/>
      <w:numFmt w:val="decimal"/>
      <w:lvlText w:val="%1."/>
      <w:lvlJc w:val="left"/>
      <w:pPr>
        <w:ind w:left="1800" w:hanging="360"/>
      </w:pPr>
    </w:lvl>
    <w:lvl w:ilvl="1" w:tplc="4038085E" w:tentative="1">
      <w:start w:val="1"/>
      <w:numFmt w:val="lowerLetter"/>
      <w:lvlText w:val="%2."/>
      <w:lvlJc w:val="left"/>
      <w:pPr>
        <w:ind w:left="2520" w:hanging="360"/>
      </w:pPr>
    </w:lvl>
    <w:lvl w:ilvl="2" w:tplc="56B01BF8" w:tentative="1">
      <w:start w:val="1"/>
      <w:numFmt w:val="lowerRoman"/>
      <w:lvlText w:val="%3."/>
      <w:lvlJc w:val="right"/>
      <w:pPr>
        <w:ind w:left="3240" w:hanging="180"/>
      </w:pPr>
    </w:lvl>
    <w:lvl w:ilvl="3" w:tplc="76B8F4CE" w:tentative="1">
      <w:start w:val="1"/>
      <w:numFmt w:val="decimal"/>
      <w:lvlText w:val="%4."/>
      <w:lvlJc w:val="left"/>
      <w:pPr>
        <w:ind w:left="3960" w:hanging="360"/>
      </w:pPr>
    </w:lvl>
    <w:lvl w:ilvl="4" w:tplc="18C6A86C" w:tentative="1">
      <w:start w:val="1"/>
      <w:numFmt w:val="lowerLetter"/>
      <w:lvlText w:val="%5."/>
      <w:lvlJc w:val="left"/>
      <w:pPr>
        <w:ind w:left="4680" w:hanging="360"/>
      </w:pPr>
    </w:lvl>
    <w:lvl w:ilvl="5" w:tplc="C408E072" w:tentative="1">
      <w:start w:val="1"/>
      <w:numFmt w:val="lowerRoman"/>
      <w:lvlText w:val="%6."/>
      <w:lvlJc w:val="right"/>
      <w:pPr>
        <w:ind w:left="5400" w:hanging="180"/>
      </w:pPr>
    </w:lvl>
    <w:lvl w:ilvl="6" w:tplc="397E1030" w:tentative="1">
      <w:start w:val="1"/>
      <w:numFmt w:val="decimal"/>
      <w:lvlText w:val="%7."/>
      <w:lvlJc w:val="left"/>
      <w:pPr>
        <w:ind w:left="6120" w:hanging="360"/>
      </w:pPr>
    </w:lvl>
    <w:lvl w:ilvl="7" w:tplc="5AE2F774" w:tentative="1">
      <w:start w:val="1"/>
      <w:numFmt w:val="lowerLetter"/>
      <w:lvlText w:val="%8."/>
      <w:lvlJc w:val="left"/>
      <w:pPr>
        <w:ind w:left="6840" w:hanging="360"/>
      </w:pPr>
    </w:lvl>
    <w:lvl w:ilvl="8" w:tplc="D7BAB3B2" w:tentative="1">
      <w:start w:val="1"/>
      <w:numFmt w:val="lowerRoman"/>
      <w:lvlText w:val="%9."/>
      <w:lvlJc w:val="right"/>
      <w:pPr>
        <w:ind w:left="7560" w:hanging="180"/>
      </w:pPr>
    </w:lvl>
  </w:abstractNum>
  <w:num w:numId="1">
    <w:abstractNumId w:val="5"/>
  </w:num>
  <w:num w:numId="2">
    <w:abstractNumId w:val="1"/>
  </w:num>
  <w:num w:numId="3">
    <w:abstractNumId w:val="7"/>
  </w:num>
  <w:num w:numId="4">
    <w:abstractNumId w:val="3"/>
  </w:num>
  <w:num w:numId="5">
    <w:abstractNumId w:val="2"/>
  </w:num>
  <w:num w:numId="6">
    <w:abstractNumId w:val="4"/>
  </w:num>
  <w:num w:numId="7">
    <w:abstractNumId w:val="0"/>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B0"/>
    <w:rsid w:val="000E2C5C"/>
    <w:rsid w:val="00272163"/>
    <w:rsid w:val="0038173C"/>
    <w:rsid w:val="004A77A2"/>
    <w:rsid w:val="004F07AF"/>
    <w:rsid w:val="00504ED5"/>
    <w:rsid w:val="007E6831"/>
    <w:rsid w:val="008662B5"/>
    <w:rsid w:val="008E71B0"/>
    <w:rsid w:val="00910CEA"/>
    <w:rsid w:val="00A860F8"/>
    <w:rsid w:val="00D5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7720FE41"/>
  <w15:docId w15:val="{1CA39FB3-2C30-40D0-B584-B188F68A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9B1"/>
    <w:pPr>
      <w:spacing w:before="180" w:after="120" w:line="240" w:lineRule="auto"/>
    </w:pPr>
    <w:rPr>
      <w:rFonts w:ascii="Arial" w:hAnsi="Arial"/>
    </w:rPr>
  </w:style>
  <w:style w:type="paragraph" w:styleId="Heading1">
    <w:name w:val="heading 1"/>
    <w:basedOn w:val="Normal"/>
    <w:next w:val="Normal"/>
    <w:link w:val="Heading1Char"/>
    <w:uiPriority w:val="9"/>
    <w:qFormat/>
    <w:rsid w:val="00E455DF"/>
    <w:pPr>
      <w:keepNext/>
      <w:keepLines/>
      <w:pageBreakBefore/>
      <w:numPr>
        <w:numId w:val="1"/>
      </w:numPr>
      <w:spacing w:after="600" w:line="660" w:lineRule="exact"/>
      <w:outlineLvl w:val="0"/>
    </w:pPr>
    <w:rPr>
      <w:rFonts w:ascii="Courier New" w:eastAsiaTheme="majorEastAsia" w:hAnsi="Courier New" w:cstheme="majorBidi"/>
      <w:b/>
      <w:bCs/>
      <w:caps/>
      <w:color w:val="0092D1"/>
      <w:spacing w:val="40"/>
      <w:sz w:val="52"/>
      <w:szCs w:val="28"/>
    </w:rPr>
  </w:style>
  <w:style w:type="paragraph" w:styleId="Heading2">
    <w:name w:val="heading 2"/>
    <w:basedOn w:val="Normal"/>
    <w:next w:val="Normal"/>
    <w:link w:val="Heading2Char"/>
    <w:uiPriority w:val="9"/>
    <w:unhideWhenUsed/>
    <w:qFormat/>
    <w:rsid w:val="00E455DF"/>
    <w:pPr>
      <w:keepNext/>
      <w:keepLines/>
      <w:numPr>
        <w:ilvl w:val="1"/>
        <w:numId w:val="1"/>
      </w:numPr>
      <w:spacing w:before="600" w:after="360" w:line="560" w:lineRule="exact"/>
      <w:outlineLvl w:val="1"/>
    </w:pPr>
    <w:rPr>
      <w:rFonts w:ascii="Courier New" w:eastAsiaTheme="majorEastAsia" w:hAnsi="Courier New" w:cstheme="majorBidi"/>
      <w:b/>
      <w:bCs/>
      <w:color w:val="172541"/>
      <w:sz w:val="40"/>
      <w:szCs w:val="26"/>
    </w:rPr>
  </w:style>
  <w:style w:type="paragraph" w:styleId="Heading3">
    <w:name w:val="heading 3"/>
    <w:basedOn w:val="Normal"/>
    <w:next w:val="NormalAfterH3"/>
    <w:link w:val="Heading3Char"/>
    <w:uiPriority w:val="9"/>
    <w:unhideWhenUsed/>
    <w:qFormat/>
    <w:rsid w:val="000670BE"/>
    <w:pPr>
      <w:keepNext/>
      <w:keepLines/>
      <w:numPr>
        <w:ilvl w:val="2"/>
        <w:numId w:val="1"/>
      </w:numPr>
      <w:spacing w:before="480"/>
      <w:outlineLvl w:val="2"/>
    </w:pPr>
    <w:rPr>
      <w:rFonts w:eastAsiaTheme="majorEastAsia" w:cstheme="majorBidi"/>
      <w:b/>
      <w:bCs/>
      <w:color w:val="6D9D31"/>
    </w:rPr>
  </w:style>
  <w:style w:type="paragraph" w:styleId="Heading4">
    <w:name w:val="heading 4"/>
    <w:basedOn w:val="Normal"/>
    <w:next w:val="NormalAfterH3"/>
    <w:link w:val="Heading4Char"/>
    <w:uiPriority w:val="9"/>
    <w:unhideWhenUsed/>
    <w:qFormat/>
    <w:rsid w:val="000670BE"/>
    <w:pPr>
      <w:keepNext/>
      <w:keepLines/>
      <w:numPr>
        <w:ilvl w:val="3"/>
        <w:numId w:val="1"/>
      </w:numPr>
      <w:spacing w:before="360"/>
      <w:outlineLvl w:val="3"/>
    </w:pPr>
    <w:rPr>
      <w:rFonts w:eastAsiaTheme="majorEastAsia" w:cstheme="majorBidi"/>
      <w:bCs/>
      <w:iCs/>
      <w:color w:val="6D9D31"/>
    </w:rPr>
  </w:style>
  <w:style w:type="paragraph" w:styleId="Heading5">
    <w:name w:val="heading 5"/>
    <w:basedOn w:val="Normal"/>
    <w:next w:val="NormalAfterH3"/>
    <w:link w:val="Heading5Char"/>
    <w:uiPriority w:val="9"/>
    <w:unhideWhenUsed/>
    <w:qFormat/>
    <w:rsid w:val="003559A5"/>
    <w:pPr>
      <w:keepNext/>
      <w:keepLines/>
      <w:numPr>
        <w:ilvl w:val="4"/>
        <w:numId w:val="1"/>
      </w:numPr>
      <w:spacing w:before="360"/>
      <w:outlineLvl w:val="4"/>
    </w:pPr>
    <w:rPr>
      <w:rFonts w:eastAsiaTheme="majorEastAsia" w:cstheme="majorBidi"/>
      <w:b/>
      <w:color w:val="6D9D31"/>
    </w:rPr>
  </w:style>
  <w:style w:type="paragraph" w:styleId="Heading6">
    <w:name w:val="heading 6"/>
    <w:basedOn w:val="Heading5"/>
    <w:next w:val="Normal"/>
    <w:link w:val="Heading6Char"/>
    <w:uiPriority w:val="9"/>
    <w:unhideWhenUsed/>
    <w:qFormat/>
    <w:rsid w:val="00E2395C"/>
    <w:pPr>
      <w:outlineLvl w:val="5"/>
    </w:pPr>
  </w:style>
  <w:style w:type="paragraph" w:styleId="Heading7">
    <w:name w:val="heading 7"/>
    <w:basedOn w:val="Heading5"/>
    <w:next w:val="Normal"/>
    <w:link w:val="Heading7Char"/>
    <w:uiPriority w:val="9"/>
    <w:unhideWhenUsed/>
    <w:qFormat/>
    <w:rsid w:val="00E2395C"/>
    <w:pPr>
      <w:outlineLvl w:val="6"/>
    </w:pPr>
  </w:style>
  <w:style w:type="paragraph" w:styleId="Heading8">
    <w:name w:val="heading 8"/>
    <w:basedOn w:val="Heading5"/>
    <w:next w:val="Normal"/>
    <w:link w:val="Heading8Char"/>
    <w:uiPriority w:val="9"/>
    <w:unhideWhenUsed/>
    <w:qFormat/>
    <w:rsid w:val="00E2395C"/>
    <w:pPr>
      <w:outlineLvl w:val="7"/>
    </w:pPr>
  </w:style>
  <w:style w:type="paragraph" w:styleId="Heading9">
    <w:name w:val="heading 9"/>
    <w:basedOn w:val="Heading5"/>
    <w:next w:val="Normal"/>
    <w:link w:val="Heading9Char"/>
    <w:uiPriority w:val="9"/>
    <w:unhideWhenUsed/>
    <w:qFormat/>
    <w:rsid w:val="00E2395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5DF"/>
    <w:rPr>
      <w:rFonts w:ascii="Courier New" w:eastAsiaTheme="majorEastAsia" w:hAnsi="Courier New" w:cstheme="majorBidi"/>
      <w:b/>
      <w:bCs/>
      <w:caps/>
      <w:color w:val="0092D1"/>
      <w:spacing w:val="40"/>
      <w:sz w:val="52"/>
      <w:szCs w:val="28"/>
    </w:rPr>
  </w:style>
  <w:style w:type="character" w:customStyle="1" w:styleId="Heading2Char">
    <w:name w:val="Heading 2 Char"/>
    <w:basedOn w:val="DefaultParagraphFont"/>
    <w:link w:val="Heading2"/>
    <w:uiPriority w:val="9"/>
    <w:rsid w:val="00E455DF"/>
    <w:rPr>
      <w:rFonts w:ascii="Courier New" w:eastAsiaTheme="majorEastAsia" w:hAnsi="Courier New" w:cstheme="majorBidi"/>
      <w:b/>
      <w:bCs/>
      <w:color w:val="172541"/>
      <w:sz w:val="40"/>
      <w:szCs w:val="26"/>
    </w:rPr>
  </w:style>
  <w:style w:type="character" w:customStyle="1" w:styleId="Heading3Char">
    <w:name w:val="Heading 3 Char"/>
    <w:basedOn w:val="DefaultParagraphFont"/>
    <w:link w:val="Heading3"/>
    <w:uiPriority w:val="9"/>
    <w:rsid w:val="000670BE"/>
    <w:rPr>
      <w:rFonts w:ascii="Arial" w:eastAsiaTheme="majorEastAsia" w:hAnsi="Arial" w:cstheme="majorBidi"/>
      <w:b/>
      <w:bCs/>
      <w:color w:val="6D9D31"/>
    </w:rPr>
  </w:style>
  <w:style w:type="character" w:customStyle="1" w:styleId="Heading4Char">
    <w:name w:val="Heading 4 Char"/>
    <w:basedOn w:val="DefaultParagraphFont"/>
    <w:link w:val="Heading4"/>
    <w:uiPriority w:val="9"/>
    <w:rsid w:val="000670BE"/>
    <w:rPr>
      <w:rFonts w:ascii="Arial" w:eastAsiaTheme="majorEastAsia" w:hAnsi="Arial" w:cstheme="majorBidi"/>
      <w:bCs/>
      <w:iCs/>
      <w:color w:val="6D9D31"/>
    </w:rPr>
  </w:style>
  <w:style w:type="character" w:customStyle="1" w:styleId="Heading5Char">
    <w:name w:val="Heading 5 Char"/>
    <w:basedOn w:val="DefaultParagraphFont"/>
    <w:link w:val="Heading5"/>
    <w:uiPriority w:val="9"/>
    <w:rsid w:val="003559A5"/>
    <w:rPr>
      <w:rFonts w:ascii="Arial" w:eastAsiaTheme="majorEastAsia" w:hAnsi="Arial" w:cstheme="majorBidi"/>
      <w:b/>
      <w:color w:val="6D9D31"/>
    </w:rPr>
  </w:style>
  <w:style w:type="character" w:customStyle="1" w:styleId="Heading6Char">
    <w:name w:val="Heading 6 Char"/>
    <w:basedOn w:val="DefaultParagraphFont"/>
    <w:link w:val="Heading6"/>
    <w:uiPriority w:val="9"/>
    <w:rsid w:val="00E2395C"/>
    <w:rPr>
      <w:rFonts w:ascii="Arial" w:eastAsiaTheme="majorEastAsia" w:hAnsi="Arial" w:cstheme="majorBidi"/>
      <w:b/>
      <w:color w:val="6D9D31"/>
    </w:rPr>
  </w:style>
  <w:style w:type="character" w:customStyle="1" w:styleId="Heading7Char">
    <w:name w:val="Heading 7 Char"/>
    <w:basedOn w:val="DefaultParagraphFont"/>
    <w:link w:val="Heading7"/>
    <w:uiPriority w:val="9"/>
    <w:rsid w:val="00E2395C"/>
    <w:rPr>
      <w:rFonts w:ascii="Arial" w:eastAsiaTheme="majorEastAsia" w:hAnsi="Arial" w:cstheme="majorBidi"/>
      <w:b/>
      <w:color w:val="6D9D31"/>
    </w:rPr>
  </w:style>
  <w:style w:type="character" w:customStyle="1" w:styleId="Heading8Char">
    <w:name w:val="Heading 8 Char"/>
    <w:basedOn w:val="DefaultParagraphFont"/>
    <w:link w:val="Heading8"/>
    <w:uiPriority w:val="9"/>
    <w:rsid w:val="00E2395C"/>
    <w:rPr>
      <w:rFonts w:ascii="Arial" w:eastAsiaTheme="majorEastAsia" w:hAnsi="Arial" w:cstheme="majorBidi"/>
      <w:b/>
      <w:color w:val="6D9D31"/>
    </w:rPr>
  </w:style>
  <w:style w:type="character" w:customStyle="1" w:styleId="Heading9Char">
    <w:name w:val="Heading 9 Char"/>
    <w:basedOn w:val="DefaultParagraphFont"/>
    <w:link w:val="Heading9"/>
    <w:uiPriority w:val="9"/>
    <w:rsid w:val="00E2395C"/>
    <w:rPr>
      <w:rFonts w:ascii="Arial" w:eastAsiaTheme="majorEastAsia" w:hAnsi="Arial" w:cstheme="majorBidi"/>
      <w:b/>
      <w:color w:val="6D9D31"/>
    </w:rPr>
  </w:style>
  <w:style w:type="paragraph" w:styleId="Header">
    <w:name w:val="header"/>
    <w:basedOn w:val="Normal"/>
    <w:link w:val="HeaderChar"/>
    <w:uiPriority w:val="99"/>
    <w:unhideWhenUsed/>
    <w:rsid w:val="008C6E08"/>
    <w:pPr>
      <w:tabs>
        <w:tab w:val="center" w:pos="4703"/>
        <w:tab w:val="right" w:pos="9406"/>
      </w:tabs>
      <w:spacing w:after="0"/>
      <w:jc w:val="right"/>
    </w:pPr>
  </w:style>
  <w:style w:type="character" w:customStyle="1" w:styleId="HeaderChar">
    <w:name w:val="Header Char"/>
    <w:basedOn w:val="DefaultParagraphFont"/>
    <w:link w:val="Header"/>
    <w:uiPriority w:val="99"/>
    <w:rsid w:val="008C6E08"/>
    <w:rPr>
      <w:rFonts w:ascii="Arial" w:hAnsi="Arial"/>
    </w:rPr>
  </w:style>
  <w:style w:type="paragraph" w:styleId="Footer">
    <w:name w:val="footer"/>
    <w:basedOn w:val="Normal"/>
    <w:link w:val="FooterChar"/>
    <w:uiPriority w:val="99"/>
    <w:unhideWhenUsed/>
    <w:rsid w:val="00F7299D"/>
    <w:pPr>
      <w:tabs>
        <w:tab w:val="center" w:pos="4703"/>
        <w:tab w:val="right" w:pos="9406"/>
      </w:tabs>
      <w:spacing w:after="0"/>
      <w:jc w:val="right"/>
    </w:pPr>
    <w:rPr>
      <w:smallCaps/>
    </w:rPr>
  </w:style>
  <w:style w:type="character" w:customStyle="1" w:styleId="FooterChar">
    <w:name w:val="Footer Char"/>
    <w:basedOn w:val="DefaultParagraphFont"/>
    <w:link w:val="Footer"/>
    <w:uiPriority w:val="99"/>
    <w:rsid w:val="00F7299D"/>
    <w:rPr>
      <w:rFonts w:ascii="Arial" w:hAnsi="Arial"/>
      <w:smallCaps/>
    </w:rPr>
  </w:style>
  <w:style w:type="paragraph" w:styleId="Title">
    <w:name w:val="Title"/>
    <w:basedOn w:val="Normal"/>
    <w:next w:val="Normal"/>
    <w:link w:val="TitleChar"/>
    <w:uiPriority w:val="10"/>
    <w:qFormat/>
    <w:rsid w:val="004C2425"/>
    <w:pPr>
      <w:pBdr>
        <w:bottom w:val="single" w:sz="18" w:space="21" w:color="D2E8EF"/>
      </w:pBdr>
      <w:spacing w:after="300" w:line="720" w:lineRule="exact"/>
      <w:contextualSpacing/>
    </w:pPr>
    <w:rPr>
      <w:rFonts w:ascii="Courier New" w:eastAsiaTheme="majorEastAsia" w:hAnsi="Courier New" w:cstheme="majorBidi"/>
      <w:b/>
      <w:color w:val="172541"/>
      <w:spacing w:val="40"/>
      <w:kern w:val="32"/>
      <w:sz w:val="64"/>
      <w:szCs w:val="52"/>
    </w:rPr>
  </w:style>
  <w:style w:type="character" w:customStyle="1" w:styleId="TitleChar">
    <w:name w:val="Title Char"/>
    <w:basedOn w:val="DefaultParagraphFont"/>
    <w:link w:val="Title"/>
    <w:uiPriority w:val="10"/>
    <w:rsid w:val="004C2425"/>
    <w:rPr>
      <w:rFonts w:ascii="Courier New" w:eastAsiaTheme="majorEastAsia" w:hAnsi="Courier New" w:cstheme="majorBidi"/>
      <w:b/>
      <w:color w:val="172541"/>
      <w:spacing w:val="40"/>
      <w:kern w:val="32"/>
      <w:sz w:val="64"/>
      <w:szCs w:val="52"/>
    </w:rPr>
  </w:style>
  <w:style w:type="paragraph" w:styleId="TableofFigures">
    <w:name w:val="table of figures"/>
    <w:basedOn w:val="Normal"/>
    <w:next w:val="Normal"/>
    <w:uiPriority w:val="99"/>
    <w:unhideWhenUsed/>
    <w:rsid w:val="004C2425"/>
    <w:pPr>
      <w:spacing w:after="0"/>
    </w:pPr>
  </w:style>
  <w:style w:type="paragraph" w:styleId="Quote">
    <w:name w:val="Quote"/>
    <w:basedOn w:val="Normal"/>
    <w:next w:val="Normal"/>
    <w:link w:val="QuoteChar"/>
    <w:uiPriority w:val="29"/>
    <w:qFormat/>
    <w:rsid w:val="00BD4E19"/>
    <w:pPr>
      <w:pBdr>
        <w:left w:val="single" w:sz="18" w:space="12" w:color="auto"/>
      </w:pBdr>
      <w:spacing w:before="240"/>
      <w:ind w:left="288"/>
    </w:pPr>
    <w:rPr>
      <w:i/>
      <w:iCs/>
      <w:color w:val="000000" w:themeColor="text1"/>
    </w:rPr>
  </w:style>
  <w:style w:type="character" w:customStyle="1" w:styleId="QuoteChar">
    <w:name w:val="Quote Char"/>
    <w:basedOn w:val="DefaultParagraphFont"/>
    <w:link w:val="Quote"/>
    <w:uiPriority w:val="29"/>
    <w:rsid w:val="00BD4E19"/>
    <w:rPr>
      <w:rFonts w:ascii="Arial" w:hAnsi="Arial"/>
      <w:i/>
      <w:iCs/>
      <w:color w:val="000000" w:themeColor="text1"/>
    </w:rPr>
  </w:style>
  <w:style w:type="paragraph" w:styleId="BalloonText">
    <w:name w:val="Balloon Text"/>
    <w:basedOn w:val="Normal"/>
    <w:link w:val="BalloonTextChar"/>
    <w:uiPriority w:val="99"/>
    <w:semiHidden/>
    <w:unhideWhenUsed/>
    <w:rsid w:val="00613A3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A3F"/>
    <w:rPr>
      <w:rFonts w:ascii="Tahoma" w:hAnsi="Tahoma" w:cs="Tahoma"/>
      <w:sz w:val="16"/>
      <w:szCs w:val="16"/>
    </w:rPr>
  </w:style>
  <w:style w:type="paragraph" w:styleId="Caption">
    <w:name w:val="caption"/>
    <w:basedOn w:val="Normal"/>
    <w:next w:val="Normal"/>
    <w:uiPriority w:val="35"/>
    <w:unhideWhenUsed/>
    <w:qFormat/>
    <w:rsid w:val="008158BE"/>
    <w:pPr>
      <w:contextualSpacing/>
    </w:pPr>
    <w:rPr>
      <w:b/>
      <w:bCs/>
      <w:color w:val="172541"/>
      <w:sz w:val="18"/>
      <w:szCs w:val="18"/>
    </w:rPr>
  </w:style>
  <w:style w:type="table" w:styleId="TableGrid">
    <w:name w:val="Table Grid"/>
    <w:basedOn w:val="TableNormal"/>
    <w:uiPriority w:val="59"/>
    <w:rsid w:val="00B675B4"/>
    <w:pPr>
      <w:spacing w:after="0" w:line="240" w:lineRule="auto"/>
    </w:pPr>
    <w:rPr>
      <w:rFonts w:ascii="Arial" w:hAnsi="Arial"/>
    </w:rPr>
    <w:tblPr>
      <w:tblBorders>
        <w:top w:val="single" w:sz="4" w:space="0" w:color="172541"/>
        <w:left w:val="single" w:sz="4" w:space="0" w:color="172541"/>
        <w:bottom w:val="single" w:sz="4" w:space="0" w:color="172541"/>
        <w:right w:val="single" w:sz="4" w:space="0" w:color="172541"/>
        <w:insideH w:val="single" w:sz="4" w:space="0" w:color="172541"/>
        <w:insideV w:val="single" w:sz="4" w:space="0" w:color="172541"/>
      </w:tblBorders>
    </w:tblPr>
    <w:tcPr>
      <w:shd w:val="clear" w:color="auto" w:fill="FFFFFF"/>
    </w:tcPr>
    <w:tblStylePr w:type="firstRow">
      <w:rPr>
        <w:b/>
        <w:color w:val="FFFFFF" w:themeColor="background1"/>
      </w:rPr>
      <w:tblPr/>
      <w:tcPr>
        <w:shd w:val="clear" w:color="auto" w:fill="0092D1"/>
      </w:tcPr>
    </w:tblStylePr>
    <w:tblStylePr w:type="firstCol">
      <w:rPr>
        <w:b/>
        <w:color w:val="FFFFFF" w:themeColor="background1"/>
      </w:rPr>
      <w:tblPr/>
      <w:tcPr>
        <w:shd w:val="clear" w:color="auto" w:fill="0092D1"/>
      </w:tcPr>
    </w:tblStylePr>
  </w:style>
  <w:style w:type="table" w:customStyle="1" w:styleId="ScrollWarning">
    <w:name w:val="Scroll Warning"/>
    <w:basedOn w:val="TableNormal"/>
    <w:uiPriority w:val="99"/>
    <w:rsid w:val="003B5BD5"/>
    <w:pPr>
      <w:spacing w:after="0" w:line="240" w:lineRule="auto"/>
      <w:ind w:left="288" w:right="288"/>
    </w:pPr>
    <w:rPr>
      <w:rFonts w:ascii="Arial" w:hAnsi="Arial"/>
    </w:rPr>
    <w:tblPr>
      <w:tblBorders>
        <w:top w:val="single" w:sz="18" w:space="0" w:color="EEAEB5"/>
        <w:left w:val="single" w:sz="18" w:space="0" w:color="EEAEB5"/>
        <w:bottom w:val="single" w:sz="18" w:space="0" w:color="EEAEB5"/>
        <w:right w:val="single" w:sz="18" w:space="0" w:color="EEAEB5"/>
      </w:tblBorders>
      <w:tblCellMar>
        <w:top w:w="115" w:type="dxa"/>
        <w:left w:w="0" w:type="dxa"/>
        <w:bottom w:w="115" w:type="dxa"/>
        <w:right w:w="0" w:type="dxa"/>
      </w:tblCellMar>
    </w:tblPr>
  </w:style>
  <w:style w:type="paragraph" w:styleId="NoSpacing">
    <w:name w:val="No Spacing"/>
    <w:link w:val="NoSpacingChar"/>
    <w:uiPriority w:val="1"/>
    <w:qFormat/>
    <w:rsid w:val="001A5E6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A5E60"/>
    <w:rPr>
      <w:rFonts w:eastAsiaTheme="minorEastAsia"/>
      <w:lang w:eastAsia="ja-JP"/>
    </w:rPr>
  </w:style>
  <w:style w:type="character" w:styleId="SubtleReference">
    <w:name w:val="Subtle Reference"/>
    <w:basedOn w:val="DefaultParagraphFont"/>
    <w:uiPriority w:val="31"/>
    <w:qFormat/>
    <w:rsid w:val="000B0C50"/>
    <w:rPr>
      <w:smallCaps/>
      <w:color w:val="C0504D" w:themeColor="accent2"/>
      <w:u w:val="single"/>
    </w:rPr>
  </w:style>
  <w:style w:type="character" w:styleId="Hyperlink">
    <w:name w:val="Hyperlink"/>
    <w:basedOn w:val="DefaultParagraphFont"/>
    <w:uiPriority w:val="99"/>
    <w:unhideWhenUsed/>
    <w:rsid w:val="00AC52C3"/>
    <w:rPr>
      <w:color w:val="0092D1"/>
      <w:u w:val="none"/>
    </w:rPr>
  </w:style>
  <w:style w:type="paragraph" w:styleId="TOC1">
    <w:name w:val="toc 1"/>
    <w:basedOn w:val="Normal"/>
    <w:next w:val="Normal"/>
    <w:autoRedefine/>
    <w:uiPriority w:val="39"/>
    <w:unhideWhenUsed/>
    <w:rsid w:val="005A63CE"/>
    <w:pPr>
      <w:tabs>
        <w:tab w:val="left" w:pos="864"/>
        <w:tab w:val="right" w:leader="dot" w:pos="9678"/>
      </w:tabs>
      <w:spacing w:before="480"/>
    </w:pPr>
    <w:rPr>
      <w:rFonts w:ascii="Courier New" w:hAnsi="Courier New"/>
      <w:b/>
      <w:noProof/>
      <w:color w:val="6D9D31"/>
      <w:sz w:val="28"/>
    </w:rPr>
  </w:style>
  <w:style w:type="paragraph" w:styleId="TOC2">
    <w:name w:val="toc 2"/>
    <w:basedOn w:val="Normal"/>
    <w:next w:val="Normal"/>
    <w:autoRedefine/>
    <w:uiPriority w:val="39"/>
    <w:unhideWhenUsed/>
    <w:rsid w:val="00F12049"/>
    <w:pPr>
      <w:tabs>
        <w:tab w:val="left" w:pos="864"/>
        <w:tab w:val="right" w:leader="dot" w:pos="9678"/>
      </w:tabs>
      <w:spacing w:before="240" w:after="0"/>
    </w:pPr>
    <w:rPr>
      <w:b/>
      <w:noProof/>
    </w:rPr>
  </w:style>
  <w:style w:type="paragraph" w:styleId="TOC3">
    <w:name w:val="toc 3"/>
    <w:basedOn w:val="Normal"/>
    <w:next w:val="Normal"/>
    <w:autoRedefine/>
    <w:uiPriority w:val="39"/>
    <w:unhideWhenUsed/>
    <w:rsid w:val="00F12049"/>
    <w:pPr>
      <w:tabs>
        <w:tab w:val="left" w:pos="864"/>
        <w:tab w:val="right" w:leader="dot" w:pos="9678"/>
      </w:tabs>
      <w:spacing w:before="0" w:after="0"/>
    </w:pPr>
    <w:rPr>
      <w:noProof/>
    </w:rPr>
  </w:style>
  <w:style w:type="paragraph" w:styleId="TOC4">
    <w:name w:val="toc 4"/>
    <w:basedOn w:val="Normal"/>
    <w:next w:val="Normal"/>
    <w:autoRedefine/>
    <w:uiPriority w:val="39"/>
    <w:unhideWhenUsed/>
    <w:rsid w:val="0051694A"/>
    <w:pPr>
      <w:spacing w:before="0" w:after="0"/>
    </w:pPr>
  </w:style>
  <w:style w:type="paragraph" w:styleId="TOC5">
    <w:name w:val="toc 5"/>
    <w:basedOn w:val="Normal"/>
    <w:next w:val="Normal"/>
    <w:autoRedefine/>
    <w:uiPriority w:val="39"/>
    <w:unhideWhenUsed/>
    <w:rsid w:val="0051694A"/>
    <w:pPr>
      <w:spacing w:before="0" w:after="0"/>
    </w:pPr>
  </w:style>
  <w:style w:type="paragraph" w:styleId="TOC6">
    <w:name w:val="toc 6"/>
    <w:basedOn w:val="Normal"/>
    <w:next w:val="Normal"/>
    <w:autoRedefine/>
    <w:uiPriority w:val="39"/>
    <w:semiHidden/>
    <w:unhideWhenUsed/>
    <w:rsid w:val="0051694A"/>
    <w:pPr>
      <w:spacing w:before="0" w:after="0"/>
    </w:pPr>
  </w:style>
  <w:style w:type="paragraph" w:styleId="TOC7">
    <w:name w:val="toc 7"/>
    <w:basedOn w:val="Normal"/>
    <w:next w:val="Normal"/>
    <w:autoRedefine/>
    <w:uiPriority w:val="39"/>
    <w:semiHidden/>
    <w:unhideWhenUsed/>
    <w:rsid w:val="0051694A"/>
    <w:pPr>
      <w:spacing w:before="0" w:after="0"/>
    </w:pPr>
  </w:style>
  <w:style w:type="paragraph" w:styleId="TOC8">
    <w:name w:val="toc 8"/>
    <w:basedOn w:val="Normal"/>
    <w:next w:val="Normal"/>
    <w:autoRedefine/>
    <w:uiPriority w:val="39"/>
    <w:semiHidden/>
    <w:unhideWhenUsed/>
    <w:rsid w:val="0051694A"/>
    <w:pPr>
      <w:spacing w:before="0" w:after="0"/>
    </w:pPr>
  </w:style>
  <w:style w:type="paragraph" w:styleId="TOC9">
    <w:name w:val="toc 9"/>
    <w:basedOn w:val="Normal"/>
    <w:next w:val="Normal"/>
    <w:autoRedefine/>
    <w:uiPriority w:val="39"/>
    <w:semiHidden/>
    <w:unhideWhenUsed/>
    <w:rsid w:val="0051694A"/>
    <w:pPr>
      <w:spacing w:before="0" w:after="0"/>
    </w:pPr>
  </w:style>
  <w:style w:type="paragraph" w:styleId="TOCHeading">
    <w:name w:val="TOC Heading"/>
    <w:basedOn w:val="Heading1"/>
    <w:next w:val="Normal"/>
    <w:uiPriority w:val="39"/>
    <w:unhideWhenUsed/>
    <w:qFormat/>
    <w:rsid w:val="00FC3D23"/>
  </w:style>
  <w:style w:type="paragraph" w:customStyle="1" w:styleId="SectionHeading">
    <w:name w:val="Section Heading"/>
    <w:basedOn w:val="Normal"/>
    <w:next w:val="Normal"/>
    <w:qFormat/>
    <w:rsid w:val="00E455DF"/>
    <w:pPr>
      <w:keepNext/>
      <w:keepLines/>
      <w:pageBreakBefore/>
      <w:spacing w:after="600" w:line="660" w:lineRule="exact"/>
      <w:ind w:left="431" w:hanging="431"/>
    </w:pPr>
    <w:rPr>
      <w:rFonts w:ascii="Courier New" w:hAnsi="Courier New"/>
      <w:b/>
      <w:caps/>
      <w:color w:val="0092D1"/>
      <w:spacing w:val="40"/>
      <w:sz w:val="52"/>
    </w:rPr>
  </w:style>
  <w:style w:type="table" w:customStyle="1" w:styleId="ScrollTip">
    <w:name w:val="Scroll Tip"/>
    <w:basedOn w:val="TableNormal"/>
    <w:uiPriority w:val="99"/>
    <w:rsid w:val="003B5BD5"/>
    <w:pPr>
      <w:spacing w:after="0" w:line="240" w:lineRule="auto"/>
      <w:ind w:left="288" w:right="288"/>
    </w:pPr>
    <w:rPr>
      <w:rFonts w:ascii="Arial" w:hAnsi="Arial"/>
    </w:rPr>
    <w:tblPr>
      <w:tblBorders>
        <w:top w:val="single" w:sz="18" w:space="0" w:color="D5E7C0"/>
        <w:left w:val="single" w:sz="18" w:space="0" w:color="D5E7C0"/>
        <w:bottom w:val="single" w:sz="18" w:space="0" w:color="D5E7C0"/>
        <w:right w:val="single" w:sz="18" w:space="0" w:color="D5E7C0"/>
      </w:tblBorders>
      <w:tblCellMar>
        <w:top w:w="115" w:type="dxa"/>
        <w:left w:w="0" w:type="dxa"/>
        <w:bottom w:w="115" w:type="dxa"/>
        <w:right w:w="0" w:type="dxa"/>
      </w:tblCellMar>
    </w:tblPr>
  </w:style>
  <w:style w:type="table" w:customStyle="1" w:styleId="ScrollNote">
    <w:name w:val="Scroll Note"/>
    <w:basedOn w:val="TableNormal"/>
    <w:uiPriority w:val="99"/>
    <w:rsid w:val="003B5BD5"/>
    <w:pPr>
      <w:spacing w:after="0" w:line="240" w:lineRule="auto"/>
      <w:ind w:left="288" w:right="288"/>
    </w:pPr>
    <w:rPr>
      <w:rFonts w:ascii="Arial" w:hAnsi="Arial"/>
    </w:rPr>
    <w:tblPr>
      <w:tblBorders>
        <w:top w:val="single" w:sz="18" w:space="0" w:color="FBEBBE"/>
        <w:left w:val="single" w:sz="18" w:space="0" w:color="FBEBBE"/>
        <w:bottom w:val="single" w:sz="18" w:space="0" w:color="FBEBBE"/>
        <w:right w:val="single" w:sz="18" w:space="0" w:color="FBEBBE"/>
      </w:tblBorders>
      <w:tblCellMar>
        <w:top w:w="115" w:type="dxa"/>
        <w:left w:w="0" w:type="dxa"/>
        <w:bottom w:w="115" w:type="dxa"/>
        <w:right w:w="0" w:type="dxa"/>
      </w:tblCellMar>
    </w:tblPr>
  </w:style>
  <w:style w:type="table" w:customStyle="1" w:styleId="ScrollInfo">
    <w:name w:val="Scroll Info"/>
    <w:basedOn w:val="TableNormal"/>
    <w:uiPriority w:val="99"/>
    <w:rsid w:val="003B5BD5"/>
    <w:pPr>
      <w:spacing w:after="0" w:line="240" w:lineRule="auto"/>
      <w:ind w:left="288" w:right="288"/>
    </w:pPr>
    <w:rPr>
      <w:rFonts w:ascii="Arial" w:hAnsi="Arial"/>
    </w:rPr>
    <w:tblPr>
      <w:tblBorders>
        <w:top w:val="single" w:sz="18" w:space="0" w:color="D2E8EF"/>
        <w:left w:val="single" w:sz="18" w:space="0" w:color="D2E8EF"/>
        <w:bottom w:val="single" w:sz="18" w:space="0" w:color="D2E8EF"/>
        <w:right w:val="single" w:sz="18" w:space="0" w:color="D2E8EF"/>
      </w:tblBorders>
      <w:tblCellMar>
        <w:top w:w="115" w:type="dxa"/>
        <w:left w:w="0" w:type="dxa"/>
        <w:bottom w:w="115" w:type="dxa"/>
        <w:right w:w="0" w:type="dxa"/>
      </w:tblCellMar>
    </w:tblPr>
  </w:style>
  <w:style w:type="table" w:customStyle="1" w:styleId="ScrollCode">
    <w:name w:val="Scroll Code"/>
    <w:basedOn w:val="TableNormal"/>
    <w:uiPriority w:val="99"/>
    <w:rsid w:val="003B5BD5"/>
    <w:pPr>
      <w:spacing w:after="0" w:line="240" w:lineRule="auto"/>
      <w:ind w:left="288" w:right="288"/>
    </w:pPr>
    <w:rPr>
      <w:rFonts w:ascii="Courier New" w:hAnsi="Courier New"/>
    </w:rPr>
    <w:tblPr>
      <w:tblBorders>
        <w:top w:val="dashed" w:sz="18" w:space="0" w:color="D2E8EF"/>
        <w:left w:val="dashed" w:sz="18" w:space="0" w:color="D2E8EF"/>
        <w:bottom w:val="dashed" w:sz="18" w:space="0" w:color="D2E8EF"/>
        <w:right w:val="dashed" w:sz="18" w:space="0" w:color="D2E8EF"/>
      </w:tblBorders>
      <w:tblCellMar>
        <w:top w:w="115" w:type="dxa"/>
        <w:left w:w="0" w:type="dxa"/>
        <w:bottom w:w="115" w:type="dxa"/>
        <w:right w:w="0" w:type="dxa"/>
      </w:tblCellMar>
    </w:tblPr>
    <w:tblStylePr w:type="firstRow">
      <w:rPr>
        <w:rFonts w:ascii="Courier New" w:hAnsi="Courier New"/>
        <w:sz w:val="22"/>
      </w:rPr>
    </w:tblStylePr>
  </w:style>
  <w:style w:type="paragraph" w:styleId="PlainText">
    <w:name w:val="Plain Text"/>
    <w:basedOn w:val="Normal"/>
    <w:link w:val="PlainTextChar"/>
    <w:uiPriority w:val="99"/>
    <w:unhideWhenUsed/>
    <w:rsid w:val="00BD4E19"/>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rsid w:val="00BD4E19"/>
    <w:rPr>
      <w:rFonts w:ascii="Consolas" w:hAnsi="Consolas" w:cs="Consolas"/>
      <w:sz w:val="21"/>
      <w:szCs w:val="21"/>
    </w:rPr>
  </w:style>
  <w:style w:type="character" w:styleId="PlaceholderText">
    <w:name w:val="Placeholder Text"/>
    <w:basedOn w:val="DefaultParagraphFont"/>
    <w:uiPriority w:val="99"/>
    <w:semiHidden/>
    <w:rsid w:val="00BD4E19"/>
    <w:rPr>
      <w:color w:val="808080"/>
    </w:rPr>
  </w:style>
  <w:style w:type="table" w:customStyle="1" w:styleId="ScrollQuote">
    <w:name w:val="Scroll Quote"/>
    <w:basedOn w:val="TableNormal"/>
    <w:uiPriority w:val="99"/>
    <w:rsid w:val="003B5BD5"/>
    <w:pPr>
      <w:spacing w:after="0" w:line="240" w:lineRule="auto"/>
      <w:ind w:left="284"/>
    </w:pPr>
    <w:rPr>
      <w:rFonts w:ascii="Arial" w:hAnsi="Arial"/>
      <w:i/>
    </w:rPr>
    <w:tblPr>
      <w:tblBorders>
        <w:left w:val="single" w:sz="12" w:space="0" w:color="0092D1"/>
      </w:tblBorders>
      <w:tblCellMar>
        <w:left w:w="0" w:type="dxa"/>
        <w:bottom w:w="115" w:type="dxa"/>
        <w:right w:w="0" w:type="dxa"/>
      </w:tblCellMar>
    </w:tblPr>
  </w:style>
  <w:style w:type="table" w:customStyle="1" w:styleId="ScrollTableNormal">
    <w:name w:val="Scroll Table Normal"/>
    <w:basedOn w:val="TableNormal"/>
    <w:uiPriority w:val="99"/>
    <w:rsid w:val="00A10AB8"/>
    <w:pPr>
      <w:spacing w:after="0" w:line="240" w:lineRule="auto"/>
      <w:ind w:left="115"/>
    </w:pPr>
    <w:rPr>
      <w:rFonts w:ascii="Arial" w:hAnsi="Arial"/>
    </w:r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auto"/>
    </w:tcPr>
    <w:tblStylePr w:type="firstRow">
      <w:rPr>
        <w:rFonts w:ascii="Arial" w:hAnsi="Arial"/>
        <w:b/>
        <w:color w:val="FFFFFF" w:themeColor="background1"/>
        <w:sz w:val="22"/>
      </w:rPr>
      <w:tblPr/>
      <w:trPr>
        <w:tblHeader/>
      </w:trPr>
      <w:tcPr>
        <w:shd w:val="clear" w:color="auto" w:fill="00B0F0"/>
      </w:tcPr>
    </w:tblStylePr>
    <w:tblStylePr w:type="firstCol">
      <w:rPr>
        <w:b/>
        <w:color w:val="FFFFFF" w:themeColor="background1"/>
      </w:rPr>
      <w:tblPr/>
      <w:tcPr>
        <w:shd w:val="clear" w:color="auto" w:fill="00B0F0"/>
      </w:tcPr>
    </w:tblStylePr>
  </w:style>
  <w:style w:type="table" w:customStyle="1" w:styleId="ScrollPanel">
    <w:name w:val="Scroll Panel"/>
    <w:basedOn w:val="TableNormal"/>
    <w:uiPriority w:val="99"/>
    <w:rsid w:val="003B5BD5"/>
    <w:pPr>
      <w:spacing w:after="0" w:line="240" w:lineRule="auto"/>
      <w:ind w:left="288" w:right="288"/>
    </w:pPr>
    <w:rPr>
      <w:rFonts w:ascii="Arial" w:hAnsi="Arial"/>
    </w:rPr>
    <w:tblPr>
      <w:tblCellMar>
        <w:top w:w="115" w:type="dxa"/>
        <w:left w:w="0" w:type="dxa"/>
        <w:bottom w:w="115" w:type="dxa"/>
        <w:right w:w="0" w:type="dxa"/>
      </w:tblCellMar>
    </w:tblPr>
    <w:tcPr>
      <w:shd w:val="clear" w:color="auto" w:fill="F7FBFC"/>
    </w:tcPr>
  </w:style>
  <w:style w:type="paragraph" w:customStyle="1" w:styleId="ScrollHeading1">
    <w:name w:val="Scroll Heading 1"/>
    <w:basedOn w:val="Heading1"/>
    <w:next w:val="Normal"/>
    <w:qFormat/>
    <w:rsid w:val="00983B83"/>
  </w:style>
  <w:style w:type="paragraph" w:customStyle="1" w:styleId="ScrollHeading2">
    <w:name w:val="Scroll Heading 2"/>
    <w:basedOn w:val="Heading2"/>
    <w:next w:val="Normal"/>
    <w:qFormat/>
    <w:rsid w:val="00983B83"/>
  </w:style>
  <w:style w:type="paragraph" w:styleId="ListParagraph">
    <w:name w:val="List Paragraph"/>
    <w:basedOn w:val="Normal"/>
    <w:uiPriority w:val="34"/>
    <w:qFormat/>
    <w:rsid w:val="00816A72"/>
    <w:pPr>
      <w:ind w:left="720"/>
      <w:contextualSpacing/>
    </w:pPr>
  </w:style>
  <w:style w:type="paragraph" w:customStyle="1" w:styleId="ScrollListBullet">
    <w:name w:val="Scroll List Bullet"/>
    <w:basedOn w:val="ListParagraph"/>
    <w:qFormat/>
    <w:rsid w:val="002B3290"/>
    <w:pPr>
      <w:numPr>
        <w:numId w:val="2"/>
      </w:numPr>
      <w:ind w:left="792"/>
      <w:contextualSpacing w:val="0"/>
    </w:pPr>
  </w:style>
  <w:style w:type="paragraph" w:customStyle="1" w:styleId="ScrollListNumber">
    <w:name w:val="Scroll List Number"/>
    <w:basedOn w:val="ListParagraph"/>
    <w:qFormat/>
    <w:rsid w:val="002B3290"/>
    <w:pPr>
      <w:numPr>
        <w:numId w:val="3"/>
      </w:numPr>
      <w:spacing w:before="240" w:after="180"/>
      <w:ind w:left="792"/>
      <w:contextualSpacing w:val="0"/>
    </w:pPr>
  </w:style>
  <w:style w:type="paragraph" w:customStyle="1" w:styleId="ScrollListNumber2">
    <w:name w:val="Scroll List Number 2"/>
    <w:basedOn w:val="ListParagraph"/>
    <w:qFormat/>
    <w:rsid w:val="002B3290"/>
    <w:pPr>
      <w:numPr>
        <w:numId w:val="4"/>
      </w:numPr>
      <w:ind w:left="1152"/>
      <w:contextualSpacing w:val="0"/>
    </w:pPr>
  </w:style>
  <w:style w:type="paragraph" w:customStyle="1" w:styleId="ScrollListBullet2">
    <w:name w:val="Scroll List Bullet 2"/>
    <w:basedOn w:val="ListParagraph"/>
    <w:qFormat/>
    <w:rsid w:val="002B3290"/>
    <w:pPr>
      <w:numPr>
        <w:numId w:val="5"/>
      </w:numPr>
      <w:ind w:left="1152"/>
      <w:contextualSpacing w:val="0"/>
    </w:pPr>
  </w:style>
  <w:style w:type="paragraph" w:customStyle="1" w:styleId="ScrollListNumber3">
    <w:name w:val="Scroll List Number 3"/>
    <w:basedOn w:val="ListParagraph"/>
    <w:qFormat/>
    <w:rsid w:val="002B3290"/>
    <w:pPr>
      <w:numPr>
        <w:numId w:val="6"/>
      </w:numPr>
      <w:ind w:left="1512"/>
      <w:contextualSpacing w:val="0"/>
    </w:pPr>
  </w:style>
  <w:style w:type="paragraph" w:customStyle="1" w:styleId="ScrollListBullet3">
    <w:name w:val="Scroll List Bullet 3"/>
    <w:basedOn w:val="ListParagraph"/>
    <w:qFormat/>
    <w:rsid w:val="002B3290"/>
    <w:pPr>
      <w:numPr>
        <w:numId w:val="7"/>
      </w:numPr>
      <w:ind w:left="1512"/>
      <w:contextualSpacing w:val="0"/>
    </w:pPr>
  </w:style>
  <w:style w:type="paragraph" w:customStyle="1" w:styleId="NormalAfterH3">
    <w:name w:val="Normal After H3"/>
    <w:basedOn w:val="Normal"/>
    <w:qFormat/>
    <w:rsid w:val="007B79A1"/>
    <w:pPr>
      <w:ind w:left="432"/>
    </w:pPr>
    <w:rPr>
      <w:noProof/>
    </w:rPr>
  </w:style>
  <w:style w:type="table" w:customStyle="1" w:styleId="ScrollSectionColumn">
    <w:name w:val="Scroll Section Column"/>
    <w:basedOn w:val="TableNormal"/>
    <w:uiPriority w:val="99"/>
    <w:rsid w:val="00E868FB"/>
    <w:pPr>
      <w:spacing w:after="0"/>
    </w:pPr>
    <w:tblPr/>
  </w:style>
  <w:style w:type="character" w:styleId="FollowedHyperlink">
    <w:name w:val="FollowedHyperlink"/>
    <w:basedOn w:val="DefaultParagraphFont"/>
    <w:uiPriority w:val="99"/>
    <w:semiHidden/>
    <w:unhideWhenUsed/>
    <w:rsid w:val="00272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docs.psur.cornell.edu/display/PSBD/Glossary" TargetMode="External"/><Relationship Id="rId21" Type="http://schemas.openxmlformats.org/officeDocument/2006/relationships/hyperlink" Target="http://sbdocs.psur.cornell.edu/display/PSBD/Glossary" TargetMode="External"/><Relationship Id="rId324" Type="http://schemas.openxmlformats.org/officeDocument/2006/relationships/hyperlink" Target="http://sbdocs.psur.cornell.edu/display/PSBD/Data+Dictionary" TargetMode="External"/><Relationship Id="rId170" Type="http://schemas.openxmlformats.org/officeDocument/2006/relationships/hyperlink" Target="http://sbdocs.psur.cornell.edu/display/PSBD/Data+Dictionary" TargetMode="External"/><Relationship Id="rId226" Type="http://schemas.openxmlformats.org/officeDocument/2006/relationships/hyperlink" Target="http://sbdocs.psur.cornell.edu/display/PSBD/Data+Dictionary" TargetMode="External"/><Relationship Id="rId433" Type="http://schemas.openxmlformats.org/officeDocument/2006/relationships/hyperlink" Target="http://sbdocs.psur.cornell.edu/display/PSBD/Report+File+Naming" TargetMode="External"/><Relationship Id="rId268" Type="http://schemas.openxmlformats.org/officeDocument/2006/relationships/hyperlink" Target="http://sbdocs.psur.cornell.edu/display/OB61/Option+B+User+Guide" TargetMode="External"/><Relationship Id="rId475" Type="http://schemas.openxmlformats.org/officeDocument/2006/relationships/hyperlink" Target="http://www.dec.ny.gov/chemical/27506.html" TargetMode="External"/><Relationship Id="rId32" Type="http://schemas.openxmlformats.org/officeDocument/2006/relationships/hyperlink" Target="http://sbdocs.psur.cornell.edu/display/PSBD/Glossary" TargetMode="External"/><Relationship Id="rId74" Type="http://schemas.openxmlformats.org/officeDocument/2006/relationships/hyperlink" Target="http://sbdocs.psur.cornell.edu/display/PSBD/Glossary" TargetMode="External"/><Relationship Id="rId128" Type="http://schemas.openxmlformats.org/officeDocument/2006/relationships/hyperlink" Target="http://sbdocs.psur.cornell.edu/display/PSBD/Glossary" TargetMode="External"/><Relationship Id="rId335" Type="http://schemas.openxmlformats.org/officeDocument/2006/relationships/hyperlink" Target="http://sbdocs.psur.cornell.edu/display/PSBD/Glossary" TargetMode="External"/><Relationship Id="rId377" Type="http://schemas.openxmlformats.org/officeDocument/2006/relationships/hyperlink" Target="http://sbdocs.psur.cornell.edu/display/PSBD/County+Codes" TargetMode="External"/><Relationship Id="rId500" Type="http://schemas.openxmlformats.org/officeDocument/2006/relationships/hyperlink" Target="http://vm-atlas" TargetMode="External"/><Relationship Id="rId5" Type="http://schemas.openxmlformats.org/officeDocument/2006/relationships/webSettings" Target="webSettings.xml"/><Relationship Id="rId181" Type="http://schemas.openxmlformats.org/officeDocument/2006/relationships/hyperlink" Target="http://sbdocs.psur.cornell.edu/display/PSBD/Data+Dictionary" TargetMode="External"/><Relationship Id="rId237" Type="http://schemas.openxmlformats.org/officeDocument/2006/relationships/hyperlink" Target="http://sbdocs.psur.cornell.edu/display/PSBD/Glossary" TargetMode="External"/><Relationship Id="rId402" Type="http://schemas.openxmlformats.org/officeDocument/2006/relationships/hyperlink" Target="http://sbdocs.psur.cornell.edu/display/PSBD/Documentation+Versions" TargetMode="External"/><Relationship Id="rId279" Type="http://schemas.openxmlformats.org/officeDocument/2006/relationships/hyperlink" Target="http://sbdocs.psur.cornell.edu/display/OA61/File+Validation+Exception+Report" TargetMode="External"/><Relationship Id="rId444" Type="http://schemas.openxmlformats.org/officeDocument/2006/relationships/hyperlink" Target="http://www.dec.ny.gov/regs/4424.html" TargetMode="External"/><Relationship Id="rId486" Type="http://schemas.openxmlformats.org/officeDocument/2006/relationships/hyperlink" Target="http://sbdocs.psur.cornell.edu/display/OB60/Enabling+Macros+in+Excel" TargetMode="External"/><Relationship Id="rId43" Type="http://schemas.openxmlformats.org/officeDocument/2006/relationships/hyperlink" Target="http://sbdocs.psur.cornell.edu/display/PSBD/Glossary" TargetMode="External"/><Relationship Id="rId139" Type="http://schemas.openxmlformats.org/officeDocument/2006/relationships/hyperlink" Target="http://sbdocs.psur.cornell.edu/display/PSBD/Glossary" TargetMode="External"/><Relationship Id="rId290" Type="http://schemas.openxmlformats.org/officeDocument/2006/relationships/hyperlink" Target="http://sbdocs.psur.cornell.edu/display/PSBD/Glossary" TargetMode="External"/><Relationship Id="rId304" Type="http://schemas.openxmlformats.org/officeDocument/2006/relationships/hyperlink" Target="http://sbdocs.psur.cornell.edu/display/PSBD/Glossary" TargetMode="External"/><Relationship Id="rId346" Type="http://schemas.openxmlformats.org/officeDocument/2006/relationships/hyperlink" Target="http://www.dec.ny.gov/regs/4424.html" TargetMode="External"/><Relationship Id="rId388" Type="http://schemas.openxmlformats.org/officeDocument/2006/relationships/hyperlink" Target="http://sbdocs.psur.cornell.edu/display/PSBD/Documentation+Versions" TargetMode="External"/><Relationship Id="rId511" Type="http://schemas.openxmlformats.org/officeDocument/2006/relationships/hyperlink" Target="http://sbdocs.psur.cornell.edu/display/PSBD/Glossary" TargetMode="External"/><Relationship Id="rId85" Type="http://schemas.openxmlformats.org/officeDocument/2006/relationships/hyperlink" Target="http://sbdocs.psur.cornell.edu/display/PSBD/Glossary" TargetMode="External"/><Relationship Id="rId150" Type="http://schemas.openxmlformats.org/officeDocument/2006/relationships/hyperlink" Target="http://sbdocs.psur.cornell.edu/display/PSBD/Submitting+Your+Electronic+Report" TargetMode="External"/><Relationship Id="rId192" Type="http://schemas.openxmlformats.org/officeDocument/2006/relationships/hyperlink" Target="http://sbdocs.psur.cornell.edu/display/PSBD/Data+Dictionary" TargetMode="External"/><Relationship Id="rId206" Type="http://schemas.openxmlformats.org/officeDocument/2006/relationships/hyperlink" Target="http://sbdocs.psur.cornell.edu/display/PSBD/Glossary" TargetMode="External"/><Relationship Id="rId413" Type="http://schemas.openxmlformats.org/officeDocument/2006/relationships/hyperlink" Target="http://sbdocs.psur.cornell.edu/display/PSBD/Glossary" TargetMode="External"/><Relationship Id="rId248" Type="http://schemas.openxmlformats.org/officeDocument/2006/relationships/hyperlink" Target="http://sbdocs.psur.cornell.edu/display/PSBD/Data+Dictionary" TargetMode="External"/><Relationship Id="rId455" Type="http://schemas.openxmlformats.org/officeDocument/2006/relationships/hyperlink" Target="http://www.dec.ny.gov/permits/45618.html" TargetMode="External"/><Relationship Id="rId497" Type="http://schemas.openxmlformats.org/officeDocument/2006/relationships/hyperlink" Target="http://sbdocs.psur.cornell.edu/display/PSBD/Documentation+Versions" TargetMode="External"/><Relationship Id="rId12" Type="http://schemas.openxmlformats.org/officeDocument/2006/relationships/hyperlink" Target="http://sbdocs.psur.cornell.edu/display/PSBD/Text+File+Specifications" TargetMode="External"/><Relationship Id="rId108" Type="http://schemas.openxmlformats.org/officeDocument/2006/relationships/hyperlink" Target="http://sbdocs.psur.cornell.edu/display/PSBD/Decide+Which+Forms+to+Use" TargetMode="External"/><Relationship Id="rId315" Type="http://schemas.openxmlformats.org/officeDocument/2006/relationships/hyperlink" Target="http://sbdocs.psur.cornell.edu/display/PSBD/Glossary" TargetMode="External"/><Relationship Id="rId357" Type="http://schemas.openxmlformats.org/officeDocument/2006/relationships/hyperlink" Target="http://sbdocs.psur.cornell.edu/display/PSBD/Data+Dictionary" TargetMode="External"/><Relationship Id="rId54" Type="http://schemas.openxmlformats.org/officeDocument/2006/relationships/hyperlink" Target="http://sbdocs.psur.cornell.edu/display/PSBD/Glossary" TargetMode="External"/><Relationship Id="rId96" Type="http://schemas.openxmlformats.org/officeDocument/2006/relationships/hyperlink" Target="http://sbdocs.psur.cornell.edu/display/PSBD/Glossary" TargetMode="External"/><Relationship Id="rId161" Type="http://schemas.openxmlformats.org/officeDocument/2006/relationships/hyperlink" Target="http://sbdocs.psur.cornell.edu/display/PSBD/Data+Dictionary" TargetMode="External"/><Relationship Id="rId217" Type="http://schemas.openxmlformats.org/officeDocument/2006/relationships/hyperlink" Target="http://sbdocs.psur.cornell.edu/display/PSBD/Glossary" TargetMode="External"/><Relationship Id="rId399" Type="http://schemas.openxmlformats.org/officeDocument/2006/relationships/hyperlink" Target="http://sbdocs.psur.cornell.edu/display/PSBD/Glossary" TargetMode="External"/><Relationship Id="rId259" Type="http://schemas.openxmlformats.org/officeDocument/2006/relationships/hyperlink" Target="http://sbdocs.psur.cornell.edu/display/PSBD/Glossary" TargetMode="External"/><Relationship Id="rId424" Type="http://schemas.openxmlformats.org/officeDocument/2006/relationships/hyperlink" Target="http://www.dec.ny.gov/permits/45618.html" TargetMode="External"/><Relationship Id="rId466" Type="http://schemas.openxmlformats.org/officeDocument/2006/relationships/hyperlink" Target="http://sbdocs.psur.cornell.edu/display/PSBD/Documentation+Versions" TargetMode="External"/><Relationship Id="rId23" Type="http://schemas.openxmlformats.org/officeDocument/2006/relationships/hyperlink" Target="http://sbdocs.psur.cornell.edu/display/PSBD/Glossary" TargetMode="External"/><Relationship Id="rId119" Type="http://schemas.openxmlformats.org/officeDocument/2006/relationships/hyperlink" Target="http://sbdocs.psur.cornell.edu/display/PSBD/Glossary" TargetMode="External"/><Relationship Id="rId270" Type="http://schemas.openxmlformats.org/officeDocument/2006/relationships/hyperlink" Target="http://sbdocs.psur.cornell.edu/display/PSBD/Contact+Us" TargetMode="External"/><Relationship Id="rId326" Type="http://schemas.openxmlformats.org/officeDocument/2006/relationships/hyperlink" Target="http://sbdocs.psur.cornell.edu/display/PSBD/Data+Dictionary" TargetMode="External"/><Relationship Id="rId65" Type="http://schemas.openxmlformats.org/officeDocument/2006/relationships/hyperlink" Target="http://sbdocs.psur.cornell.edu/display/PSBD/Glossary" TargetMode="External"/><Relationship Id="rId130" Type="http://schemas.openxmlformats.org/officeDocument/2006/relationships/hyperlink" Target="http://sbdocs.psur.cornell.edu/display/LIB61/Reporting+No+Applications+or+Sales" TargetMode="External"/><Relationship Id="rId368" Type="http://schemas.openxmlformats.org/officeDocument/2006/relationships/hyperlink" Target="http://vm-atlas:8090/display/PSBD/Glossary" TargetMode="External"/><Relationship Id="rId172" Type="http://schemas.openxmlformats.org/officeDocument/2006/relationships/hyperlink" Target="http://sbdocs.psur.cornell.edu/display/PSBD/Glossary" TargetMode="External"/><Relationship Id="rId228" Type="http://schemas.openxmlformats.org/officeDocument/2006/relationships/hyperlink" Target="http://sbdocs.psur.cornell.edu/display/PSBD/Glossary" TargetMode="External"/><Relationship Id="rId435" Type="http://schemas.openxmlformats.org/officeDocument/2006/relationships/hyperlink" Target="http://sbdocs.psur.cornell.edu/pages/viewpage.action?pageId=2490717" TargetMode="External"/><Relationship Id="rId477" Type="http://schemas.openxmlformats.org/officeDocument/2006/relationships/hyperlink" Target="http://sbdocs.psur.cornell.edu/display/PSBD/Contact+Us" TargetMode="External"/><Relationship Id="rId281" Type="http://schemas.openxmlformats.org/officeDocument/2006/relationships/hyperlink" Target="http://sbdocs.psur.cornell.edu/display/OA61/Option+A+User+Guide" TargetMode="External"/><Relationship Id="rId337" Type="http://schemas.openxmlformats.org/officeDocument/2006/relationships/hyperlink" Target="http://sbdocs.psur.cornell.edu/display/PSBD/Data+Dictionary" TargetMode="External"/><Relationship Id="rId502" Type="http://schemas.openxmlformats.org/officeDocument/2006/relationships/hyperlink" Target="http://sbdocs.psur.cornell.edu/pages/viewpage.action?pageId=2490717" TargetMode="External"/><Relationship Id="rId34" Type="http://schemas.openxmlformats.org/officeDocument/2006/relationships/hyperlink" Target="http://sbdocs.psur.cornell.edu/pages/viewpage.action?pageId=1802356" TargetMode="External"/><Relationship Id="rId76" Type="http://schemas.openxmlformats.org/officeDocument/2006/relationships/hyperlink" Target="http://sbdocs.psur.cornell.edu/display/PSBD/Glossary" TargetMode="External"/><Relationship Id="rId141" Type="http://schemas.openxmlformats.org/officeDocument/2006/relationships/hyperlink" Target="http://sbdocs.psur.cornell.edu/display/OA61/County+Code+Popup" TargetMode="External"/><Relationship Id="rId379" Type="http://schemas.openxmlformats.org/officeDocument/2006/relationships/hyperlink" Target="http://sbdocs.psur.cornell.edu/display/PSBD/Documentation+Versions" TargetMode="External"/><Relationship Id="rId7" Type="http://schemas.openxmlformats.org/officeDocument/2006/relationships/endnotes" Target="endnotes.xml"/><Relationship Id="rId183" Type="http://schemas.openxmlformats.org/officeDocument/2006/relationships/hyperlink" Target="http://www.dec.ny.gov/regs/4424.html" TargetMode="External"/><Relationship Id="rId239" Type="http://schemas.openxmlformats.org/officeDocument/2006/relationships/hyperlink" Target="http://sbdocs.psur.cornell.edu/display/PSBD/Glossary" TargetMode="External"/><Relationship Id="rId390" Type="http://schemas.openxmlformats.org/officeDocument/2006/relationships/hyperlink" Target="http://sbdocs.psur.cornell.edu/display/PSBD/Glossary" TargetMode="External"/><Relationship Id="rId404" Type="http://schemas.openxmlformats.org/officeDocument/2006/relationships/hyperlink" Target="http://sbdocs.psur.cornell.edu/display/PSBD/Glossary" TargetMode="External"/><Relationship Id="rId446" Type="http://schemas.openxmlformats.org/officeDocument/2006/relationships/hyperlink" Target="http://sbdocs.psur.cornell.edu/display/PSBD/Text+File+Specifications" TargetMode="External"/><Relationship Id="rId250" Type="http://schemas.openxmlformats.org/officeDocument/2006/relationships/hyperlink" Target="http://sbdocs.psur.cornell.edu/display/PSBD/Glossary" TargetMode="External"/><Relationship Id="rId292" Type="http://schemas.openxmlformats.org/officeDocument/2006/relationships/hyperlink" Target="http://www.dec.ny.gov/chemical/27506.html" TargetMode="External"/><Relationship Id="rId306" Type="http://schemas.openxmlformats.org/officeDocument/2006/relationships/hyperlink" Target="http://sbdocs.psur.cornell.edu/display/PSBD/Glossary" TargetMode="External"/><Relationship Id="rId488" Type="http://schemas.openxmlformats.org/officeDocument/2006/relationships/hyperlink" Target="http://sbdocs.psur.cornell.edu/display/PSBD/Glossary" TargetMode="External"/><Relationship Id="rId45" Type="http://schemas.openxmlformats.org/officeDocument/2006/relationships/hyperlink" Target="http://sbdocs.psur.cornell.edu/display/PSBD/Glossary" TargetMode="External"/><Relationship Id="rId87" Type="http://schemas.openxmlformats.org/officeDocument/2006/relationships/hyperlink" Target="http://sbdocs.psur.cornell.edu/display/PSBD/Glossary" TargetMode="External"/><Relationship Id="rId110" Type="http://schemas.openxmlformats.org/officeDocument/2006/relationships/image" Target="media/image6.jpeg"/><Relationship Id="rId348" Type="http://schemas.openxmlformats.org/officeDocument/2006/relationships/hyperlink" Target="http://sbdocs.psur.cornell.edu/display/PSBD/Glossary" TargetMode="External"/><Relationship Id="rId513" Type="http://schemas.openxmlformats.org/officeDocument/2006/relationships/hyperlink" Target="http://sbdocs.psur.cornell.edu/pages/viewpage.action?pageId=1802332" TargetMode="External"/><Relationship Id="rId152" Type="http://schemas.openxmlformats.org/officeDocument/2006/relationships/hyperlink" Target="http://sbdocs.psur.cornell.edu/display/PSBD/Glossary" TargetMode="External"/><Relationship Id="rId194" Type="http://schemas.openxmlformats.org/officeDocument/2006/relationships/hyperlink" Target="http://www.dec.ny.gov/regs/4424.html" TargetMode="External"/><Relationship Id="rId208" Type="http://schemas.openxmlformats.org/officeDocument/2006/relationships/hyperlink" Target="http://sbdocs.psur.cornell.edu/display/PSBD/Glossary" TargetMode="External"/><Relationship Id="rId415" Type="http://schemas.openxmlformats.org/officeDocument/2006/relationships/hyperlink" Target="http://sbdocs.psur.cornell.edu/display/PSBD/Documentation+Versions" TargetMode="External"/><Relationship Id="rId457" Type="http://schemas.openxmlformats.org/officeDocument/2006/relationships/hyperlink" Target="http://www.dec.ny.gov/" TargetMode="External"/><Relationship Id="rId261" Type="http://schemas.openxmlformats.org/officeDocument/2006/relationships/hyperlink" Target="http://sbdocs.psur.cornell.edu/display/PSBD/Glossary" TargetMode="External"/><Relationship Id="rId499" Type="http://schemas.openxmlformats.org/officeDocument/2006/relationships/hyperlink" Target="http://sbdocs.psur.cornell.edu/display/OB60/Enabling+Macros+in+Excel" TargetMode="External"/><Relationship Id="rId14" Type="http://schemas.openxmlformats.org/officeDocument/2006/relationships/hyperlink" Target="http://sbdocs.psur.cornell.edu/display/PSBD/PRL+Software+Installation+Guide" TargetMode="External"/><Relationship Id="rId56" Type="http://schemas.openxmlformats.org/officeDocument/2006/relationships/hyperlink" Target="http://sbdocs.psur.cornell.edu/display/PSBD/Glossary" TargetMode="External"/><Relationship Id="rId317" Type="http://schemas.openxmlformats.org/officeDocument/2006/relationships/hyperlink" Target="http://sbdocs.psur.cornell.edu/display/PSBD/Data+Dictionary" TargetMode="External"/><Relationship Id="rId359" Type="http://schemas.openxmlformats.org/officeDocument/2006/relationships/hyperlink" Target="http://sbdocs.psur.cornell.edu/display/PSBD/Glossary" TargetMode="External"/><Relationship Id="rId98" Type="http://schemas.openxmlformats.org/officeDocument/2006/relationships/hyperlink" Target="http://sbdocs.psur.cornell.edu/display/OA61/Upload+Your+Report" TargetMode="External"/><Relationship Id="rId121" Type="http://schemas.openxmlformats.org/officeDocument/2006/relationships/hyperlink" Target="http://sbdocs.psur.cornell.edu/display/PSBD/Glossary" TargetMode="External"/><Relationship Id="rId163" Type="http://schemas.openxmlformats.org/officeDocument/2006/relationships/hyperlink" Target="http://sbdocs.psur.cornell.edu/display/PSBD/Data+Dictionary" TargetMode="External"/><Relationship Id="rId219" Type="http://schemas.openxmlformats.org/officeDocument/2006/relationships/image" Target="media/image9.jpeg"/><Relationship Id="rId370" Type="http://schemas.openxmlformats.org/officeDocument/2006/relationships/hyperlink" Target="http://vm-atlas:8090/display/PSBD/Glossary" TargetMode="External"/><Relationship Id="rId426" Type="http://schemas.openxmlformats.org/officeDocument/2006/relationships/hyperlink" Target="http://www.dec.ny.gov/permits/45618.html" TargetMode="External"/><Relationship Id="rId230" Type="http://schemas.openxmlformats.org/officeDocument/2006/relationships/hyperlink" Target="http://sbdocs.psur.cornell.edu/display/PSBD/Glossary" TargetMode="External"/><Relationship Id="rId468" Type="http://schemas.openxmlformats.org/officeDocument/2006/relationships/hyperlink" Target="http://sbdocs.psur.cornell.edu/display/PSBD/Submitting+Your+Electronic+Report" TargetMode="External"/><Relationship Id="rId25" Type="http://schemas.openxmlformats.org/officeDocument/2006/relationships/hyperlink" Target="http://sbdocs.psur.cornell.edu/display/PSBD/Glossary" TargetMode="External"/><Relationship Id="rId67" Type="http://schemas.openxmlformats.org/officeDocument/2006/relationships/hyperlink" Target="http://sbdocs.psur.cornell.edu/display/PSBD/Glossary" TargetMode="External"/><Relationship Id="rId272" Type="http://schemas.openxmlformats.org/officeDocument/2006/relationships/hyperlink" Target="http://sbdocs.psur.cornell.edu/display/PSBD/Report+File+Naming" TargetMode="External"/><Relationship Id="rId328" Type="http://schemas.openxmlformats.org/officeDocument/2006/relationships/hyperlink" Target="http://sbdocs.psur.cornell.edu/display/PSBD/Data+Dictionary" TargetMode="External"/><Relationship Id="rId132" Type="http://schemas.openxmlformats.org/officeDocument/2006/relationships/hyperlink" Target="http://sbdocs.psur.cornell.edu/display/LIB61/Validation" TargetMode="External"/><Relationship Id="rId174" Type="http://schemas.openxmlformats.org/officeDocument/2006/relationships/hyperlink" Target="http://sbdocs.psur.cornell.edu/display/PSBD/Glossary" TargetMode="External"/><Relationship Id="rId381" Type="http://schemas.openxmlformats.org/officeDocument/2006/relationships/hyperlink" Target="http://sbdocs.psur.cornell.edu/display/PSBD/Glossary" TargetMode="External"/><Relationship Id="rId241" Type="http://schemas.openxmlformats.org/officeDocument/2006/relationships/hyperlink" Target="http://sbdocs.psur.cornell.edu/display/PSBD/Glossary" TargetMode="External"/><Relationship Id="rId437" Type="http://schemas.openxmlformats.org/officeDocument/2006/relationships/hyperlink" Target="http://sbdocs.psur.cornell.edu/display/PSBD/Data+Dictionary" TargetMode="External"/><Relationship Id="rId479" Type="http://schemas.openxmlformats.org/officeDocument/2006/relationships/hyperlink" Target="http://sbdocs.psur.cornell.edu/display/PSBD/Notes" TargetMode="External"/><Relationship Id="rId36" Type="http://schemas.openxmlformats.org/officeDocument/2006/relationships/hyperlink" Target="http://sbdocs.psur.cornell.edu/display/PSBD/Glossary" TargetMode="External"/><Relationship Id="rId283" Type="http://schemas.openxmlformats.org/officeDocument/2006/relationships/hyperlink" Target="http://sbdocs.psur.cornell.edu/display/PSBD/Glossary" TargetMode="External"/><Relationship Id="rId339" Type="http://schemas.openxmlformats.org/officeDocument/2006/relationships/hyperlink" Target="http://sbdocs.psur.cornell.edu/display/PSBD/Data+Dictionary" TargetMode="External"/><Relationship Id="rId490" Type="http://schemas.openxmlformats.org/officeDocument/2006/relationships/hyperlink" Target="http://sbdocs.psur.cornell.edu/display/PSBD/Glossary" TargetMode="External"/><Relationship Id="rId504" Type="http://schemas.openxmlformats.org/officeDocument/2006/relationships/hyperlink" Target="http://sbdocs.psur.cornell.edu/display/LIB60/Upload+Your+Report" TargetMode="External"/><Relationship Id="rId78" Type="http://schemas.openxmlformats.org/officeDocument/2006/relationships/hyperlink" Target="http://sbdocs.psur.cornell.edu/display/PSBD/Glossary" TargetMode="External"/><Relationship Id="rId101" Type="http://schemas.openxmlformats.org/officeDocument/2006/relationships/hyperlink" Target="http://sbdocs.psur.cornell.edu/display/PSBD/Submitting+Your+Electronic+Report" TargetMode="External"/><Relationship Id="rId143" Type="http://schemas.openxmlformats.org/officeDocument/2006/relationships/hyperlink" Target="http://vm-atlas:8090/display/PSBD/Data+Dictionary" TargetMode="External"/><Relationship Id="rId185" Type="http://schemas.openxmlformats.org/officeDocument/2006/relationships/hyperlink" Target="http://sbdocs.psur.cornell.edu/display/PSBD/Data+Dictionary" TargetMode="External"/><Relationship Id="rId350" Type="http://schemas.openxmlformats.org/officeDocument/2006/relationships/hyperlink" Target="http://sbdocs.psur.cornell.edu/display/PSBD/Data+Dictionary" TargetMode="External"/><Relationship Id="rId406" Type="http://schemas.openxmlformats.org/officeDocument/2006/relationships/hyperlink" Target="http://sbdocs.psur.cornell.edu/display/PSBD/Glossary" TargetMode="External"/><Relationship Id="rId9" Type="http://schemas.openxmlformats.org/officeDocument/2006/relationships/image" Target="media/image2.png"/><Relationship Id="rId210" Type="http://schemas.openxmlformats.org/officeDocument/2006/relationships/hyperlink" Target="http://sbdocs.psur.cornell.edu/display/PSBD/Glossary" TargetMode="External"/><Relationship Id="rId392" Type="http://schemas.openxmlformats.org/officeDocument/2006/relationships/hyperlink" Target="http://sbdocs.psur.cornell.edu/display/LIB60/EPA+Registration+Number+List" TargetMode="External"/><Relationship Id="rId448" Type="http://schemas.openxmlformats.org/officeDocument/2006/relationships/hyperlink" Target="http://sbdocs.psur.cornell.edu/display/PSBD/Text+File+Specifications" TargetMode="External"/><Relationship Id="rId252" Type="http://schemas.openxmlformats.org/officeDocument/2006/relationships/image" Target="media/image11.jpeg"/><Relationship Id="rId294" Type="http://schemas.openxmlformats.org/officeDocument/2006/relationships/hyperlink" Target="http://sbdocs.psur.cornell.edu/display/PSBD/Glossary" TargetMode="External"/><Relationship Id="rId308" Type="http://schemas.openxmlformats.org/officeDocument/2006/relationships/hyperlink" Target="mailto:prlsupport@nysprl.com" TargetMode="External"/><Relationship Id="rId515" Type="http://schemas.openxmlformats.org/officeDocument/2006/relationships/hyperlink" Target="http://prl.psur.cornell.edu/WebUpload.aspx" TargetMode="External"/><Relationship Id="rId47" Type="http://schemas.openxmlformats.org/officeDocument/2006/relationships/hyperlink" Target="http://sbdocs.psur.cornell.edu/display/PSBD/Glossary" TargetMode="External"/><Relationship Id="rId89" Type="http://schemas.openxmlformats.org/officeDocument/2006/relationships/hyperlink" Target="http://sbdocs.psur.cornell.edu/display/OA61/EPA+Registration+Number+List" TargetMode="External"/><Relationship Id="rId112" Type="http://schemas.openxmlformats.org/officeDocument/2006/relationships/image" Target="media/image8.jpeg"/><Relationship Id="rId154" Type="http://schemas.openxmlformats.org/officeDocument/2006/relationships/hyperlink" Target="http://sbdocs.psur.cornell.edu/display/PSBD/Glossary" TargetMode="External"/><Relationship Id="rId361" Type="http://schemas.openxmlformats.org/officeDocument/2006/relationships/hyperlink" Target="http://sbdocs.psur.cornell.edu/display/PSBD/Data+Dictionary" TargetMode="External"/><Relationship Id="rId196" Type="http://schemas.openxmlformats.org/officeDocument/2006/relationships/hyperlink" Target="http://sbdocs.psur.cornell.edu/display/PSBD/Data+Dictionary" TargetMode="External"/><Relationship Id="rId417" Type="http://schemas.openxmlformats.org/officeDocument/2006/relationships/hyperlink" Target="http://sbdocs.psur.cornell.edu/display/PSBD/Documentation+Versions" TargetMode="External"/><Relationship Id="rId459" Type="http://schemas.openxmlformats.org/officeDocument/2006/relationships/hyperlink" Target="http://sbdocs.psur.cornell.edu/display/PSBD/Contact+Us" TargetMode="External"/><Relationship Id="rId16" Type="http://schemas.openxmlformats.org/officeDocument/2006/relationships/hyperlink" Target="http://sbdocs.psur.cornell.edu/display/PSBD/Glossary" TargetMode="External"/><Relationship Id="rId221" Type="http://schemas.openxmlformats.org/officeDocument/2006/relationships/hyperlink" Target="http://sbdocs.psur.cornell.edu/display/PSBD/Glossary" TargetMode="External"/><Relationship Id="rId263" Type="http://schemas.openxmlformats.org/officeDocument/2006/relationships/hyperlink" Target="http://sbdocs.psur.cornell.edu/display/PSBD/Documentation+Versions" TargetMode="External"/><Relationship Id="rId319" Type="http://schemas.openxmlformats.org/officeDocument/2006/relationships/hyperlink" Target="http://sbdocs.psur.cornell.edu/display/PSBD/Data+Dictionary" TargetMode="External"/><Relationship Id="rId470" Type="http://schemas.openxmlformats.org/officeDocument/2006/relationships/hyperlink" Target="http://www.dec.ny.gov/chemical/27506.html" TargetMode="External"/><Relationship Id="rId58" Type="http://schemas.openxmlformats.org/officeDocument/2006/relationships/hyperlink" Target="http://sbdocs.psur.cornell.edu/display/OA61/Step-by-Step+Text+File+Validation+Instructions" TargetMode="External"/><Relationship Id="rId123" Type="http://schemas.openxmlformats.org/officeDocument/2006/relationships/hyperlink" Target="http://sbdocs.psur.cornell.edu/display/PSBD/Glossary" TargetMode="External"/><Relationship Id="rId330" Type="http://schemas.openxmlformats.org/officeDocument/2006/relationships/hyperlink" Target="http://sbdocs.psur.cornell.edu/display/PSBD/Data+Dictionary" TargetMode="External"/><Relationship Id="rId165" Type="http://schemas.openxmlformats.org/officeDocument/2006/relationships/hyperlink" Target="http://sbdocs.psur.cornell.edu/display/PSBD/Data+Dictionary" TargetMode="External"/><Relationship Id="rId372" Type="http://schemas.openxmlformats.org/officeDocument/2006/relationships/hyperlink" Target="http://sbdocs.psur.cornell.edu/display/PSBD/Glossary" TargetMode="External"/><Relationship Id="rId428" Type="http://schemas.openxmlformats.org/officeDocument/2006/relationships/hyperlink" Target="http://www.dec.ny.gov/permits/96354.html" TargetMode="External"/><Relationship Id="rId232" Type="http://schemas.openxmlformats.org/officeDocument/2006/relationships/hyperlink" Target="http://prl.psur.cornell.edu/WebUpload.aspx?activity=false" TargetMode="External"/><Relationship Id="rId274" Type="http://schemas.openxmlformats.org/officeDocument/2006/relationships/hyperlink" Target="http://sbdocs.psur.cornell.edu/display/PSBD/Report+File+Naming" TargetMode="External"/><Relationship Id="rId481" Type="http://schemas.openxmlformats.org/officeDocument/2006/relationships/hyperlink" Target="http://sbdocs.psur.cornell.edu/display/PSBD/Notes" TargetMode="External"/><Relationship Id="rId27" Type="http://schemas.openxmlformats.org/officeDocument/2006/relationships/hyperlink" Target="http://sbdocs.psur.cornell.edu/display/PSBD/Glossary" TargetMode="External"/><Relationship Id="rId69" Type="http://schemas.openxmlformats.org/officeDocument/2006/relationships/hyperlink" Target="http://sbdocs.psur.cornell.edu/display/PSBD/Glossary" TargetMode="External"/><Relationship Id="rId134" Type="http://schemas.openxmlformats.org/officeDocument/2006/relationships/hyperlink" Target="http://sbdocs.psur.cornell.edu/display/PSBD/Glossary" TargetMode="External"/><Relationship Id="rId80" Type="http://schemas.openxmlformats.org/officeDocument/2006/relationships/hyperlink" Target="http://sbdocs.psur.cornell.edu/display/PSBD/Glossary" TargetMode="External"/><Relationship Id="rId176" Type="http://schemas.openxmlformats.org/officeDocument/2006/relationships/hyperlink" Target="http://sbdocs.psur.cornell.edu/display/PSBD/Data+Dictionary" TargetMode="External"/><Relationship Id="rId341" Type="http://schemas.openxmlformats.org/officeDocument/2006/relationships/hyperlink" Target="http://sbdocs.psur.cornell.edu/display/PSBD/Data+Dictionary" TargetMode="External"/><Relationship Id="rId383" Type="http://schemas.openxmlformats.org/officeDocument/2006/relationships/hyperlink" Target="http://sbdocs.psur.cornell.edu/display/PSBD/Glossary" TargetMode="External"/><Relationship Id="rId439" Type="http://schemas.openxmlformats.org/officeDocument/2006/relationships/hyperlink" Target="http://sbdocs.psur.cornell.edu/display/PSBD/Data+Dictionary" TargetMode="External"/><Relationship Id="rId201" Type="http://schemas.openxmlformats.org/officeDocument/2006/relationships/hyperlink" Target="http://sbdocs.psur.cornell.edu/display/PSBD/Glossary" TargetMode="External"/><Relationship Id="rId243" Type="http://schemas.openxmlformats.org/officeDocument/2006/relationships/image" Target="media/image10.jpeg"/><Relationship Id="rId285" Type="http://schemas.openxmlformats.org/officeDocument/2006/relationships/hyperlink" Target="http://sbdocs.psur.cornell.edu/display/LIB61/Change+Report+Root" TargetMode="External"/><Relationship Id="rId450" Type="http://schemas.openxmlformats.org/officeDocument/2006/relationships/hyperlink" Target="http://www.nysprl.com/IdentityFile.htm" TargetMode="External"/><Relationship Id="rId506" Type="http://schemas.openxmlformats.org/officeDocument/2006/relationships/hyperlink" Target="http://prl.psur.cornell.edu/WebUpload.aspx" TargetMode="External"/><Relationship Id="rId38" Type="http://schemas.openxmlformats.org/officeDocument/2006/relationships/hyperlink" Target="http://sbdocs.psur.cornell.edu/display/PSBD/Glossary" TargetMode="External"/><Relationship Id="rId103" Type="http://schemas.openxmlformats.org/officeDocument/2006/relationships/hyperlink" Target="http://sbdocs.psur.cornell.edu/display/PSBD/Glossary" TargetMode="External"/><Relationship Id="rId310" Type="http://schemas.openxmlformats.org/officeDocument/2006/relationships/hyperlink" Target="http://www.nysprl.com/" TargetMode="External"/><Relationship Id="rId492" Type="http://schemas.openxmlformats.org/officeDocument/2006/relationships/hyperlink" Target="http://sbdocs.psur.cornell.edu/display/PSBD/Glossary" TargetMode="External"/><Relationship Id="rId91" Type="http://schemas.openxmlformats.org/officeDocument/2006/relationships/hyperlink" Target="http://sbdocs.psur.cornell.edu/display/PSBD/Data+Dictionary" TargetMode="External"/><Relationship Id="rId145" Type="http://schemas.openxmlformats.org/officeDocument/2006/relationships/hyperlink" Target="http://sbdocs.psur.cornell.edu/display/OA61/File+Saving" TargetMode="External"/><Relationship Id="rId187" Type="http://schemas.openxmlformats.org/officeDocument/2006/relationships/hyperlink" Target="http://sbdocs.psur.cornell.edu/display/PSBD/Data+Dictionary" TargetMode="External"/><Relationship Id="rId352" Type="http://schemas.openxmlformats.org/officeDocument/2006/relationships/hyperlink" Target="http://sbdocs.psur.cornell.edu/display/PSBD/Data+Dictionary" TargetMode="External"/><Relationship Id="rId394" Type="http://schemas.openxmlformats.org/officeDocument/2006/relationships/hyperlink" Target="http://sbdocs.psur.cornell.edu/display/PSBD/Glossary" TargetMode="External"/><Relationship Id="rId408" Type="http://schemas.openxmlformats.org/officeDocument/2006/relationships/hyperlink" Target="http://sbdocs.psur.cornell.edu/display/PSBD/Glossary" TargetMode="External"/><Relationship Id="rId212" Type="http://schemas.openxmlformats.org/officeDocument/2006/relationships/hyperlink" Target="http://sbdocs.psur.cornell.edu/display/PSBD/Glossary" TargetMode="External"/><Relationship Id="rId254" Type="http://schemas.openxmlformats.org/officeDocument/2006/relationships/hyperlink" Target="http://sbdocs.psur.cornell.edu/display/PSBD/Glossary" TargetMode="External"/><Relationship Id="rId49" Type="http://schemas.openxmlformats.org/officeDocument/2006/relationships/hyperlink" Target="http://sbdocs.psur.cornell.edu/display/PSBD/Glossary" TargetMode="External"/><Relationship Id="rId114" Type="http://schemas.openxmlformats.org/officeDocument/2006/relationships/hyperlink" Target="http://sbdocs.psur.cornell.edu/display/PSBD/Glossary" TargetMode="External"/><Relationship Id="rId296" Type="http://schemas.openxmlformats.org/officeDocument/2006/relationships/hyperlink" Target="http://sbdocs.psur.cornell.edu/display/PSBD/Glossary" TargetMode="External"/><Relationship Id="rId461" Type="http://schemas.openxmlformats.org/officeDocument/2006/relationships/hyperlink" Target="http://sbdocs.psur.cornell.edu/display/PSBD/Documentation+Versions" TargetMode="External"/><Relationship Id="rId517" Type="http://schemas.openxmlformats.org/officeDocument/2006/relationships/footer" Target="footer1.xml"/><Relationship Id="rId60" Type="http://schemas.openxmlformats.org/officeDocument/2006/relationships/hyperlink" Target="http://sbdocs.psur.cornell.edu/display/PSBD/Glossary" TargetMode="External"/><Relationship Id="rId156" Type="http://schemas.openxmlformats.org/officeDocument/2006/relationships/hyperlink" Target="http://sbdocs.psur.cornell.edu/display/PSBD/Glossary" TargetMode="External"/><Relationship Id="rId198" Type="http://schemas.openxmlformats.org/officeDocument/2006/relationships/hyperlink" Target="http://sbdocs.psur.cornell.edu/display/PSBD/Data+Dictionary" TargetMode="External"/><Relationship Id="rId321" Type="http://schemas.openxmlformats.org/officeDocument/2006/relationships/hyperlink" Target="http://sbdocs.psur.cornell.edu/display/PSBD/Data+Dictionary" TargetMode="External"/><Relationship Id="rId363" Type="http://schemas.openxmlformats.org/officeDocument/2006/relationships/hyperlink" Target="http://sbdocs.psur.cornell.edu/display/PSBD/Data+Dictionary" TargetMode="External"/><Relationship Id="rId419" Type="http://schemas.openxmlformats.org/officeDocument/2006/relationships/hyperlink" Target="http://sbdocs.psur.cornell.edu/display/PSBD/Glossary" TargetMode="External"/><Relationship Id="rId223" Type="http://schemas.openxmlformats.org/officeDocument/2006/relationships/hyperlink" Target="http://sbdocs.psur.cornell.edu/display/PSBD/Glossary" TargetMode="External"/><Relationship Id="rId430" Type="http://schemas.openxmlformats.org/officeDocument/2006/relationships/hyperlink" Target="http://sbdocs.psur.cornell.edu/display/PSBD/Documentation+Versions" TargetMode="External"/><Relationship Id="rId18" Type="http://schemas.openxmlformats.org/officeDocument/2006/relationships/hyperlink" Target="http://sbdocs.psur.cornell.edu/display/PSBD/Glossary" TargetMode="External"/><Relationship Id="rId265" Type="http://schemas.openxmlformats.org/officeDocument/2006/relationships/hyperlink" Target="http://sbdocs.psur.cornell.edu/display/PSBD/Documentation+Versions" TargetMode="External"/><Relationship Id="rId472" Type="http://schemas.openxmlformats.org/officeDocument/2006/relationships/hyperlink" Target="http://sbdocs.psur.cornell.edu/display/PSBD/Glossary" TargetMode="External"/><Relationship Id="rId125" Type="http://schemas.openxmlformats.org/officeDocument/2006/relationships/hyperlink" Target="http://sbdocs.psur.cornell.edu/display/LIB61/Reporting+No+Applications+or+Sales" TargetMode="External"/><Relationship Id="rId167" Type="http://schemas.openxmlformats.org/officeDocument/2006/relationships/hyperlink" Target="http://sbdocs.psur.cornell.edu/display/PSBD/Glossary" TargetMode="External"/><Relationship Id="rId332" Type="http://schemas.openxmlformats.org/officeDocument/2006/relationships/hyperlink" Target="http://sbdocs.psur.cornell.edu/display/PSBD/Glossary" TargetMode="External"/><Relationship Id="rId374" Type="http://schemas.openxmlformats.org/officeDocument/2006/relationships/hyperlink" Target="http://Glossary" TargetMode="External"/><Relationship Id="rId71" Type="http://schemas.openxmlformats.org/officeDocument/2006/relationships/hyperlink" Target="http://sbdocs.psur.cornell.edu/display/PSBD/Glossary" TargetMode="External"/><Relationship Id="rId234" Type="http://schemas.openxmlformats.org/officeDocument/2006/relationships/hyperlink" Target="http://sbdocs.psur.cornell.edu/display/PSBD/Glossary" TargetMode="External"/><Relationship Id="rId2" Type="http://schemas.openxmlformats.org/officeDocument/2006/relationships/numbering" Target="numbering.xml"/><Relationship Id="rId29" Type="http://schemas.openxmlformats.org/officeDocument/2006/relationships/hyperlink" Target="http://sbdocs.psur.cornell.edu/display/PSBD/Glossary" TargetMode="External"/><Relationship Id="rId276" Type="http://schemas.openxmlformats.org/officeDocument/2006/relationships/hyperlink" Target="http://sbdocs.psur.cornell.edu/display/OA61/File+Validation+Exception+Report" TargetMode="External"/><Relationship Id="rId441" Type="http://schemas.openxmlformats.org/officeDocument/2006/relationships/hyperlink" Target="http://sbdocs.psur.cornell.edu/display/PSBD/Data+Dictionary" TargetMode="External"/><Relationship Id="rId483" Type="http://schemas.openxmlformats.org/officeDocument/2006/relationships/hyperlink" Target="http://www.nysprl.com/ClientSoftware.htm" TargetMode="External"/><Relationship Id="rId40" Type="http://schemas.openxmlformats.org/officeDocument/2006/relationships/hyperlink" Target="http://sbdocs.psur.cornell.edu/display/PSBD/Glossary" TargetMode="External"/><Relationship Id="rId136" Type="http://schemas.openxmlformats.org/officeDocument/2006/relationships/hyperlink" Target="http://sbdocs.psur.cornell.edu/display/OA61/Report+Form+Menus+and+Controls" TargetMode="External"/><Relationship Id="rId178" Type="http://schemas.openxmlformats.org/officeDocument/2006/relationships/hyperlink" Target="http://sbdocs.psur.cornell.edu/display/PSBD/Data+Dictionary" TargetMode="External"/><Relationship Id="rId301" Type="http://schemas.openxmlformats.org/officeDocument/2006/relationships/hyperlink" Target="http://sbdocs.psur.cornell.edu/display/PSBD/Glossary" TargetMode="External"/><Relationship Id="rId343" Type="http://schemas.openxmlformats.org/officeDocument/2006/relationships/hyperlink" Target="http://sbdocs.psur.cornell.edu/display/PSBD/Data+Dictionary" TargetMode="External"/><Relationship Id="rId82" Type="http://schemas.openxmlformats.org/officeDocument/2006/relationships/hyperlink" Target="http://sbdocs.psur.cornell.edu/display/PSBD/Glossary" TargetMode="External"/><Relationship Id="rId203" Type="http://schemas.openxmlformats.org/officeDocument/2006/relationships/hyperlink" Target="http://sbdocs.psur.cornell.edu/display/OB61/Option+B+User+Guide" TargetMode="External"/><Relationship Id="rId385" Type="http://schemas.openxmlformats.org/officeDocument/2006/relationships/hyperlink" Target="http://sbdocs.psur.cornell.edu/display/PSBD/Glossary" TargetMode="External"/><Relationship Id="rId245" Type="http://schemas.openxmlformats.org/officeDocument/2006/relationships/hyperlink" Target="http://sbdocs.psur.cornell.edu/display/PSBD/Data+Dictionary" TargetMode="External"/><Relationship Id="rId287" Type="http://schemas.openxmlformats.org/officeDocument/2006/relationships/hyperlink" Target="http://sbdocs.psur.cornell.edu/display/LIB61/Validation" TargetMode="External"/><Relationship Id="rId410" Type="http://schemas.openxmlformats.org/officeDocument/2006/relationships/hyperlink" Target="http://sbdocs.psur.cornell.edu/display/PSBD/Glossary" TargetMode="External"/><Relationship Id="rId452" Type="http://schemas.openxmlformats.org/officeDocument/2006/relationships/hyperlink" Target="http://sbdocs.psur.cornell.edu/display/PSBD/Documentation+Versions" TargetMode="External"/><Relationship Id="rId494" Type="http://schemas.openxmlformats.org/officeDocument/2006/relationships/image" Target="media/image15.jpeg"/><Relationship Id="rId508" Type="http://schemas.openxmlformats.org/officeDocument/2006/relationships/hyperlink" Target="http://sbdocs.psur.cornell.edu/pages/viewpage.action?pageId=2490717" TargetMode="External"/><Relationship Id="rId105" Type="http://schemas.openxmlformats.org/officeDocument/2006/relationships/hyperlink" Target="http://sbdocs.psur.cornell.edu/display/PSBD/Glossary" TargetMode="External"/><Relationship Id="rId147" Type="http://schemas.openxmlformats.org/officeDocument/2006/relationships/hyperlink" Target="http://sbdocs.psur.cornell.edu/display/OA61/Editing+Functions" TargetMode="External"/><Relationship Id="rId312" Type="http://schemas.openxmlformats.org/officeDocument/2006/relationships/hyperlink" Target="mailto:prl@dec.ny.gov" TargetMode="External"/><Relationship Id="rId354" Type="http://schemas.openxmlformats.org/officeDocument/2006/relationships/hyperlink" Target="http://sbdocs.psur.cornell.edu/display/PSBD/Data+Dictionary" TargetMode="External"/><Relationship Id="rId51" Type="http://schemas.openxmlformats.org/officeDocument/2006/relationships/hyperlink" Target="http://sbdocs.psur.cornell.edu/display/LIB61/Reporting+No+Applications+or+Sales" TargetMode="External"/><Relationship Id="rId93" Type="http://schemas.openxmlformats.org/officeDocument/2006/relationships/hyperlink" Target="http://sbdocs.psur.cornell.edu/display/OA61/EPA+Registration+Number+List" TargetMode="External"/><Relationship Id="rId189" Type="http://schemas.openxmlformats.org/officeDocument/2006/relationships/hyperlink" Target="http://sbdocs.psur.cornell.edu/display/PSBD/Data+Dictionary" TargetMode="External"/><Relationship Id="rId396" Type="http://schemas.openxmlformats.org/officeDocument/2006/relationships/hyperlink" Target="http://sbdocs.psur.cornell.edu/display/PSBD/Documentation+Versions" TargetMode="External"/><Relationship Id="rId214" Type="http://schemas.openxmlformats.org/officeDocument/2006/relationships/hyperlink" Target="http://sbdocs.psur.cornell.edu/display/PSBD/Glossary" TargetMode="External"/><Relationship Id="rId256" Type="http://schemas.openxmlformats.org/officeDocument/2006/relationships/hyperlink" Target="http://sbdocs.psur.cornell.edu/display/PSBD/Glossary" TargetMode="External"/><Relationship Id="rId298" Type="http://schemas.openxmlformats.org/officeDocument/2006/relationships/hyperlink" Target="http://sbdocs.psur.cornell.edu/display/PSBD/Glossary" TargetMode="External"/><Relationship Id="rId421" Type="http://schemas.openxmlformats.org/officeDocument/2006/relationships/hyperlink" Target="http://sbdocs.psur.cornell.edu/display/PSBD/Welcome" TargetMode="External"/><Relationship Id="rId463" Type="http://schemas.openxmlformats.org/officeDocument/2006/relationships/hyperlink" Target="http://sbdocs.psur.cornell.edu/display/PSBD/Contact+Us" TargetMode="External"/><Relationship Id="rId519" Type="http://schemas.openxmlformats.org/officeDocument/2006/relationships/theme" Target="theme/theme1.xml"/><Relationship Id="rId116" Type="http://schemas.openxmlformats.org/officeDocument/2006/relationships/hyperlink" Target="http://sbdocs.psur.cornell.edu/display/PSBD/Glossary" TargetMode="External"/><Relationship Id="rId158" Type="http://schemas.openxmlformats.org/officeDocument/2006/relationships/hyperlink" Target="http://sbdocs.psur.cornell.edu/display/PSBD/Data+Dictionary" TargetMode="External"/><Relationship Id="rId323" Type="http://schemas.openxmlformats.org/officeDocument/2006/relationships/hyperlink" Target="http://sbdocs.psur.cornell.edu/display/PSBD/Data+Dictionary" TargetMode="External"/><Relationship Id="rId20" Type="http://schemas.openxmlformats.org/officeDocument/2006/relationships/image" Target="media/image3.jpeg"/><Relationship Id="rId62" Type="http://schemas.openxmlformats.org/officeDocument/2006/relationships/hyperlink" Target="http://sbdocs.psur.cornell.edu/display/PSBD/Glossary" TargetMode="External"/><Relationship Id="rId365" Type="http://schemas.openxmlformats.org/officeDocument/2006/relationships/hyperlink" Target="http://sbdocs.psur.cornell.edu/display/PSBD/Glossary" TargetMode="External"/><Relationship Id="rId225" Type="http://schemas.openxmlformats.org/officeDocument/2006/relationships/hyperlink" Target="http://sbdocs.psur.cornell.edu/display/PSBD/Data+Dictionary" TargetMode="External"/><Relationship Id="rId267" Type="http://schemas.openxmlformats.org/officeDocument/2006/relationships/hyperlink" Target="http://sbdocs.psur.cornell.edu/display/OB61/Option+B+User+Guide" TargetMode="External"/><Relationship Id="rId432" Type="http://schemas.openxmlformats.org/officeDocument/2006/relationships/hyperlink" Target="http://sbdocs.psur.cornell.edu/pages/viewpage.action?pageId=2490717" TargetMode="External"/><Relationship Id="rId474" Type="http://schemas.openxmlformats.org/officeDocument/2006/relationships/hyperlink" Target="http://sbdocs.psur.cornell.edu/display/PSBD/Glossary" TargetMode="External"/><Relationship Id="rId127" Type="http://schemas.openxmlformats.org/officeDocument/2006/relationships/hyperlink" Target="http://sbdocs.psur.cornell.edu/display/PSBD/Glossary" TargetMode="External"/><Relationship Id="rId31" Type="http://schemas.openxmlformats.org/officeDocument/2006/relationships/hyperlink" Target="http://sbdocs.psur.cornell.edu/display/PSBD/Glossary" TargetMode="External"/><Relationship Id="rId73" Type="http://schemas.openxmlformats.org/officeDocument/2006/relationships/hyperlink" Target="http://sbdocs.psur.cornell.edu/display/PSBD/Glossary" TargetMode="External"/><Relationship Id="rId169" Type="http://schemas.openxmlformats.org/officeDocument/2006/relationships/hyperlink" Target="http://sbdocs.psur.cornell.edu/display/PSBD/Data+Dictionary" TargetMode="External"/><Relationship Id="rId334" Type="http://schemas.openxmlformats.org/officeDocument/2006/relationships/hyperlink" Target="http://sbdocs.psur.cornell.edu/display/PSBD/Glossary" TargetMode="External"/><Relationship Id="rId376" Type="http://schemas.openxmlformats.org/officeDocument/2006/relationships/hyperlink" Target="http://sbdocs.psur.cornell.edu/display/PSBD/Glossary" TargetMode="External"/><Relationship Id="rId4" Type="http://schemas.openxmlformats.org/officeDocument/2006/relationships/settings" Target="settings.xml"/><Relationship Id="rId180" Type="http://schemas.openxmlformats.org/officeDocument/2006/relationships/hyperlink" Target="http://sbdocs.psur.cornell.edu/display/PSBD/Data+Dictionary" TargetMode="External"/><Relationship Id="rId236" Type="http://schemas.openxmlformats.org/officeDocument/2006/relationships/hyperlink" Target="http://sbdocs.psur.cornell.edu/display/PSBD/Glossary" TargetMode="External"/><Relationship Id="rId278" Type="http://schemas.openxmlformats.org/officeDocument/2006/relationships/hyperlink" Target="http://sbdocs.psur.cornell.edu/display/PSBD/Glossary" TargetMode="External"/><Relationship Id="rId401" Type="http://schemas.openxmlformats.org/officeDocument/2006/relationships/hyperlink" Target="http://sbdocs.psur.cornell.edu/display/PSBD/Glossary" TargetMode="External"/><Relationship Id="rId443" Type="http://schemas.openxmlformats.org/officeDocument/2006/relationships/hyperlink" Target="http://www.dec.ny.gov/regs/4424.html" TargetMode="External"/><Relationship Id="rId303" Type="http://schemas.openxmlformats.org/officeDocument/2006/relationships/hyperlink" Target="mailto:prlsupport@nysprl.com." TargetMode="External"/><Relationship Id="rId485" Type="http://schemas.openxmlformats.org/officeDocument/2006/relationships/hyperlink" Target="http://sbdocs.psur.cornell.edu/display/PSBD/Documentation+Versions" TargetMode="External"/><Relationship Id="rId42" Type="http://schemas.openxmlformats.org/officeDocument/2006/relationships/hyperlink" Target="http://sbdocs.psur.cornell.edu/display/LIB61/Reporting+for+Multiple+Applicators" TargetMode="External"/><Relationship Id="rId84" Type="http://schemas.openxmlformats.org/officeDocument/2006/relationships/hyperlink" Target="http://sbdocs.psur.cornell.edu/display/PSBD/Glossary" TargetMode="External"/><Relationship Id="rId138" Type="http://schemas.openxmlformats.org/officeDocument/2006/relationships/hyperlink" Target="http://sbdocs.psur.cornell.edu/display/PSBD/Glossary" TargetMode="External"/><Relationship Id="rId345" Type="http://schemas.openxmlformats.org/officeDocument/2006/relationships/hyperlink" Target="http://sbdocs.psur.cornell.edu/display/PSBD/Data+Dictionary" TargetMode="External"/><Relationship Id="rId387" Type="http://schemas.openxmlformats.org/officeDocument/2006/relationships/hyperlink" Target="http://sbdocs.psur.cornell.edu/display/LIB60/EPA+Registration+Number+List" TargetMode="External"/><Relationship Id="rId510" Type="http://schemas.openxmlformats.org/officeDocument/2006/relationships/hyperlink" Target="http://sbdocs.psur.cornell.edu/display/OB60/Option+B+User+Guide" TargetMode="External"/><Relationship Id="rId191" Type="http://schemas.openxmlformats.org/officeDocument/2006/relationships/hyperlink" Target="http://sbdocs.psur.cornell.edu/display/PSBD/Data+Dictionary" TargetMode="External"/><Relationship Id="rId205" Type="http://schemas.openxmlformats.org/officeDocument/2006/relationships/hyperlink" Target="http://sbdocs.psur.cornell.edu/display/PSBD/Glossary" TargetMode="External"/><Relationship Id="rId247" Type="http://schemas.openxmlformats.org/officeDocument/2006/relationships/hyperlink" Target="http://sbdocs.psur.cornell.edu/display/PSBD/Data+Dictionary" TargetMode="External"/><Relationship Id="rId412" Type="http://schemas.openxmlformats.org/officeDocument/2006/relationships/hyperlink" Target="http://sbdocs.psur.cornell.edu/display/PSBD/Glossary" TargetMode="External"/><Relationship Id="rId107" Type="http://schemas.openxmlformats.org/officeDocument/2006/relationships/hyperlink" Target="http://sbdocs.psur.cornell.edu/display/PSBD/Glossary" TargetMode="External"/><Relationship Id="rId289" Type="http://schemas.openxmlformats.org/officeDocument/2006/relationships/hyperlink" Target="http://sbdocs.psur.cornell.edu/display/PSBD/Report+File+Naming" TargetMode="External"/><Relationship Id="rId454" Type="http://schemas.openxmlformats.org/officeDocument/2006/relationships/hyperlink" Target="http://www.dec.ny.gov/regs/4424.html" TargetMode="External"/><Relationship Id="rId496" Type="http://schemas.openxmlformats.org/officeDocument/2006/relationships/hyperlink" Target="http://sbdocs.psur.cornell.edu/display/PSBD/Documentation+Versions" TargetMode="External"/><Relationship Id="rId11" Type="http://schemas.openxmlformats.org/officeDocument/2006/relationships/hyperlink" Target="http://www.dec.ny.gov/chemical/27506.html" TargetMode="External"/><Relationship Id="rId53" Type="http://schemas.openxmlformats.org/officeDocument/2006/relationships/hyperlink" Target="http://sbdocs.psur.cornell.edu/display/PSBD/Glossary" TargetMode="External"/><Relationship Id="rId149" Type="http://schemas.openxmlformats.org/officeDocument/2006/relationships/hyperlink" Target="http://sbdocs.psur.cornell.edu/display/OA61/Option+A+User+Guide" TargetMode="External"/><Relationship Id="rId314" Type="http://schemas.openxmlformats.org/officeDocument/2006/relationships/hyperlink" Target="http://sbdocs.psur.cornell.edu/display/PSBD/Glossary" TargetMode="External"/><Relationship Id="rId356" Type="http://schemas.openxmlformats.org/officeDocument/2006/relationships/hyperlink" Target="http://sbdocs.psur.cornell.edu/display/PSBD/Data+Dictionary" TargetMode="External"/><Relationship Id="rId398" Type="http://schemas.openxmlformats.org/officeDocument/2006/relationships/hyperlink" Target="http://sbdocs.psur.cornell.edu/display/PSBD/Glossary" TargetMode="External"/><Relationship Id="rId95" Type="http://schemas.openxmlformats.org/officeDocument/2006/relationships/hyperlink" Target="http://sbdocs.psur.cornell.edu/display/PSBD/Glossary" TargetMode="External"/><Relationship Id="rId160" Type="http://schemas.openxmlformats.org/officeDocument/2006/relationships/hyperlink" Target="http://sbdocs.psur.cornell.edu/display/PSBD/Data+Dictionary" TargetMode="External"/><Relationship Id="rId216" Type="http://schemas.openxmlformats.org/officeDocument/2006/relationships/hyperlink" Target="http://sbdocs.psur.cornell.edu/display/PSBD/Glossary" TargetMode="External"/><Relationship Id="rId423" Type="http://schemas.openxmlformats.org/officeDocument/2006/relationships/hyperlink" Target="http://www.dec.ny.gov/permits/45904.html" TargetMode="External"/><Relationship Id="rId258" Type="http://schemas.openxmlformats.org/officeDocument/2006/relationships/hyperlink" Target="http://sbdocs.psur.cornell.edu/display/PSBD/Glossary" TargetMode="External"/><Relationship Id="rId465" Type="http://schemas.openxmlformats.org/officeDocument/2006/relationships/hyperlink" Target="http://prl.psur.cornell.edu/WebUpload.aspx" TargetMode="External"/><Relationship Id="rId22" Type="http://schemas.openxmlformats.org/officeDocument/2006/relationships/hyperlink" Target="http://sbdocs.psur.cornell.edu/display/PSBD/Glossary" TargetMode="External"/><Relationship Id="rId64" Type="http://schemas.openxmlformats.org/officeDocument/2006/relationships/hyperlink" Target="http://sbdocs.psur.cornell.edu/display/PSBD/Glossary" TargetMode="External"/><Relationship Id="rId118" Type="http://schemas.openxmlformats.org/officeDocument/2006/relationships/hyperlink" Target="http://sbdocs.psur.cornell.edu/display/PSBD/Glossary" TargetMode="External"/><Relationship Id="rId325" Type="http://schemas.openxmlformats.org/officeDocument/2006/relationships/hyperlink" Target="http://sbdocs.psur.cornell.edu/display/PSBD/Data+Dictionary" TargetMode="External"/><Relationship Id="rId367" Type="http://schemas.openxmlformats.org/officeDocument/2006/relationships/hyperlink" Target="http://vm-atlas:8090/display/PSBD/Glossary" TargetMode="External"/><Relationship Id="rId171" Type="http://schemas.openxmlformats.org/officeDocument/2006/relationships/hyperlink" Target="http://sbdocs.psur.cornell.edu/display/PSBD/Data+Dictionary" TargetMode="External"/><Relationship Id="rId227" Type="http://schemas.openxmlformats.org/officeDocument/2006/relationships/hyperlink" Target="http://sbdocs.psur.cornell.edu/display/PSBD/Glossary" TargetMode="External"/><Relationship Id="rId269" Type="http://schemas.openxmlformats.org/officeDocument/2006/relationships/hyperlink" Target="http://sbdocs.psur.cornell.edu/display/PSBD/Glossary" TargetMode="External"/><Relationship Id="rId434" Type="http://schemas.openxmlformats.org/officeDocument/2006/relationships/hyperlink" Target="http://sbdocs.psur.cornell.edu/display/PSBD/Submitting+Your+Electronic+Report" TargetMode="External"/><Relationship Id="rId476" Type="http://schemas.openxmlformats.org/officeDocument/2006/relationships/hyperlink" Target="http://www.dec.ny.gov/chemical/27506.html" TargetMode="External"/><Relationship Id="rId33" Type="http://schemas.openxmlformats.org/officeDocument/2006/relationships/hyperlink" Target="http://sbdocs.psur.cornell.edu/display/PSBD/Glossary" TargetMode="External"/><Relationship Id="rId129" Type="http://schemas.openxmlformats.org/officeDocument/2006/relationships/hyperlink" Target="http://sbdocs.psur.cornell.edu/display/PSBD/Glossary" TargetMode="External"/><Relationship Id="rId280" Type="http://schemas.openxmlformats.org/officeDocument/2006/relationships/hyperlink" Target="http://sbdocs.psur.cornell.edu/display/OA61/File+Validation+Exception+Report" TargetMode="External"/><Relationship Id="rId336" Type="http://schemas.openxmlformats.org/officeDocument/2006/relationships/hyperlink" Target="http://sbdocs.psur.cornell.edu/display/PSBD/Data+Dictionary" TargetMode="External"/><Relationship Id="rId501" Type="http://schemas.openxmlformats.org/officeDocument/2006/relationships/hyperlink" Target="http://sbdocs.psur.cornell.edu/display/PSBD/Start+Here" TargetMode="External"/><Relationship Id="rId75" Type="http://schemas.openxmlformats.org/officeDocument/2006/relationships/hyperlink" Target="http://sbdocs.psur.cornell.edu/display/PSBD/Glossary" TargetMode="External"/><Relationship Id="rId140" Type="http://schemas.openxmlformats.org/officeDocument/2006/relationships/hyperlink" Target="http://sbdocs.psur.cornell.edu/display/PSBD/Glossary" TargetMode="External"/><Relationship Id="rId182" Type="http://schemas.openxmlformats.org/officeDocument/2006/relationships/hyperlink" Target="http://www.dec.ny.gov/regs/4424.html" TargetMode="External"/><Relationship Id="rId378" Type="http://schemas.openxmlformats.org/officeDocument/2006/relationships/hyperlink" Target="http://sbdocs.psur.cornell.edu/display/LIB60/County+Code+Popup" TargetMode="External"/><Relationship Id="rId403" Type="http://schemas.openxmlformats.org/officeDocument/2006/relationships/hyperlink" Target="http://sbdocs.psur.cornell.edu/display/PSBD/Glossary" TargetMode="External"/><Relationship Id="rId6" Type="http://schemas.openxmlformats.org/officeDocument/2006/relationships/footnotes" Target="footnotes.xml"/><Relationship Id="rId238" Type="http://schemas.openxmlformats.org/officeDocument/2006/relationships/hyperlink" Target="http://sbdocs.psur.cornell.edu/display/PSBD/Glossary" TargetMode="External"/><Relationship Id="rId445" Type="http://schemas.openxmlformats.org/officeDocument/2006/relationships/hyperlink" Target="http://sbdocs.psur.cornell.edu/display/PSBD/Data+Dictionary" TargetMode="External"/><Relationship Id="rId487" Type="http://schemas.openxmlformats.org/officeDocument/2006/relationships/hyperlink" Target="http://sbdocs.psur.cornell.edu/display/PSBD/Glossary" TargetMode="External"/><Relationship Id="rId291" Type="http://schemas.openxmlformats.org/officeDocument/2006/relationships/hyperlink" Target="http://sbdocs.psur.cornell.edu/display/LIB61/Validation" TargetMode="External"/><Relationship Id="rId305" Type="http://schemas.openxmlformats.org/officeDocument/2006/relationships/hyperlink" Target="http://sbdocs.psur.cornell.edu/display/PSBD/Submitting+Your+Electronic+Report" TargetMode="External"/><Relationship Id="rId347" Type="http://schemas.openxmlformats.org/officeDocument/2006/relationships/hyperlink" Target="http://www.dec.ny.gov/regs/4424.html" TargetMode="External"/><Relationship Id="rId512" Type="http://schemas.openxmlformats.org/officeDocument/2006/relationships/hyperlink" Target="http://sbdocs.psur.cornell.edu/pages/viewpage.action?pageId=2490717" TargetMode="External"/><Relationship Id="rId44" Type="http://schemas.openxmlformats.org/officeDocument/2006/relationships/hyperlink" Target="http://sbdocs.psur.cornell.edu/display/PSBD/Glossary" TargetMode="External"/><Relationship Id="rId86" Type="http://schemas.openxmlformats.org/officeDocument/2006/relationships/hyperlink" Target="http://sbdocs.psur.cornell.edu/display/PSBD/Glossary" TargetMode="External"/><Relationship Id="rId151" Type="http://schemas.openxmlformats.org/officeDocument/2006/relationships/hyperlink" Target="http://sbdocs.psur.cornell.edu/display/OA61/County+Code+Popup" TargetMode="External"/><Relationship Id="rId389" Type="http://schemas.openxmlformats.org/officeDocument/2006/relationships/hyperlink" Target="http://compliance.supportportal.com/link/portal/23002/23009/Article/32855/What-is-an-EPA-establishment-number" TargetMode="External"/><Relationship Id="rId193" Type="http://schemas.openxmlformats.org/officeDocument/2006/relationships/hyperlink" Target="http://sbdocs.psur.cornell.edu/display/PSBD/Data+Dictionary" TargetMode="External"/><Relationship Id="rId207" Type="http://schemas.openxmlformats.org/officeDocument/2006/relationships/hyperlink" Target="http://sbdocs.psur.cornell.edu/display/PSBD/Glossary" TargetMode="External"/><Relationship Id="rId249" Type="http://schemas.openxmlformats.org/officeDocument/2006/relationships/hyperlink" Target="http://sbdocs.psur.cornell.edu/display/PSBD/Glossary" TargetMode="External"/><Relationship Id="rId414" Type="http://schemas.openxmlformats.org/officeDocument/2006/relationships/hyperlink" Target="http://sbdocs.psur.cornell.edu/display/PSBD/Glossary" TargetMode="External"/><Relationship Id="rId456" Type="http://schemas.openxmlformats.org/officeDocument/2006/relationships/hyperlink" Target="http://www.dec.ny.gov/chemical/27506.html" TargetMode="External"/><Relationship Id="rId498" Type="http://schemas.openxmlformats.org/officeDocument/2006/relationships/hyperlink" Target="http://sbdocs.psur.cornell.edu/display/OB60/Enabling+Macros+in+Excel" TargetMode="External"/><Relationship Id="rId13" Type="http://schemas.openxmlformats.org/officeDocument/2006/relationships/hyperlink" Target="http://www.nysprl.com/ClientSoftware.htm" TargetMode="External"/><Relationship Id="rId109" Type="http://schemas.openxmlformats.org/officeDocument/2006/relationships/image" Target="media/image5.jpeg"/><Relationship Id="rId260" Type="http://schemas.openxmlformats.org/officeDocument/2006/relationships/hyperlink" Target="http://sbdocs.psur.cornell.edu/display/PSBD/Glossary" TargetMode="External"/><Relationship Id="rId316" Type="http://schemas.openxmlformats.org/officeDocument/2006/relationships/hyperlink" Target="http://sbdocs.psur.cornell.edu/display/PSBD/Glossary" TargetMode="External"/><Relationship Id="rId55" Type="http://schemas.openxmlformats.org/officeDocument/2006/relationships/hyperlink" Target="http://sbdocs.psur.cornell.edu/display/PSBD/Glossary" TargetMode="External"/><Relationship Id="rId97" Type="http://schemas.openxmlformats.org/officeDocument/2006/relationships/hyperlink" Target="http://sbdocs.psur.cornell.edu/display/OA61/EPA+Registration+Number+List" TargetMode="External"/><Relationship Id="rId120" Type="http://schemas.openxmlformats.org/officeDocument/2006/relationships/hyperlink" Target="http://sbdocs.psur.cornell.edu/display/PSBD/Glossary" TargetMode="External"/><Relationship Id="rId358" Type="http://schemas.openxmlformats.org/officeDocument/2006/relationships/hyperlink" Target="http://www.dec.ny.gov/regs/4424.html" TargetMode="External"/><Relationship Id="rId162" Type="http://schemas.openxmlformats.org/officeDocument/2006/relationships/hyperlink" Target="http://sbdocs.psur.cornell.edu/display/PSBD/Data+Dictionary" TargetMode="External"/><Relationship Id="rId218" Type="http://schemas.openxmlformats.org/officeDocument/2006/relationships/hyperlink" Target="http://sbdocs.psur.cornell.edu/display/PSBD/Glossary" TargetMode="External"/><Relationship Id="rId425" Type="http://schemas.openxmlformats.org/officeDocument/2006/relationships/hyperlink" Target="http://www.dec.ny.gov/regs/4424.html" TargetMode="External"/><Relationship Id="rId467" Type="http://schemas.openxmlformats.org/officeDocument/2006/relationships/hyperlink" Target="http://vm-atlas" TargetMode="External"/><Relationship Id="rId271" Type="http://schemas.openxmlformats.org/officeDocument/2006/relationships/hyperlink" Target="http://sbdocs.psur.cornell.edu/display/PSBD/Text+File+Specifications" TargetMode="External"/><Relationship Id="rId24" Type="http://schemas.openxmlformats.org/officeDocument/2006/relationships/hyperlink" Target="http://sbdocs.psur.cornell.edu/display/PSBD/Glossary" TargetMode="External"/><Relationship Id="rId66" Type="http://schemas.openxmlformats.org/officeDocument/2006/relationships/image" Target="media/image4.jpeg"/><Relationship Id="rId131" Type="http://schemas.openxmlformats.org/officeDocument/2006/relationships/hyperlink" Target="http://sbdocs.psur.cornell.edu/display/PSBD/Data+Dictionary" TargetMode="External"/><Relationship Id="rId327" Type="http://schemas.openxmlformats.org/officeDocument/2006/relationships/hyperlink" Target="http://sbdocs.psur.cornell.edu/display/PSBD/Glossary" TargetMode="External"/><Relationship Id="rId369" Type="http://schemas.openxmlformats.org/officeDocument/2006/relationships/hyperlink" Target="http://vm-atlas:8090/display/PSBD/Glossary" TargetMode="External"/><Relationship Id="rId173" Type="http://schemas.openxmlformats.org/officeDocument/2006/relationships/hyperlink" Target="http://sbdocs.psur.cornell.edu/display/PSBD/Glossary" TargetMode="External"/><Relationship Id="rId229" Type="http://schemas.openxmlformats.org/officeDocument/2006/relationships/hyperlink" Target="http://sbdocs.psur.cornell.edu/display/PSBD/Glossary" TargetMode="External"/><Relationship Id="rId380" Type="http://schemas.openxmlformats.org/officeDocument/2006/relationships/hyperlink" Target="http://Glossary" TargetMode="External"/><Relationship Id="rId436" Type="http://schemas.openxmlformats.org/officeDocument/2006/relationships/hyperlink" Target="http://www.dec.ny.gov/regs/4424.html" TargetMode="External"/><Relationship Id="rId240" Type="http://schemas.openxmlformats.org/officeDocument/2006/relationships/hyperlink" Target="http://sbdocs.psur.cornell.edu/display/PSBD/Glossary" TargetMode="External"/><Relationship Id="rId478" Type="http://schemas.openxmlformats.org/officeDocument/2006/relationships/hyperlink" Target="http://sbdocs.psur.cornell.edu/display/PSBD/Notes" TargetMode="External"/><Relationship Id="rId35" Type="http://schemas.openxmlformats.org/officeDocument/2006/relationships/hyperlink" Target="http://sbdocs.psur.cornell.edu/display/PSBD/Glossary" TargetMode="External"/><Relationship Id="rId77" Type="http://schemas.openxmlformats.org/officeDocument/2006/relationships/hyperlink" Target="http://sbdocs.psur.cornell.edu/display/PSBD/Glossary" TargetMode="External"/><Relationship Id="rId100" Type="http://schemas.openxmlformats.org/officeDocument/2006/relationships/hyperlink" Target="http://vm-atlas:8090/display/PSBD/Glossary" TargetMode="External"/><Relationship Id="rId282" Type="http://schemas.openxmlformats.org/officeDocument/2006/relationships/hyperlink" Target="http://sbdocs.psur.cornell.edu/display/OB61/Option+B+User+Guide" TargetMode="External"/><Relationship Id="rId338" Type="http://schemas.openxmlformats.org/officeDocument/2006/relationships/hyperlink" Target="http://sbdocs.psur.cornell.edu/display/PSBD/Data+Dictionary" TargetMode="External"/><Relationship Id="rId503" Type="http://schemas.openxmlformats.org/officeDocument/2006/relationships/hyperlink" Target="http://sbdocs.psur.cornell.edu/display/PSBD/Documentation+Versions" TargetMode="External"/><Relationship Id="rId8" Type="http://schemas.openxmlformats.org/officeDocument/2006/relationships/image" Target="media/image1.jpeg"/><Relationship Id="rId142" Type="http://schemas.openxmlformats.org/officeDocument/2006/relationships/hyperlink" Target="http://vm-atlas:8090/display/PSBD/Data+Dictionary" TargetMode="External"/><Relationship Id="rId184" Type="http://schemas.openxmlformats.org/officeDocument/2006/relationships/hyperlink" Target="http://sbdocs.psur.cornell.edu/display/PSBD/Glossary" TargetMode="External"/><Relationship Id="rId391" Type="http://schemas.openxmlformats.org/officeDocument/2006/relationships/hyperlink" Target="http://sbdocs.psur.cornell.edu/display/PSBD/Glossary" TargetMode="External"/><Relationship Id="rId405" Type="http://schemas.openxmlformats.org/officeDocument/2006/relationships/hyperlink" Target="http://sbdocs.psur.cornell.edu/display/PSBD/Glossary" TargetMode="External"/><Relationship Id="rId447" Type="http://schemas.openxmlformats.org/officeDocument/2006/relationships/hyperlink" Target="http://sbdocs.psur.cornell.edu/display/PSBD/Data+Dictionary" TargetMode="External"/><Relationship Id="rId251" Type="http://schemas.openxmlformats.org/officeDocument/2006/relationships/hyperlink" Target="http://sbdocs.psur.cornell.edu/display/PSBD/County+Codes" TargetMode="External"/><Relationship Id="rId489" Type="http://schemas.openxmlformats.org/officeDocument/2006/relationships/hyperlink" Target="http://sbdocs.psur.cornell.edu/display/PSBD/Glossary" TargetMode="External"/><Relationship Id="rId46" Type="http://schemas.openxmlformats.org/officeDocument/2006/relationships/hyperlink" Target="http://sbdocs.psur.cornell.edu/display/PSBD/Glossary" TargetMode="External"/><Relationship Id="rId293" Type="http://schemas.openxmlformats.org/officeDocument/2006/relationships/hyperlink" Target="http://vm-atlas:8090/display/PSBD/Glossary" TargetMode="External"/><Relationship Id="rId307" Type="http://schemas.openxmlformats.org/officeDocument/2006/relationships/hyperlink" Target="http://sbdocs.psur.cornell.edu/display/PSBD/Glossary" TargetMode="External"/><Relationship Id="rId349" Type="http://schemas.openxmlformats.org/officeDocument/2006/relationships/hyperlink" Target="http://sbdocs.psur.cornell.edu/display/PSBD/Data+Dictionary" TargetMode="External"/><Relationship Id="rId514" Type="http://schemas.openxmlformats.org/officeDocument/2006/relationships/hyperlink" Target="http://sbdocs.psur.cornell.edu/display/PSBD/Glossary" TargetMode="External"/><Relationship Id="rId88" Type="http://schemas.openxmlformats.org/officeDocument/2006/relationships/hyperlink" Target="http://sbdocs.psur.cornell.edu/display/OA61/Upload+Your+Report" TargetMode="External"/><Relationship Id="rId111" Type="http://schemas.openxmlformats.org/officeDocument/2006/relationships/image" Target="media/image7.jpeg"/><Relationship Id="rId153" Type="http://schemas.openxmlformats.org/officeDocument/2006/relationships/hyperlink" Target="http://sbdocs.psur.cornell.edu/display/PSBD/Glossary" TargetMode="External"/><Relationship Id="rId195" Type="http://schemas.openxmlformats.org/officeDocument/2006/relationships/hyperlink" Target="http://sbdocs.psur.cornell.edu/display/PSBD/Glossary" TargetMode="External"/><Relationship Id="rId209" Type="http://schemas.openxmlformats.org/officeDocument/2006/relationships/hyperlink" Target="http://sbdocs.psur.cornell.edu/display/PSBD/Glossary" TargetMode="External"/><Relationship Id="rId360" Type="http://schemas.openxmlformats.org/officeDocument/2006/relationships/hyperlink" Target="http://sbdocs.psur.cornell.edu/display/PSBD/Data+Dictionary" TargetMode="External"/><Relationship Id="rId416" Type="http://schemas.openxmlformats.org/officeDocument/2006/relationships/hyperlink" Target="http://sbdocs.psur.cornell.edu/display/OC60/Option+C+User+Guide" TargetMode="External"/><Relationship Id="rId220" Type="http://schemas.openxmlformats.org/officeDocument/2006/relationships/hyperlink" Target="http://sbdocs.psur.cornell.edu/display/OB61/Option+B+User+Guide" TargetMode="External"/><Relationship Id="rId458" Type="http://schemas.openxmlformats.org/officeDocument/2006/relationships/hyperlink" Target="http://www.dec.ny.gov/" TargetMode="External"/><Relationship Id="rId15" Type="http://schemas.openxmlformats.org/officeDocument/2006/relationships/hyperlink" Target="http://sbdocs.psur.cornell.edu/display/PSBD/Contact+Us" TargetMode="External"/><Relationship Id="rId57" Type="http://schemas.openxmlformats.org/officeDocument/2006/relationships/hyperlink" Target="http://sbdocs.psur.cornell.edu/display/LIB61/Reporting+No+Applications+or+Sales" TargetMode="External"/><Relationship Id="rId262" Type="http://schemas.openxmlformats.org/officeDocument/2006/relationships/hyperlink" Target="http://sbdocs.psur.cornell.edu/display/PSBD/Documentation+Versions" TargetMode="External"/><Relationship Id="rId318" Type="http://schemas.openxmlformats.org/officeDocument/2006/relationships/hyperlink" Target="http://sbdocs.psur.cornell.edu/display/PSBD/Data+Dictionary" TargetMode="External"/><Relationship Id="rId99" Type="http://schemas.openxmlformats.org/officeDocument/2006/relationships/hyperlink" Target="http://sbdocs.psur.cornell.edu/display/OA61/Upload+Your+Report" TargetMode="External"/><Relationship Id="rId122" Type="http://schemas.openxmlformats.org/officeDocument/2006/relationships/hyperlink" Target="http://sbdocs.psur.cornell.edu/display/PSBD/Glossary" TargetMode="External"/><Relationship Id="rId164" Type="http://schemas.openxmlformats.org/officeDocument/2006/relationships/hyperlink" Target="http://sbdocs.psur.cornell.edu/display/PSBD/Data+Dictionary" TargetMode="External"/><Relationship Id="rId371" Type="http://schemas.openxmlformats.org/officeDocument/2006/relationships/hyperlink" Target="http://vm-atlas:8090/display/PSBD/Glossary" TargetMode="External"/><Relationship Id="rId427" Type="http://schemas.openxmlformats.org/officeDocument/2006/relationships/hyperlink" Target="http://www.dec.ny.gov/regs/4424.html" TargetMode="External"/><Relationship Id="rId469" Type="http://schemas.openxmlformats.org/officeDocument/2006/relationships/hyperlink" Target="http://sbdocs.psur.cornell.edu/display/PSBD/Submitting+Your+Electronic+Report" TargetMode="External"/><Relationship Id="rId26" Type="http://schemas.openxmlformats.org/officeDocument/2006/relationships/hyperlink" Target="http://sbdocs.psur.cornell.edu/display/PSBD/Glossary" TargetMode="External"/><Relationship Id="rId231" Type="http://schemas.openxmlformats.org/officeDocument/2006/relationships/hyperlink" Target="http://sbdocs.psur.cornell.edu/display/PSBD/Glossary" TargetMode="External"/><Relationship Id="rId273" Type="http://schemas.openxmlformats.org/officeDocument/2006/relationships/hyperlink" Target="http://sbdocs.psur.cornell.edu/display/PSBD/Glossary" TargetMode="External"/><Relationship Id="rId329" Type="http://schemas.openxmlformats.org/officeDocument/2006/relationships/hyperlink" Target="http://sbdocs.psur.cornell.edu/display/PSBD/Data+Dictionary" TargetMode="External"/><Relationship Id="rId480" Type="http://schemas.openxmlformats.org/officeDocument/2006/relationships/hyperlink" Target="http://sbdocs.psur.cornell.edu/display/PSBD/Notes" TargetMode="External"/><Relationship Id="rId68" Type="http://schemas.openxmlformats.org/officeDocument/2006/relationships/hyperlink" Target="http://sbdocs.psur.cornell.edu/display/PSBD/Glossary" TargetMode="External"/><Relationship Id="rId133" Type="http://schemas.openxmlformats.org/officeDocument/2006/relationships/hyperlink" Target="http://sbdocs.psur.cornell.edu/display/PSBD/Glossary" TargetMode="External"/><Relationship Id="rId175" Type="http://schemas.openxmlformats.org/officeDocument/2006/relationships/hyperlink" Target="http://sbdocs.psur.cornell.edu/display/PSBD/Glossary" TargetMode="External"/><Relationship Id="rId340" Type="http://schemas.openxmlformats.org/officeDocument/2006/relationships/hyperlink" Target="http://sbdocs.psur.cornell.edu/display/PSBD/Data+Dictionary" TargetMode="External"/><Relationship Id="rId200" Type="http://schemas.openxmlformats.org/officeDocument/2006/relationships/hyperlink" Target="http://sbdocs.psur.cornell.edu/display/PSBD/Data+Dictionary" TargetMode="External"/><Relationship Id="rId382" Type="http://schemas.openxmlformats.org/officeDocument/2006/relationships/hyperlink" Target="http://Glossary" TargetMode="External"/><Relationship Id="rId438" Type="http://schemas.openxmlformats.org/officeDocument/2006/relationships/hyperlink" Target="http://sbdocs.psur.cornell.edu/display/PSBD/Text+File+Specifications" TargetMode="External"/><Relationship Id="rId242" Type="http://schemas.openxmlformats.org/officeDocument/2006/relationships/hyperlink" Target="http://sbdocs.psur.cornell.edu/display/PSBD/Documentation+Versions" TargetMode="External"/><Relationship Id="rId284" Type="http://schemas.openxmlformats.org/officeDocument/2006/relationships/hyperlink" Target="http://sbdocs.psur.cornell.edu/display/PSBD/Glossary" TargetMode="External"/><Relationship Id="rId491" Type="http://schemas.openxmlformats.org/officeDocument/2006/relationships/hyperlink" Target="http://sbdocs.psur.cornell.edu/display/PSBD/Glossary" TargetMode="External"/><Relationship Id="rId505" Type="http://schemas.openxmlformats.org/officeDocument/2006/relationships/hyperlink" Target="http://sbdocs.psur.cornell.edu/display/PSBD/Glossary" TargetMode="External"/><Relationship Id="rId37" Type="http://schemas.openxmlformats.org/officeDocument/2006/relationships/hyperlink" Target="http://sbdocs.psur.cornell.edu/display/PSBD/Glossary" TargetMode="External"/><Relationship Id="rId79" Type="http://schemas.openxmlformats.org/officeDocument/2006/relationships/hyperlink" Target="http://sbdocs.psur.cornell.edu/display/PSBD/Glossary" TargetMode="External"/><Relationship Id="rId102" Type="http://schemas.openxmlformats.org/officeDocument/2006/relationships/hyperlink" Target="http://sbdocs.psur.cornell.edu/display/PSBD/Text+File+Specifications" TargetMode="External"/><Relationship Id="rId144" Type="http://schemas.openxmlformats.org/officeDocument/2006/relationships/hyperlink" Target="http://sbdocs.psur.cornell.edu/display/OA61/EPA+Registration+Number+List" TargetMode="External"/><Relationship Id="rId90" Type="http://schemas.openxmlformats.org/officeDocument/2006/relationships/hyperlink" Target="http://sbdocs.psur.cornell.edu/display/PSBD/Data+Dictionary" TargetMode="External"/><Relationship Id="rId186" Type="http://schemas.openxmlformats.org/officeDocument/2006/relationships/hyperlink" Target="http://sbdocs.psur.cornell.edu/display/PSBD/Data+Dictionary" TargetMode="External"/><Relationship Id="rId351" Type="http://schemas.openxmlformats.org/officeDocument/2006/relationships/hyperlink" Target="http://sbdocs.psur.cornell.edu/display/PSBD/Data+Dictionary" TargetMode="External"/><Relationship Id="rId393" Type="http://schemas.openxmlformats.org/officeDocument/2006/relationships/hyperlink" Target="http://sbdocs.psur.cornell.edu/display/PSBD/Documentation+Versions" TargetMode="External"/><Relationship Id="rId407" Type="http://schemas.openxmlformats.org/officeDocument/2006/relationships/hyperlink" Target="http://sbdocs.psur.cornell.edu/display/PSBD/Glossary" TargetMode="External"/><Relationship Id="rId449" Type="http://schemas.openxmlformats.org/officeDocument/2006/relationships/hyperlink" Target="http://sbdocs.psur.cornell.edu/pages/viewpage.action?pageId=2490717" TargetMode="External"/><Relationship Id="rId211" Type="http://schemas.openxmlformats.org/officeDocument/2006/relationships/hyperlink" Target="http://sbdocs.psur.cornell.edu/display/PSBD/Glossary" TargetMode="External"/><Relationship Id="rId253" Type="http://schemas.openxmlformats.org/officeDocument/2006/relationships/hyperlink" Target="http://sbdocs.psur.cornell.edu/display/PSBD/Glossary" TargetMode="External"/><Relationship Id="rId295" Type="http://schemas.openxmlformats.org/officeDocument/2006/relationships/image" Target="media/image13.jpeg"/><Relationship Id="rId309" Type="http://schemas.openxmlformats.org/officeDocument/2006/relationships/hyperlink" Target="http://nysprl.com" TargetMode="External"/><Relationship Id="rId460" Type="http://schemas.openxmlformats.org/officeDocument/2006/relationships/hyperlink" Target="http://www.dec.ny.gov/regs/4424.html" TargetMode="External"/><Relationship Id="rId516" Type="http://schemas.openxmlformats.org/officeDocument/2006/relationships/header" Target="header1.xml"/><Relationship Id="rId48" Type="http://schemas.openxmlformats.org/officeDocument/2006/relationships/hyperlink" Target="http://sbdocs.psur.cornell.edu/display/PSBD/Glossary" TargetMode="External"/><Relationship Id="rId113" Type="http://schemas.openxmlformats.org/officeDocument/2006/relationships/hyperlink" Target="http://sbdocs.psur.cornell.edu/display/PSBD/Glossary" TargetMode="External"/><Relationship Id="rId320" Type="http://schemas.openxmlformats.org/officeDocument/2006/relationships/hyperlink" Target="http://sbdocs.psur.cornell.edu/display/PSBD/Data+Dictionary" TargetMode="External"/><Relationship Id="rId155" Type="http://schemas.openxmlformats.org/officeDocument/2006/relationships/hyperlink" Target="http://sbdocs.psur.cornell.edu/display/PSBD/Data+Dictionary" TargetMode="External"/><Relationship Id="rId197" Type="http://schemas.openxmlformats.org/officeDocument/2006/relationships/hyperlink" Target="http://sbdocs.psur.cornell.edu/display/PSBD/Data+Dictionary" TargetMode="External"/><Relationship Id="rId362" Type="http://schemas.openxmlformats.org/officeDocument/2006/relationships/hyperlink" Target="http://sbdocs.psur.cornell.edu/display/PSBD/Data+Dictionary" TargetMode="External"/><Relationship Id="rId418" Type="http://schemas.openxmlformats.org/officeDocument/2006/relationships/hyperlink" Target="http://sbdocs.psur.cornell.edu/display/PSBD/Documentation+Versions" TargetMode="External"/><Relationship Id="rId222" Type="http://schemas.openxmlformats.org/officeDocument/2006/relationships/hyperlink" Target="http://sbdocs.psur.cornell.edu/display/PSBD/Glossary" TargetMode="External"/><Relationship Id="rId264" Type="http://schemas.openxmlformats.org/officeDocument/2006/relationships/hyperlink" Target="http://sbdocs.psur.cornell.edu/display/PSBD/Documentation+Versions" TargetMode="External"/><Relationship Id="rId471" Type="http://schemas.openxmlformats.org/officeDocument/2006/relationships/hyperlink" Target="http://sbdocs.psur.cornell.edu/display/PSBD/Glossary" TargetMode="External"/><Relationship Id="rId17" Type="http://schemas.openxmlformats.org/officeDocument/2006/relationships/hyperlink" Target="http://sbdocs.psur.cornell.edu/display/PSBD/Notes" TargetMode="External"/><Relationship Id="rId59" Type="http://schemas.openxmlformats.org/officeDocument/2006/relationships/hyperlink" Target="http://sbdocs.psur.cornell.edu/display/OA61/More+Control+Center+Functions" TargetMode="External"/><Relationship Id="rId124" Type="http://schemas.openxmlformats.org/officeDocument/2006/relationships/hyperlink" Target="http://sbdocs.psur.cornell.edu/display/PSBD/Glossary" TargetMode="External"/><Relationship Id="rId70" Type="http://schemas.openxmlformats.org/officeDocument/2006/relationships/hyperlink" Target="http://sbdocs.psur.cornell.edu/display/PSBD/Glossary" TargetMode="External"/><Relationship Id="rId166" Type="http://schemas.openxmlformats.org/officeDocument/2006/relationships/hyperlink" Target="http://sbdocs.psur.cornell.edu/display/PSBD/Data+Dictionary" TargetMode="External"/><Relationship Id="rId331" Type="http://schemas.openxmlformats.org/officeDocument/2006/relationships/hyperlink" Target="http://sbdocs.psur.cornell.edu/display/PSBD/Data+Dictionary" TargetMode="External"/><Relationship Id="rId373" Type="http://schemas.openxmlformats.org/officeDocument/2006/relationships/hyperlink" Target="http://sbdocs.psur.cornell.edu/display/PSBD/Glossary" TargetMode="External"/><Relationship Id="rId429" Type="http://schemas.openxmlformats.org/officeDocument/2006/relationships/hyperlink" Target="http://www.nysprl.com/Docs/Guidelines.htm" TargetMode="External"/><Relationship Id="rId1" Type="http://schemas.openxmlformats.org/officeDocument/2006/relationships/customXml" Target="../customXml/item1.xml"/><Relationship Id="rId233" Type="http://schemas.openxmlformats.org/officeDocument/2006/relationships/hyperlink" Target="http://sbdocs.psur.cornell.edu/display/PSBD/Glossary" TargetMode="External"/><Relationship Id="rId440" Type="http://schemas.openxmlformats.org/officeDocument/2006/relationships/hyperlink" Target="http://sbdocs.psur.cornell.edu/display/PSBD/Text+File+Specifications" TargetMode="External"/><Relationship Id="rId28" Type="http://schemas.openxmlformats.org/officeDocument/2006/relationships/hyperlink" Target="http://sbdocs.psur.cornell.edu/display/PSBD/Glossary" TargetMode="External"/><Relationship Id="rId275" Type="http://schemas.openxmlformats.org/officeDocument/2006/relationships/image" Target="media/image12.jpeg"/><Relationship Id="rId300" Type="http://schemas.openxmlformats.org/officeDocument/2006/relationships/hyperlink" Target="http://sbdocs.psur.cornell.edu/display/PSBD/Glossary" TargetMode="External"/><Relationship Id="rId482" Type="http://schemas.openxmlformats.org/officeDocument/2006/relationships/hyperlink" Target="http://sbdocs.psur.cornell.edu/pages/viewpage.action?pageId=2490717" TargetMode="External"/><Relationship Id="rId81" Type="http://schemas.openxmlformats.org/officeDocument/2006/relationships/hyperlink" Target="http://sbdocs.psur.cornell.edu/display/PSBD/Glossary" TargetMode="External"/><Relationship Id="rId135" Type="http://schemas.openxmlformats.org/officeDocument/2006/relationships/hyperlink" Target="http://sbdocs.psur.cornell.edu/display/LIB61/EPA+Registration+Number+List" TargetMode="External"/><Relationship Id="rId177" Type="http://schemas.openxmlformats.org/officeDocument/2006/relationships/hyperlink" Target="http://sbdocs.psur.cornell.edu/display/PSBD/Data+Dictionary" TargetMode="External"/><Relationship Id="rId342" Type="http://schemas.openxmlformats.org/officeDocument/2006/relationships/hyperlink" Target="http://sbdocs.psur.cornell.edu/display/PSBD/Data+Dictionary" TargetMode="External"/><Relationship Id="rId384" Type="http://schemas.openxmlformats.org/officeDocument/2006/relationships/hyperlink" Target="http://sbdocs.psur.cornell.edu/display/PSBD/Glossary" TargetMode="External"/><Relationship Id="rId202" Type="http://schemas.openxmlformats.org/officeDocument/2006/relationships/hyperlink" Target="http://sbdocs.psur.cornell.edu/display/OA61/Option+A+User+Guide" TargetMode="External"/><Relationship Id="rId244" Type="http://schemas.openxmlformats.org/officeDocument/2006/relationships/hyperlink" Target="http://sbdocs.psur.cornell.edu/display/PSBD/Data+Dictionary" TargetMode="External"/><Relationship Id="rId39" Type="http://schemas.openxmlformats.org/officeDocument/2006/relationships/hyperlink" Target="http://sbdocs.psur.cornell.edu/display/PSBD/Glossary" TargetMode="External"/><Relationship Id="rId286" Type="http://schemas.openxmlformats.org/officeDocument/2006/relationships/hyperlink" Target="http://sbdocs.psur.cornell.edu/display/OB61/Option+B+User+Guide" TargetMode="External"/><Relationship Id="rId451" Type="http://schemas.openxmlformats.org/officeDocument/2006/relationships/hyperlink" Target="http://sbdocs.psur.cornell.edu/pages/viewpage.action?pageId=2490717" TargetMode="External"/><Relationship Id="rId493" Type="http://schemas.openxmlformats.org/officeDocument/2006/relationships/hyperlink" Target="http://sbdocs.psur.cornell.edu/display/PSBD/Glossary" TargetMode="External"/><Relationship Id="rId507" Type="http://schemas.openxmlformats.org/officeDocument/2006/relationships/hyperlink" Target="http://Glossary" TargetMode="External"/><Relationship Id="rId50" Type="http://schemas.openxmlformats.org/officeDocument/2006/relationships/hyperlink" Target="http://sbdocs.psur.cornell.edu/display/PSBD/Glossary" TargetMode="External"/><Relationship Id="rId104" Type="http://schemas.openxmlformats.org/officeDocument/2006/relationships/hyperlink" Target="http://sbdocs.psur.cornell.edu/display/PSBD/Glossary" TargetMode="External"/><Relationship Id="rId146" Type="http://schemas.openxmlformats.org/officeDocument/2006/relationships/hyperlink" Target="http://sbdocs.psur.cornell.edu/display/PSBD/Glossary" TargetMode="External"/><Relationship Id="rId188" Type="http://schemas.openxmlformats.org/officeDocument/2006/relationships/hyperlink" Target="http://sbdocs.psur.cornell.edu/display/PSBD/Data+Dictionary" TargetMode="External"/><Relationship Id="rId311" Type="http://schemas.openxmlformats.org/officeDocument/2006/relationships/hyperlink" Target="http://www.dec.ny.gov/chemical/27506.html" TargetMode="External"/><Relationship Id="rId353" Type="http://schemas.openxmlformats.org/officeDocument/2006/relationships/hyperlink" Target="http://sbdocs.psur.cornell.edu/display/PSBD/Data+Dictionary" TargetMode="External"/><Relationship Id="rId395" Type="http://schemas.openxmlformats.org/officeDocument/2006/relationships/hyperlink" Target="http://sbdocs.psur.cornell.edu/display/PSBD/Glossary" TargetMode="External"/><Relationship Id="rId409" Type="http://schemas.openxmlformats.org/officeDocument/2006/relationships/hyperlink" Target="http://sbdocs.psur.cornell.edu/display/PSBD/Glossary" TargetMode="External"/><Relationship Id="rId92" Type="http://schemas.openxmlformats.org/officeDocument/2006/relationships/hyperlink" Target="http://sbdocs.psur.cornell.edu/display/PSBD/Glossary" TargetMode="External"/><Relationship Id="rId213" Type="http://schemas.openxmlformats.org/officeDocument/2006/relationships/hyperlink" Target="http://sbdocs.psur.cornell.edu/display/PSBD/Glossary" TargetMode="External"/><Relationship Id="rId420" Type="http://schemas.openxmlformats.org/officeDocument/2006/relationships/hyperlink" Target="http://sbdocs.psur.cornell.edu/display/PSBD/Glossary" TargetMode="External"/><Relationship Id="rId255" Type="http://schemas.openxmlformats.org/officeDocument/2006/relationships/hyperlink" Target="http://sbdocs.psur.cornell.edu/display/OA61/Option+A+User+Guide" TargetMode="External"/><Relationship Id="rId297" Type="http://schemas.openxmlformats.org/officeDocument/2006/relationships/hyperlink" Target="http://sbdocs.psur.cornell.edu/display/PSBD/Glossary" TargetMode="External"/><Relationship Id="rId462" Type="http://schemas.openxmlformats.org/officeDocument/2006/relationships/hyperlink" Target="http://sbdocs.psur.cornell.edu/display/PSBD/Notes" TargetMode="External"/><Relationship Id="rId518" Type="http://schemas.openxmlformats.org/officeDocument/2006/relationships/fontTable" Target="fontTable.xml"/><Relationship Id="rId115" Type="http://schemas.openxmlformats.org/officeDocument/2006/relationships/hyperlink" Target="http://sbdocs.psur.cornell.edu/display/PSBD/Glossary" TargetMode="External"/><Relationship Id="rId157" Type="http://schemas.openxmlformats.org/officeDocument/2006/relationships/hyperlink" Target="http://sbdocs.psur.cornell.edu/display/PSBD/Data+Dictionary" TargetMode="External"/><Relationship Id="rId322" Type="http://schemas.openxmlformats.org/officeDocument/2006/relationships/hyperlink" Target="http://sbdocs.psur.cornell.edu/display/PSBD/Data+Dictionary" TargetMode="External"/><Relationship Id="rId364" Type="http://schemas.openxmlformats.org/officeDocument/2006/relationships/hyperlink" Target="http://sbdocs.psur.cornell.edu/display/PSBD/Data+Dictionary" TargetMode="External"/><Relationship Id="rId61" Type="http://schemas.openxmlformats.org/officeDocument/2006/relationships/hyperlink" Target="http://sbdocs.psur.cornell.edu/display/PSBD/Glossary" TargetMode="External"/><Relationship Id="rId199" Type="http://schemas.openxmlformats.org/officeDocument/2006/relationships/hyperlink" Target="http://sbdocs.psur.cornell.edu/display/PSBD/Data+Dictionary" TargetMode="External"/><Relationship Id="rId19" Type="http://schemas.openxmlformats.org/officeDocument/2006/relationships/hyperlink" Target="http://vm-atlas:8090/display/PSBD/Glossary" TargetMode="External"/><Relationship Id="rId224" Type="http://schemas.openxmlformats.org/officeDocument/2006/relationships/hyperlink" Target="http://sbdocs.psur.cornell.edu/display/PSBD/Glossary" TargetMode="External"/><Relationship Id="rId266" Type="http://schemas.openxmlformats.org/officeDocument/2006/relationships/hyperlink" Target="http://sbdocs.psur.cornell.edu/display/OA61/Step-by-Step+Text+File+Validation+Instructions" TargetMode="External"/><Relationship Id="rId431" Type="http://schemas.openxmlformats.org/officeDocument/2006/relationships/hyperlink" Target="http://sbdocs.psur.cornell.edu/display/PSBD/Documentation+Versions" TargetMode="External"/><Relationship Id="rId473" Type="http://schemas.openxmlformats.org/officeDocument/2006/relationships/hyperlink" Target="http://sbdocs.psur.cornell.edu/display/PSBD/Glossary" TargetMode="External"/><Relationship Id="rId30" Type="http://schemas.openxmlformats.org/officeDocument/2006/relationships/hyperlink" Target="http://sbdocs.psur.cornell.edu/display/LIB61/Reporting+for+Multiple+Applicators" TargetMode="External"/><Relationship Id="rId126" Type="http://schemas.openxmlformats.org/officeDocument/2006/relationships/hyperlink" Target="http://sbdocs.psur.cornell.edu/display/LIB61/Reporting+No+Applications+or+Sales" TargetMode="External"/><Relationship Id="rId168" Type="http://schemas.openxmlformats.org/officeDocument/2006/relationships/hyperlink" Target="http://sbdocs.psur.cornell.edu/display/PSBD/Data+Dictionary" TargetMode="External"/><Relationship Id="rId333" Type="http://schemas.openxmlformats.org/officeDocument/2006/relationships/hyperlink" Target="http://sbdocs.psur.cornell.edu/display/PSBD/Glossary" TargetMode="External"/><Relationship Id="rId72" Type="http://schemas.openxmlformats.org/officeDocument/2006/relationships/hyperlink" Target="http://sbdocs.psur.cornell.edu/display/PSBD/Glossary" TargetMode="External"/><Relationship Id="rId375" Type="http://schemas.openxmlformats.org/officeDocument/2006/relationships/hyperlink" Target="http://sbdocs.psur.cornell.edu/display/PSBD/Glossary" TargetMode="External"/><Relationship Id="rId3" Type="http://schemas.openxmlformats.org/officeDocument/2006/relationships/styles" Target="styles.xml"/><Relationship Id="rId235" Type="http://schemas.openxmlformats.org/officeDocument/2006/relationships/hyperlink" Target="http://sbdocs.psur.cornell.edu/display/PSBD/Glossary" TargetMode="External"/><Relationship Id="rId277" Type="http://schemas.openxmlformats.org/officeDocument/2006/relationships/hyperlink" Target="http://sbdocs.psur.cornell.edu/display/OA61/File+Validation+Exception+Report" TargetMode="External"/><Relationship Id="rId400" Type="http://schemas.openxmlformats.org/officeDocument/2006/relationships/hyperlink" Target="http://sbdocs.psur.cornell.edu/display/PSBD/Glossary" TargetMode="External"/><Relationship Id="rId442" Type="http://schemas.openxmlformats.org/officeDocument/2006/relationships/hyperlink" Target="http://sbdocs.psur.cornell.edu/display/PSBD/Text+File+Specifications" TargetMode="External"/><Relationship Id="rId484" Type="http://schemas.openxmlformats.org/officeDocument/2006/relationships/hyperlink" Target="http://sbdocs.psur.cornell.edu/display/PSBD/Contact+Us" TargetMode="External"/><Relationship Id="rId137" Type="http://schemas.openxmlformats.org/officeDocument/2006/relationships/hyperlink" Target="http://sbdocs.psur.cornell.edu/display/PSBD/Glossary" TargetMode="External"/><Relationship Id="rId302" Type="http://schemas.openxmlformats.org/officeDocument/2006/relationships/hyperlink" Target="http://vm-atlas:8090/display/PSBD/Glossary" TargetMode="External"/><Relationship Id="rId344" Type="http://schemas.openxmlformats.org/officeDocument/2006/relationships/hyperlink" Target="http://sbdocs.psur.cornell.edu/display/PSBD/Data+Dictionary" TargetMode="External"/><Relationship Id="rId41" Type="http://schemas.openxmlformats.org/officeDocument/2006/relationships/hyperlink" Target="http://sbdocs.psur.cornell.edu/display/LIB61/Reporting+for+Multiple+Applicators" TargetMode="External"/><Relationship Id="rId83" Type="http://schemas.openxmlformats.org/officeDocument/2006/relationships/hyperlink" Target="http://sbdocs.psur.cornell.edu/display/PSBD/Glossary" TargetMode="External"/><Relationship Id="rId179" Type="http://schemas.openxmlformats.org/officeDocument/2006/relationships/hyperlink" Target="http://sbdocs.psur.cornell.edu/display/PSBD/Data+Dictionary" TargetMode="External"/><Relationship Id="rId386" Type="http://schemas.openxmlformats.org/officeDocument/2006/relationships/hyperlink" Target="http://sbdocs.psur.cornell.edu/display/PSBD/Glossary" TargetMode="External"/><Relationship Id="rId190" Type="http://schemas.openxmlformats.org/officeDocument/2006/relationships/hyperlink" Target="http://sbdocs.psur.cornell.edu/display/PSBD/Data+Dictionary" TargetMode="External"/><Relationship Id="rId204" Type="http://schemas.openxmlformats.org/officeDocument/2006/relationships/hyperlink" Target="http://sbdocs.psur.cornell.edu/display/PSBD/Glossary" TargetMode="External"/><Relationship Id="rId246" Type="http://schemas.openxmlformats.org/officeDocument/2006/relationships/hyperlink" Target="http://sbdocs.psur.cornell.edu/display/PSBD/Documentation+Versions" TargetMode="External"/><Relationship Id="rId288" Type="http://schemas.openxmlformats.org/officeDocument/2006/relationships/hyperlink" Target="http://sbdocs.psur.cornell.edu/display/PSBD/Glossary" TargetMode="External"/><Relationship Id="rId411" Type="http://schemas.openxmlformats.org/officeDocument/2006/relationships/hyperlink" Target="http://sbdocs.psur.cornell.edu/display/PSBD/Glossary" TargetMode="External"/><Relationship Id="rId453" Type="http://schemas.openxmlformats.org/officeDocument/2006/relationships/hyperlink" Target="http://sbdocs.psur.cornell.edu/display/PSBD/Documentation+Versions" TargetMode="External"/><Relationship Id="rId509" Type="http://schemas.openxmlformats.org/officeDocument/2006/relationships/hyperlink" Target="http://sbdocs.psur.cornell.edu/display/OA60/Option+A+User+Guide" TargetMode="External"/><Relationship Id="rId106" Type="http://schemas.openxmlformats.org/officeDocument/2006/relationships/hyperlink" Target="http://sbdocs.psur.cornell.edu/display/PSBD/Glossary" TargetMode="External"/><Relationship Id="rId313" Type="http://schemas.openxmlformats.org/officeDocument/2006/relationships/hyperlink" Target="http://www.dec.ny.gov/chemical/27506.html" TargetMode="External"/><Relationship Id="rId495" Type="http://schemas.openxmlformats.org/officeDocument/2006/relationships/hyperlink" Target="http://sbdocs.psur.cornell.edu/display/PSBD/Documentation+Versions" TargetMode="External"/><Relationship Id="rId10" Type="http://schemas.openxmlformats.org/officeDocument/2006/relationships/hyperlink" Target="http://sbdocs.psur.cornell.edu/display/PSBD/Glossary" TargetMode="External"/><Relationship Id="rId52" Type="http://schemas.openxmlformats.org/officeDocument/2006/relationships/hyperlink" Target="http://sbdocs.psur.cornell.edu/display/LIB61/Reporting+No+Applications+or+Sales" TargetMode="External"/><Relationship Id="rId94" Type="http://schemas.openxmlformats.org/officeDocument/2006/relationships/hyperlink" Target="http://sbdocs.psur.cornell.edu/display/PSBD/Glossary" TargetMode="External"/><Relationship Id="rId148" Type="http://schemas.openxmlformats.org/officeDocument/2006/relationships/hyperlink" Target="http://sbdocs.psur.cornell.edu/display/OA61/Validation" TargetMode="External"/><Relationship Id="rId355" Type="http://schemas.openxmlformats.org/officeDocument/2006/relationships/hyperlink" Target="http://sbdocs.psur.cornell.edu/display/PSBD/Data+Dictionary" TargetMode="External"/><Relationship Id="rId397" Type="http://schemas.openxmlformats.org/officeDocument/2006/relationships/hyperlink" Target="http://sbdocs.psur.cornell.edu/display/PSBD/Glossary" TargetMode="External"/><Relationship Id="rId215" Type="http://schemas.openxmlformats.org/officeDocument/2006/relationships/hyperlink" Target="http://sbdocs.psur.cornell.edu/display/PSBD/Glossary" TargetMode="External"/><Relationship Id="rId257" Type="http://schemas.openxmlformats.org/officeDocument/2006/relationships/hyperlink" Target="http://sbdocs.psur.cornell.edu/display/PSBD/Glossary" TargetMode="External"/><Relationship Id="rId422" Type="http://schemas.openxmlformats.org/officeDocument/2006/relationships/hyperlink" Target="http://www.dec.ny.gov/regs/4424.html" TargetMode="External"/><Relationship Id="rId464" Type="http://schemas.openxmlformats.org/officeDocument/2006/relationships/hyperlink" Target="http://sbdocs.psur.cornell.edu/display/PSBD/Documentation+Versions" TargetMode="External"/><Relationship Id="rId299" Type="http://schemas.openxmlformats.org/officeDocument/2006/relationships/image" Target="media/image14.jpeg"/><Relationship Id="rId63" Type="http://schemas.openxmlformats.org/officeDocument/2006/relationships/hyperlink" Target="http://sbdocs.psur.cornell.edu/display/PSBD/Glossary" TargetMode="External"/><Relationship Id="rId159" Type="http://schemas.openxmlformats.org/officeDocument/2006/relationships/hyperlink" Target="http://sbdocs.psur.cornell.edu/display/PSBD/Data+Dictionary" TargetMode="External"/><Relationship Id="rId366" Type="http://schemas.openxmlformats.org/officeDocument/2006/relationships/hyperlink" Target="http://vm-atlas:8090/display/PSBD/Glossar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DB9DA-C997-4918-B2AF-3E4A0C3F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64</Pages>
  <Words>19526</Words>
  <Characters>111300</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
    </vt:vector>
  </TitlesOfParts>
  <Company>K15t Software</Company>
  <LinksUpToDate>false</LinksUpToDate>
  <CharactersWithSpaces>130565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Path</dc:creator>
  <cp:lastModifiedBy>Robert Warfield</cp:lastModifiedBy>
  <cp:revision>8</cp:revision>
  <cp:lastPrinted>2013-05-27T13:39:00Z</cp:lastPrinted>
  <dcterms:created xsi:type="dcterms:W3CDTF">2015-12-02T17:36:00Z</dcterms:created>
  <dcterms:modified xsi:type="dcterms:W3CDTF">2024-01-30T21:14:00Z</dcterms:modified>
</cp:coreProperties>
</file>